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6E" w:rsidRPr="00F109D3" w:rsidRDefault="00D37B4A" w:rsidP="00D7170F">
      <w:pPr>
        <w:spacing w:after="0" w:line="240" w:lineRule="auto"/>
        <w:jc w:val="center"/>
        <w:rPr>
          <w:rFonts w:cstheme="minorHAnsi"/>
          <w:b/>
          <w:sz w:val="30"/>
          <w:szCs w:val="30"/>
          <w:lang w:val="en-GB"/>
        </w:rPr>
      </w:pPr>
      <w:r>
        <w:rPr>
          <w:rFonts w:cstheme="minorHAnsi"/>
          <w:b/>
          <w:sz w:val="30"/>
          <w:szCs w:val="30"/>
          <w:lang w:val="en-GB"/>
        </w:rPr>
        <w:t xml:space="preserve">STATEMENT BY NAME OF COUNCIL ON </w:t>
      </w:r>
      <w:r w:rsidR="0056216E" w:rsidRPr="00F109D3">
        <w:rPr>
          <w:rFonts w:cstheme="minorHAnsi"/>
          <w:b/>
          <w:sz w:val="30"/>
          <w:szCs w:val="30"/>
          <w:lang w:val="en-GB"/>
        </w:rPr>
        <w:t>AMERICAN HEALTH CARE ACT</w:t>
      </w:r>
      <w:r w:rsidR="00F529F4">
        <w:rPr>
          <w:rFonts w:cstheme="minorHAnsi"/>
          <w:b/>
          <w:sz w:val="30"/>
          <w:szCs w:val="30"/>
          <w:lang w:val="en-GB"/>
        </w:rPr>
        <w:t xml:space="preserve"> </w:t>
      </w:r>
      <w:r w:rsidR="00F529F4">
        <w:rPr>
          <w:rFonts w:cstheme="minorHAnsi"/>
          <w:b/>
          <w:sz w:val="30"/>
          <w:szCs w:val="30"/>
          <w:lang w:val="en-GB"/>
        </w:rPr>
        <w:br/>
        <w:t>(H.R. 1628)</w:t>
      </w:r>
    </w:p>
    <w:p w:rsidR="00F109D3" w:rsidRDefault="00F109D3" w:rsidP="008532E2">
      <w:pPr>
        <w:spacing w:after="0" w:line="240" w:lineRule="auto"/>
        <w:rPr>
          <w:rFonts w:cstheme="minorHAnsi"/>
          <w:sz w:val="24"/>
          <w:szCs w:val="24"/>
          <w:lang w:val="en-GB"/>
        </w:rPr>
      </w:pPr>
    </w:p>
    <w:p w:rsidR="0056216E" w:rsidRPr="00F529F4" w:rsidRDefault="0056216E" w:rsidP="008532E2">
      <w:pPr>
        <w:spacing w:after="0" w:line="240" w:lineRule="auto"/>
        <w:rPr>
          <w:rFonts w:cstheme="minorHAnsi"/>
          <w:sz w:val="24"/>
          <w:szCs w:val="24"/>
          <w:lang w:val="en-GB"/>
        </w:rPr>
      </w:pPr>
      <w:r w:rsidRPr="00F529F4">
        <w:rPr>
          <w:rFonts w:cstheme="minorHAnsi"/>
          <w:sz w:val="24"/>
          <w:szCs w:val="24"/>
          <w:lang w:val="en-GB"/>
        </w:rPr>
        <w:t>Contact:</w:t>
      </w:r>
    </w:p>
    <w:p w:rsidR="0056216E" w:rsidRPr="00F529F4" w:rsidRDefault="0056216E" w:rsidP="008532E2">
      <w:pPr>
        <w:spacing w:after="0" w:line="240" w:lineRule="auto"/>
        <w:rPr>
          <w:rFonts w:eastAsia="Times New Roman" w:cstheme="minorHAnsi"/>
          <w:sz w:val="24"/>
          <w:szCs w:val="24"/>
        </w:rPr>
      </w:pPr>
    </w:p>
    <w:p w:rsidR="0099759C" w:rsidRPr="00F529F4" w:rsidRDefault="00D37B4A" w:rsidP="008532E2">
      <w:pPr>
        <w:spacing w:after="0" w:line="240" w:lineRule="auto"/>
        <w:rPr>
          <w:rFonts w:eastAsia="Calibri" w:cstheme="minorHAnsi"/>
          <w:sz w:val="24"/>
          <w:szCs w:val="24"/>
        </w:rPr>
      </w:pPr>
      <w:r w:rsidRPr="00F529F4">
        <w:rPr>
          <w:rFonts w:eastAsia="Times New Roman" w:cstheme="minorHAnsi"/>
          <w:sz w:val="24"/>
          <w:szCs w:val="24"/>
        </w:rPr>
        <w:t>City, State</w:t>
      </w:r>
      <w:r w:rsidR="00A4572A" w:rsidRPr="00F529F4">
        <w:rPr>
          <w:rFonts w:eastAsia="Times New Roman" w:cstheme="minorHAnsi"/>
          <w:sz w:val="24"/>
          <w:szCs w:val="24"/>
        </w:rPr>
        <w:t xml:space="preserve"> – </w:t>
      </w:r>
      <w:r w:rsidR="00697BA9" w:rsidRPr="00F529F4">
        <w:rPr>
          <w:rFonts w:eastAsia="Times New Roman" w:cstheme="minorHAnsi"/>
          <w:sz w:val="24"/>
          <w:szCs w:val="24"/>
        </w:rPr>
        <w:t>May 4, 2017</w:t>
      </w:r>
      <w:r w:rsidR="00A4572A" w:rsidRPr="00F529F4">
        <w:rPr>
          <w:rFonts w:eastAsia="Times New Roman" w:cstheme="minorHAnsi"/>
          <w:sz w:val="24"/>
          <w:szCs w:val="24"/>
        </w:rPr>
        <w:t xml:space="preserve"> </w:t>
      </w:r>
      <w:r w:rsidR="0099759C" w:rsidRPr="00F529F4">
        <w:rPr>
          <w:rFonts w:eastAsia="Times New Roman" w:cstheme="minorHAnsi"/>
          <w:sz w:val="24"/>
          <w:szCs w:val="24"/>
        </w:rPr>
        <w:t>- T</w:t>
      </w:r>
      <w:r w:rsidR="00FD0962" w:rsidRPr="00F529F4">
        <w:rPr>
          <w:rFonts w:eastAsia="Times New Roman" w:cstheme="minorHAnsi"/>
          <w:sz w:val="24"/>
          <w:szCs w:val="24"/>
        </w:rPr>
        <w:t xml:space="preserve">he </w:t>
      </w:r>
      <w:r w:rsidRPr="00F529F4">
        <w:rPr>
          <w:sz w:val="24"/>
          <w:szCs w:val="24"/>
        </w:rPr>
        <w:t>(name of Council)</w:t>
      </w:r>
      <w:r w:rsidR="0099759C" w:rsidRPr="00F529F4">
        <w:rPr>
          <w:rFonts w:eastAsia="Times New Roman" w:cstheme="minorHAnsi"/>
          <w:sz w:val="24"/>
          <w:szCs w:val="24"/>
        </w:rPr>
        <w:t xml:space="preserve"> </w:t>
      </w:r>
      <w:r w:rsidR="00D7170F" w:rsidRPr="00F529F4">
        <w:rPr>
          <w:rFonts w:eastAsia="Times New Roman" w:cstheme="minorHAnsi"/>
          <w:sz w:val="24"/>
          <w:szCs w:val="24"/>
        </w:rPr>
        <w:t>issues this statement of serious concern with</w:t>
      </w:r>
      <w:r w:rsidR="00697BA9" w:rsidRPr="00F529F4">
        <w:rPr>
          <w:rFonts w:eastAsia="Calibri" w:cstheme="minorHAnsi"/>
          <w:sz w:val="24"/>
          <w:szCs w:val="24"/>
        </w:rPr>
        <w:t xml:space="preserve"> the vote on the American Health Care Act</w:t>
      </w:r>
      <w:r w:rsidR="00D7170F" w:rsidRPr="00F529F4">
        <w:rPr>
          <w:rFonts w:eastAsia="Calibri" w:cstheme="minorHAnsi"/>
          <w:sz w:val="24"/>
          <w:szCs w:val="24"/>
        </w:rPr>
        <w:t xml:space="preserve"> (A</w:t>
      </w:r>
      <w:r w:rsidR="00AF6253" w:rsidRPr="00F529F4">
        <w:rPr>
          <w:rFonts w:eastAsia="Calibri" w:cstheme="minorHAnsi"/>
          <w:sz w:val="24"/>
          <w:szCs w:val="24"/>
        </w:rPr>
        <w:t>H</w:t>
      </w:r>
      <w:r w:rsidR="00D7170F" w:rsidRPr="00F529F4">
        <w:rPr>
          <w:rFonts w:eastAsia="Calibri" w:cstheme="minorHAnsi"/>
          <w:sz w:val="24"/>
          <w:szCs w:val="24"/>
        </w:rPr>
        <w:t>C</w:t>
      </w:r>
      <w:r w:rsidR="00AF6253" w:rsidRPr="00F529F4">
        <w:rPr>
          <w:rFonts w:eastAsia="Calibri" w:cstheme="minorHAnsi"/>
          <w:sz w:val="24"/>
          <w:szCs w:val="24"/>
        </w:rPr>
        <w:t>A)</w:t>
      </w:r>
      <w:r w:rsidR="00697BA9" w:rsidRPr="00F529F4">
        <w:rPr>
          <w:rFonts w:eastAsia="Calibri" w:cstheme="minorHAnsi"/>
          <w:sz w:val="24"/>
          <w:szCs w:val="24"/>
        </w:rPr>
        <w:t xml:space="preserve"> today that passed </w:t>
      </w:r>
      <w:r w:rsidR="00AF6253" w:rsidRPr="00F529F4">
        <w:rPr>
          <w:rFonts w:eastAsia="Calibri" w:cstheme="minorHAnsi"/>
          <w:sz w:val="24"/>
          <w:szCs w:val="24"/>
        </w:rPr>
        <w:t xml:space="preserve">the U.S. House of Representatives </w:t>
      </w:r>
      <w:r w:rsidR="00697BA9" w:rsidRPr="00F529F4">
        <w:rPr>
          <w:rFonts w:eastAsia="Calibri" w:cstheme="minorHAnsi"/>
          <w:sz w:val="24"/>
          <w:szCs w:val="24"/>
        </w:rPr>
        <w:t xml:space="preserve">by a vote of </w:t>
      </w:r>
      <w:r w:rsidR="00D7170F" w:rsidRPr="00F529F4">
        <w:rPr>
          <w:rFonts w:eastAsia="Calibri" w:cstheme="minorHAnsi"/>
          <w:sz w:val="24"/>
          <w:szCs w:val="24"/>
        </w:rPr>
        <w:t>217-213</w:t>
      </w:r>
      <w:r w:rsidR="00697BA9" w:rsidRPr="00F529F4">
        <w:rPr>
          <w:rFonts w:eastAsia="Calibri" w:cstheme="minorHAnsi"/>
          <w:sz w:val="24"/>
          <w:szCs w:val="24"/>
        </w:rPr>
        <w:t xml:space="preserve">. </w:t>
      </w:r>
    </w:p>
    <w:p w:rsidR="00D7170F" w:rsidRPr="00F529F4" w:rsidRDefault="00D7170F" w:rsidP="008532E2">
      <w:pPr>
        <w:spacing w:after="0" w:line="240" w:lineRule="auto"/>
        <w:rPr>
          <w:rFonts w:eastAsia="Calibri" w:cstheme="minorHAnsi"/>
          <w:sz w:val="24"/>
          <w:szCs w:val="24"/>
        </w:rPr>
      </w:pPr>
    </w:p>
    <w:p w:rsidR="00D7170F" w:rsidRPr="00F529F4" w:rsidRDefault="00D7170F" w:rsidP="008532E2">
      <w:pPr>
        <w:spacing w:after="0" w:line="240" w:lineRule="auto"/>
        <w:rPr>
          <w:rFonts w:eastAsia="Calibri" w:cstheme="minorHAnsi"/>
          <w:sz w:val="24"/>
          <w:szCs w:val="24"/>
        </w:rPr>
      </w:pPr>
      <w:r w:rsidRPr="00F529F4">
        <w:rPr>
          <w:rFonts w:eastAsia="Calibri" w:cstheme="minorHAnsi"/>
          <w:sz w:val="24"/>
          <w:szCs w:val="24"/>
        </w:rPr>
        <w:t>(Information about the Council)</w:t>
      </w:r>
    </w:p>
    <w:p w:rsidR="0099759C" w:rsidRPr="00F529F4" w:rsidRDefault="0099759C" w:rsidP="008532E2">
      <w:pPr>
        <w:spacing w:after="0" w:line="240" w:lineRule="auto"/>
        <w:rPr>
          <w:rFonts w:eastAsia="Calibri" w:cstheme="minorHAnsi"/>
          <w:sz w:val="24"/>
          <w:szCs w:val="24"/>
        </w:rPr>
      </w:pPr>
    </w:p>
    <w:p w:rsidR="00697BA9" w:rsidRPr="00F529F4" w:rsidRDefault="00FD0962" w:rsidP="00697BA9">
      <w:pPr>
        <w:pStyle w:val="NormalWeb"/>
        <w:textAlignment w:val="baseline"/>
        <w:rPr>
          <w:rFonts w:asciiTheme="minorHAnsi" w:eastAsia="Calibri" w:hAnsiTheme="minorHAnsi" w:cstheme="minorHAnsi"/>
        </w:rPr>
      </w:pPr>
      <w:r w:rsidRPr="00F529F4">
        <w:rPr>
          <w:rFonts w:asciiTheme="minorHAnsi" w:eastAsia="Calibri" w:hAnsiTheme="minorHAnsi" w:cstheme="minorHAnsi"/>
        </w:rPr>
        <w:t xml:space="preserve">The </w:t>
      </w:r>
      <w:r w:rsidR="00697BA9" w:rsidRPr="00F529F4">
        <w:rPr>
          <w:rFonts w:asciiTheme="minorHAnsi" w:eastAsia="Calibri" w:hAnsiTheme="minorHAnsi" w:cstheme="minorHAnsi"/>
        </w:rPr>
        <w:t xml:space="preserve">passage of the </w:t>
      </w:r>
      <w:r w:rsidR="00D7170F" w:rsidRPr="00F529F4">
        <w:rPr>
          <w:rFonts w:asciiTheme="minorHAnsi" w:eastAsia="Calibri" w:hAnsiTheme="minorHAnsi" w:cstheme="minorHAnsi"/>
        </w:rPr>
        <w:t>A</w:t>
      </w:r>
      <w:r w:rsidR="00AF6253" w:rsidRPr="00F529F4">
        <w:rPr>
          <w:rFonts w:asciiTheme="minorHAnsi" w:eastAsia="Calibri" w:hAnsiTheme="minorHAnsi" w:cstheme="minorHAnsi"/>
        </w:rPr>
        <w:t>H</w:t>
      </w:r>
      <w:r w:rsidR="00D7170F" w:rsidRPr="00F529F4">
        <w:rPr>
          <w:rFonts w:asciiTheme="minorHAnsi" w:eastAsia="Calibri" w:hAnsiTheme="minorHAnsi" w:cstheme="minorHAnsi"/>
        </w:rPr>
        <w:t>C</w:t>
      </w:r>
      <w:r w:rsidR="00AF6253" w:rsidRPr="00F529F4">
        <w:rPr>
          <w:rFonts w:asciiTheme="minorHAnsi" w:eastAsia="Calibri" w:hAnsiTheme="minorHAnsi" w:cstheme="minorHAnsi"/>
        </w:rPr>
        <w:t xml:space="preserve">A </w:t>
      </w:r>
      <w:r w:rsidR="00697BA9" w:rsidRPr="00F529F4">
        <w:rPr>
          <w:rFonts w:asciiTheme="minorHAnsi" w:eastAsia="Calibri" w:hAnsiTheme="minorHAnsi" w:cstheme="minorHAnsi"/>
        </w:rPr>
        <w:t xml:space="preserve">shows </w:t>
      </w:r>
      <w:r w:rsidR="00D7170F" w:rsidRPr="00F529F4">
        <w:rPr>
          <w:rFonts w:asciiTheme="minorHAnsi" w:eastAsia="Calibri" w:hAnsiTheme="minorHAnsi" w:cstheme="minorHAnsi"/>
        </w:rPr>
        <w:t>a</w:t>
      </w:r>
      <w:r w:rsidR="00AF6253" w:rsidRPr="00F529F4">
        <w:rPr>
          <w:rFonts w:asciiTheme="minorHAnsi" w:eastAsia="Calibri" w:hAnsiTheme="minorHAnsi" w:cstheme="minorHAnsi"/>
        </w:rPr>
        <w:t xml:space="preserve"> </w:t>
      </w:r>
      <w:r w:rsidR="00697BA9" w:rsidRPr="00F529F4">
        <w:rPr>
          <w:rFonts w:asciiTheme="minorHAnsi" w:eastAsia="Calibri" w:hAnsiTheme="minorHAnsi" w:cstheme="minorHAnsi"/>
        </w:rPr>
        <w:t xml:space="preserve">disregard for ensuring that people with disabilities have access to </w:t>
      </w:r>
      <w:r w:rsidR="00697BA9" w:rsidRPr="00F529F4">
        <w:rPr>
          <w:rFonts w:asciiTheme="minorHAnsi" w:hAnsiTheme="minorHAnsi" w:cstheme="minorHAnsi"/>
        </w:rPr>
        <w:t>comprehensive, affordable, quality, non-discriminatory coverage and benefits</w:t>
      </w:r>
      <w:r w:rsidR="00F529F4">
        <w:rPr>
          <w:rFonts w:asciiTheme="minorHAnsi" w:hAnsiTheme="minorHAnsi" w:cstheme="minorHAnsi"/>
        </w:rPr>
        <w:t xml:space="preserve"> in healthcare</w:t>
      </w:r>
      <w:r w:rsidR="00697BA9" w:rsidRPr="00F529F4">
        <w:rPr>
          <w:rFonts w:asciiTheme="minorHAnsi" w:hAnsiTheme="minorHAnsi" w:cstheme="minorHAnsi"/>
        </w:rPr>
        <w:t>. Furthermore, it decimates the Medicaid program by cutting the program by</w:t>
      </w:r>
      <w:r w:rsidRPr="00F529F4">
        <w:rPr>
          <w:rFonts w:asciiTheme="minorHAnsi" w:eastAsia="Calibri" w:hAnsiTheme="minorHAnsi" w:cstheme="minorHAnsi"/>
        </w:rPr>
        <w:t xml:space="preserve"> $880 billion </w:t>
      </w:r>
      <w:r w:rsidR="00697BA9" w:rsidRPr="00F529F4">
        <w:rPr>
          <w:rFonts w:asciiTheme="minorHAnsi" w:eastAsia="Calibri" w:hAnsiTheme="minorHAnsi" w:cstheme="minorHAnsi"/>
        </w:rPr>
        <w:t>dollars</w:t>
      </w:r>
      <w:r w:rsidRPr="00F529F4">
        <w:rPr>
          <w:rFonts w:asciiTheme="minorHAnsi" w:eastAsia="Calibri" w:hAnsiTheme="minorHAnsi" w:cstheme="minorHAnsi"/>
        </w:rPr>
        <w:t xml:space="preserve">. The restructuring and cuts to </w:t>
      </w:r>
      <w:r w:rsidR="00697BA9" w:rsidRPr="00F529F4">
        <w:rPr>
          <w:rFonts w:asciiTheme="minorHAnsi" w:eastAsia="Calibri" w:hAnsiTheme="minorHAnsi" w:cstheme="minorHAnsi"/>
        </w:rPr>
        <w:t xml:space="preserve">the </w:t>
      </w:r>
      <w:r w:rsidRPr="00F529F4">
        <w:rPr>
          <w:rFonts w:asciiTheme="minorHAnsi" w:eastAsia="Calibri" w:hAnsiTheme="minorHAnsi" w:cstheme="minorHAnsi"/>
        </w:rPr>
        <w:t>Medicaid</w:t>
      </w:r>
      <w:r w:rsidR="00697BA9" w:rsidRPr="00F529F4">
        <w:rPr>
          <w:rFonts w:asciiTheme="minorHAnsi" w:eastAsia="Calibri" w:hAnsiTheme="minorHAnsi" w:cstheme="minorHAnsi"/>
        </w:rPr>
        <w:t xml:space="preserve"> program</w:t>
      </w:r>
      <w:r w:rsidRPr="00F529F4">
        <w:rPr>
          <w:rFonts w:asciiTheme="minorHAnsi" w:eastAsia="Calibri" w:hAnsiTheme="minorHAnsi" w:cstheme="minorHAnsi"/>
        </w:rPr>
        <w:t xml:space="preserve"> are devastating to people with disabilities. Under the cap and cut proposal, the federal government </w:t>
      </w:r>
      <w:r w:rsidR="00697BA9" w:rsidRPr="00F529F4">
        <w:rPr>
          <w:rFonts w:asciiTheme="minorHAnsi" w:eastAsia="Calibri" w:hAnsiTheme="minorHAnsi" w:cstheme="minorHAnsi"/>
        </w:rPr>
        <w:t>will</w:t>
      </w:r>
      <w:r w:rsidRPr="00F529F4">
        <w:rPr>
          <w:rFonts w:asciiTheme="minorHAnsi" w:eastAsia="Calibri" w:hAnsiTheme="minorHAnsi" w:cstheme="minorHAnsi"/>
        </w:rPr>
        <w:t xml:space="preserve"> no longer share in the costs of providing health care services and community services beyond the capped amount. </w:t>
      </w:r>
      <w:r w:rsidR="00697BA9" w:rsidRPr="00F529F4">
        <w:rPr>
          <w:rFonts w:asciiTheme="minorHAnsi" w:eastAsia="Calibri" w:hAnsiTheme="minorHAnsi" w:cstheme="minorHAnsi"/>
        </w:rPr>
        <w:t>In addition, it ends</w:t>
      </w:r>
      <w:r w:rsidRPr="00F529F4">
        <w:rPr>
          <w:rFonts w:asciiTheme="minorHAnsi" w:eastAsia="Calibri" w:hAnsiTheme="minorHAnsi" w:cstheme="minorHAnsi"/>
        </w:rPr>
        <w:t xml:space="preserve"> the Medi</w:t>
      </w:r>
      <w:r w:rsidR="00697BA9" w:rsidRPr="00F529F4">
        <w:rPr>
          <w:rFonts w:asciiTheme="minorHAnsi" w:eastAsia="Calibri" w:hAnsiTheme="minorHAnsi" w:cstheme="minorHAnsi"/>
        </w:rPr>
        <w:t>caid expansion earlier, and offers</w:t>
      </w:r>
      <w:r w:rsidRPr="00F529F4">
        <w:rPr>
          <w:rFonts w:asciiTheme="minorHAnsi" w:eastAsia="Calibri" w:hAnsiTheme="minorHAnsi" w:cstheme="minorHAnsi"/>
        </w:rPr>
        <w:t xml:space="preserve"> </w:t>
      </w:r>
      <w:r w:rsidR="00697BA9" w:rsidRPr="00F529F4">
        <w:rPr>
          <w:rFonts w:asciiTheme="minorHAnsi" w:eastAsia="Calibri" w:hAnsiTheme="minorHAnsi" w:cstheme="minorHAnsi"/>
        </w:rPr>
        <w:t>Medicaid block grants to states</w:t>
      </w:r>
      <w:r w:rsidR="008532E2" w:rsidRPr="00F529F4">
        <w:rPr>
          <w:rFonts w:asciiTheme="minorHAnsi" w:eastAsia="Calibri" w:hAnsiTheme="minorHAnsi" w:cstheme="minorHAnsi"/>
        </w:rPr>
        <w:t>.</w:t>
      </w:r>
      <w:r w:rsidR="00697BA9" w:rsidRPr="00F529F4">
        <w:rPr>
          <w:rFonts w:asciiTheme="minorHAnsi" w:eastAsia="Calibri" w:hAnsiTheme="minorHAnsi" w:cstheme="minorHAnsi"/>
        </w:rPr>
        <w:t xml:space="preserve"> </w:t>
      </w:r>
    </w:p>
    <w:p w:rsidR="00697BA9" w:rsidRPr="00F529F4" w:rsidRDefault="00697BA9" w:rsidP="00697BA9">
      <w:pPr>
        <w:pStyle w:val="NormalWeb"/>
        <w:textAlignment w:val="baseline"/>
        <w:rPr>
          <w:rFonts w:asciiTheme="minorHAnsi" w:eastAsia="Calibri" w:hAnsiTheme="minorHAnsi" w:cstheme="minorHAnsi"/>
        </w:rPr>
      </w:pPr>
    </w:p>
    <w:p w:rsidR="00697BA9" w:rsidRPr="00F529F4" w:rsidRDefault="00697BA9" w:rsidP="00697BA9">
      <w:pPr>
        <w:spacing w:after="0" w:line="240" w:lineRule="auto"/>
        <w:rPr>
          <w:rFonts w:cstheme="minorHAnsi"/>
          <w:sz w:val="24"/>
          <w:szCs w:val="24"/>
        </w:rPr>
      </w:pPr>
      <w:r w:rsidRPr="00F529F4">
        <w:rPr>
          <w:rFonts w:eastAsia="Calibri" w:cstheme="minorHAnsi"/>
          <w:sz w:val="24"/>
          <w:szCs w:val="24"/>
        </w:rPr>
        <w:t>The amendments added</w:t>
      </w:r>
      <w:r w:rsidR="00AF6253" w:rsidRPr="00F529F4">
        <w:rPr>
          <w:rFonts w:eastAsia="Calibri" w:cstheme="minorHAnsi"/>
          <w:sz w:val="24"/>
          <w:szCs w:val="24"/>
        </w:rPr>
        <w:t xml:space="preserve"> </w:t>
      </w:r>
      <w:r w:rsidR="00F529F4">
        <w:rPr>
          <w:rFonts w:eastAsia="Calibri" w:cstheme="minorHAnsi"/>
          <w:sz w:val="24"/>
          <w:szCs w:val="24"/>
        </w:rPr>
        <w:t>to pass the A</w:t>
      </w:r>
      <w:r w:rsidR="00AF6253" w:rsidRPr="00F529F4">
        <w:rPr>
          <w:rFonts w:eastAsia="Calibri" w:cstheme="minorHAnsi"/>
          <w:sz w:val="24"/>
          <w:szCs w:val="24"/>
        </w:rPr>
        <w:t>H</w:t>
      </w:r>
      <w:r w:rsidR="00F529F4">
        <w:rPr>
          <w:rFonts w:eastAsia="Calibri" w:cstheme="minorHAnsi"/>
          <w:sz w:val="24"/>
          <w:szCs w:val="24"/>
        </w:rPr>
        <w:t>C</w:t>
      </w:r>
      <w:r w:rsidR="00AF6253" w:rsidRPr="00F529F4">
        <w:rPr>
          <w:rFonts w:eastAsia="Calibri" w:cstheme="minorHAnsi"/>
          <w:sz w:val="24"/>
          <w:szCs w:val="24"/>
        </w:rPr>
        <w:t xml:space="preserve">A </w:t>
      </w:r>
      <w:r w:rsidRPr="00F529F4">
        <w:rPr>
          <w:rFonts w:eastAsia="Calibri" w:cstheme="minorHAnsi"/>
          <w:sz w:val="24"/>
          <w:szCs w:val="24"/>
        </w:rPr>
        <w:t xml:space="preserve">are particularly harmful to people with pre-existing health conditions. </w:t>
      </w:r>
      <w:r w:rsidRPr="00F529F4">
        <w:rPr>
          <w:rFonts w:cstheme="minorHAnsi"/>
          <w:sz w:val="24"/>
          <w:szCs w:val="24"/>
        </w:rPr>
        <w:t xml:space="preserve">The </w:t>
      </w:r>
      <w:r w:rsidR="00F529F4">
        <w:rPr>
          <w:rFonts w:cstheme="minorHAnsi"/>
          <w:sz w:val="24"/>
          <w:szCs w:val="24"/>
        </w:rPr>
        <w:t>AHCA</w:t>
      </w:r>
      <w:r w:rsidRPr="00F529F4">
        <w:rPr>
          <w:rFonts w:cstheme="minorHAnsi"/>
          <w:sz w:val="24"/>
          <w:szCs w:val="24"/>
        </w:rPr>
        <w:t xml:space="preserve"> allows states to seek waivers that would result in higher premiums charged to people with pre-existing conditions, including people with disabilities. States can seek waivers from the ACA requirement to provide essential health benefits, including crucial services for people with disabilities such as mental health and substance use disorder services, prescription drugs, rehabilitative and </w:t>
      </w:r>
      <w:proofErr w:type="spellStart"/>
      <w:r w:rsidRPr="00F529F4">
        <w:rPr>
          <w:rFonts w:cstheme="minorHAnsi"/>
          <w:sz w:val="24"/>
          <w:szCs w:val="24"/>
        </w:rPr>
        <w:t>habilitative</w:t>
      </w:r>
      <w:proofErr w:type="spellEnd"/>
      <w:r w:rsidRPr="00F529F4">
        <w:rPr>
          <w:rFonts w:cstheme="minorHAnsi"/>
          <w:sz w:val="24"/>
          <w:szCs w:val="24"/>
        </w:rPr>
        <w:t xml:space="preserve"> services and devices, preventative and wellness services and chronic disease management, and p</w:t>
      </w:r>
      <w:r w:rsidR="00F529F4">
        <w:rPr>
          <w:rFonts w:cstheme="minorHAnsi"/>
          <w:sz w:val="24"/>
          <w:szCs w:val="24"/>
        </w:rPr>
        <w:t xml:space="preserve">ediatric services. </w:t>
      </w:r>
      <w:r w:rsidR="00F529F4">
        <w:rPr>
          <w:rFonts w:eastAsia="Calibri" w:cstheme="minorHAnsi"/>
          <w:sz w:val="24"/>
          <w:szCs w:val="24"/>
        </w:rPr>
        <w:t>B</w:t>
      </w:r>
      <w:r w:rsidRPr="00F529F4">
        <w:rPr>
          <w:rFonts w:eastAsia="Calibri" w:cstheme="minorHAnsi"/>
          <w:sz w:val="24"/>
          <w:szCs w:val="24"/>
        </w:rPr>
        <w:t xml:space="preserve">y allowing states to </w:t>
      </w:r>
      <w:r w:rsidR="00F529F4">
        <w:rPr>
          <w:rFonts w:eastAsia="Calibri" w:cstheme="minorHAnsi"/>
          <w:sz w:val="24"/>
          <w:szCs w:val="24"/>
        </w:rPr>
        <w:t xml:space="preserve">receive additional funds from an </w:t>
      </w:r>
      <w:proofErr w:type="gramStart"/>
      <w:r w:rsidR="00F529F4">
        <w:rPr>
          <w:rFonts w:eastAsia="Calibri" w:cstheme="minorHAnsi"/>
          <w:sz w:val="24"/>
          <w:szCs w:val="24"/>
        </w:rPr>
        <w:t>8 billion dollar</w:t>
      </w:r>
      <w:proofErr w:type="gramEnd"/>
      <w:r w:rsidR="00F529F4">
        <w:rPr>
          <w:rFonts w:eastAsia="Calibri" w:cstheme="minorHAnsi"/>
          <w:sz w:val="24"/>
          <w:szCs w:val="24"/>
        </w:rPr>
        <w:t xml:space="preserve"> fund for high-risk pools is not sufficient to ensuring people with pre-existing conditions have adequate coverage. </w:t>
      </w:r>
      <w:r w:rsidRPr="00F529F4">
        <w:rPr>
          <w:rFonts w:eastAsia="Calibri" w:cstheme="minorHAnsi"/>
          <w:sz w:val="24"/>
          <w:szCs w:val="24"/>
        </w:rPr>
        <w:t xml:space="preserve">High risk pools have been shown by a range of experts to not </w:t>
      </w:r>
      <w:r w:rsidR="00F529F4">
        <w:rPr>
          <w:rFonts w:eastAsia="Calibri" w:cstheme="minorHAnsi"/>
          <w:sz w:val="24"/>
          <w:szCs w:val="24"/>
        </w:rPr>
        <w:t>be effective to addressing the needs of this population</w:t>
      </w:r>
      <w:r w:rsidRPr="00F529F4">
        <w:rPr>
          <w:rFonts w:eastAsia="Calibri" w:cstheme="minorHAnsi"/>
          <w:sz w:val="24"/>
          <w:szCs w:val="24"/>
        </w:rPr>
        <w:t>.</w:t>
      </w:r>
    </w:p>
    <w:p w:rsidR="00697BA9" w:rsidRPr="00F529F4" w:rsidRDefault="00697BA9" w:rsidP="00697BA9">
      <w:pPr>
        <w:spacing w:after="0" w:line="240" w:lineRule="auto"/>
        <w:rPr>
          <w:rFonts w:cstheme="minorHAnsi"/>
          <w:sz w:val="24"/>
          <w:szCs w:val="24"/>
        </w:rPr>
      </w:pPr>
    </w:p>
    <w:p w:rsidR="00F529F4" w:rsidRDefault="00697BA9" w:rsidP="00AF6253">
      <w:pPr>
        <w:pStyle w:val="NormalWeb"/>
        <w:textAlignment w:val="baseline"/>
        <w:rPr>
          <w:rFonts w:asciiTheme="minorHAnsi" w:hAnsiTheme="minorHAnsi" w:cstheme="minorHAnsi"/>
        </w:rPr>
      </w:pPr>
      <w:r w:rsidRPr="00F529F4">
        <w:rPr>
          <w:rFonts w:asciiTheme="minorHAnsi" w:eastAsia="Calibri" w:hAnsiTheme="minorHAnsi" w:cstheme="minorHAnsi"/>
        </w:rPr>
        <w:t>The cumula</w:t>
      </w:r>
      <w:r w:rsidR="00F529F4">
        <w:rPr>
          <w:rFonts w:asciiTheme="minorHAnsi" w:eastAsia="Calibri" w:hAnsiTheme="minorHAnsi" w:cstheme="minorHAnsi"/>
        </w:rPr>
        <w:t>tive effect of passage of the A</w:t>
      </w:r>
      <w:r w:rsidRPr="00F529F4">
        <w:rPr>
          <w:rFonts w:asciiTheme="minorHAnsi" w:eastAsia="Calibri" w:hAnsiTheme="minorHAnsi" w:cstheme="minorHAnsi"/>
        </w:rPr>
        <w:t>H</w:t>
      </w:r>
      <w:r w:rsidR="00F529F4">
        <w:rPr>
          <w:rFonts w:asciiTheme="minorHAnsi" w:eastAsia="Calibri" w:hAnsiTheme="minorHAnsi" w:cstheme="minorHAnsi"/>
        </w:rPr>
        <w:t>C</w:t>
      </w:r>
      <w:r w:rsidRPr="00F529F4">
        <w:rPr>
          <w:rFonts w:asciiTheme="minorHAnsi" w:eastAsia="Calibri" w:hAnsiTheme="minorHAnsi" w:cstheme="minorHAnsi"/>
        </w:rPr>
        <w:t>A makes it nearly impossible for people with pre-existing conditions, including people with disabilities, to meet their basic health care service needs</w:t>
      </w:r>
      <w:r w:rsidR="00AF6253" w:rsidRPr="00F529F4">
        <w:rPr>
          <w:rFonts w:asciiTheme="minorHAnsi" w:eastAsia="Calibri" w:hAnsiTheme="minorHAnsi" w:cstheme="minorHAnsi"/>
        </w:rPr>
        <w:t xml:space="preserve">. </w:t>
      </w:r>
      <w:r w:rsidRPr="00F529F4">
        <w:rPr>
          <w:rFonts w:asciiTheme="minorHAnsi" w:eastAsia="Calibri" w:hAnsiTheme="minorHAnsi" w:cstheme="minorHAnsi"/>
        </w:rPr>
        <w:t xml:space="preserve">With passage of this legislation, </w:t>
      </w:r>
      <w:r w:rsidRPr="00F529F4">
        <w:rPr>
          <w:rFonts w:asciiTheme="minorHAnsi" w:hAnsiTheme="minorHAnsi" w:cstheme="minorHAnsi"/>
        </w:rPr>
        <w:t xml:space="preserve">many </w:t>
      </w:r>
      <w:r w:rsidR="00FD0962" w:rsidRPr="00F529F4">
        <w:rPr>
          <w:rFonts w:asciiTheme="minorHAnsi" w:hAnsiTheme="minorHAnsi" w:cstheme="minorHAnsi"/>
        </w:rPr>
        <w:t>people with disabilities will lose the short-term, or long-term care that they need to go to school, go to work or live at home.</w:t>
      </w:r>
      <w:r w:rsidR="00AF6253" w:rsidRPr="00F529F4">
        <w:rPr>
          <w:rFonts w:asciiTheme="minorHAnsi" w:hAnsiTheme="minorHAnsi" w:cstheme="minorHAnsi"/>
        </w:rPr>
        <w:t xml:space="preserve"> </w:t>
      </w:r>
    </w:p>
    <w:p w:rsidR="00F529F4" w:rsidRDefault="00F529F4" w:rsidP="00AF6253">
      <w:pPr>
        <w:pStyle w:val="NormalWeb"/>
        <w:textAlignment w:val="baseline"/>
        <w:rPr>
          <w:rFonts w:asciiTheme="minorHAnsi" w:hAnsiTheme="minorHAnsi" w:cstheme="minorHAnsi"/>
        </w:rPr>
      </w:pPr>
    </w:p>
    <w:p w:rsidR="00FD0962" w:rsidRPr="00F529F4" w:rsidRDefault="00F529F4" w:rsidP="00AF6253">
      <w:pPr>
        <w:pStyle w:val="NormalWeb"/>
        <w:textAlignment w:val="baseline"/>
        <w:rPr>
          <w:rFonts w:asciiTheme="minorHAnsi" w:hAnsiTheme="minorHAnsi" w:cstheme="minorHAnsi"/>
        </w:rPr>
      </w:pPr>
      <w:r>
        <w:rPr>
          <w:rFonts w:asciiTheme="minorHAnsi" w:hAnsiTheme="minorHAnsi" w:cstheme="minorHAnsi"/>
        </w:rPr>
        <w:t>(Name of Council)</w:t>
      </w:r>
      <w:r w:rsidR="00AF6253" w:rsidRPr="00F529F4">
        <w:rPr>
          <w:rFonts w:asciiTheme="minorHAnsi" w:hAnsiTheme="minorHAnsi" w:cstheme="minorHAnsi"/>
        </w:rPr>
        <w:t xml:space="preserve"> will continue to work to </w:t>
      </w:r>
      <w:r w:rsidR="00AF6253" w:rsidRPr="00F529F4">
        <w:rPr>
          <w:rFonts w:asciiTheme="minorHAnsi" w:eastAsia="Calibri" w:hAnsiTheme="minorHAnsi" w:cstheme="minorHAnsi"/>
        </w:rPr>
        <w:t xml:space="preserve">ensure </w:t>
      </w:r>
      <w:r>
        <w:rPr>
          <w:rFonts w:asciiTheme="minorHAnsi" w:eastAsia="Calibri" w:hAnsiTheme="minorHAnsi" w:cstheme="minorHAnsi"/>
        </w:rPr>
        <w:t xml:space="preserve">that every person with a disability has </w:t>
      </w:r>
      <w:r w:rsidR="00AF6253" w:rsidRPr="00F529F4">
        <w:rPr>
          <w:rFonts w:asciiTheme="minorHAnsi" w:hAnsiTheme="minorHAnsi" w:cstheme="minorHAnsi"/>
        </w:rPr>
        <w:t xml:space="preserve">comprehensive, affordable, quality, non-discriminatory coverage and benefits </w:t>
      </w:r>
      <w:r>
        <w:rPr>
          <w:rFonts w:asciiTheme="minorHAnsi" w:hAnsiTheme="minorHAnsi" w:cstheme="minorHAnsi"/>
        </w:rPr>
        <w:t xml:space="preserve">for their healthcare and long-term supports to work and live in the community. </w:t>
      </w:r>
      <w:r w:rsidR="00FD0962" w:rsidRPr="00F529F4">
        <w:rPr>
          <w:rFonts w:asciiTheme="minorHAnsi" w:eastAsia="Times New Roman" w:hAnsiTheme="minorHAnsi" w:cstheme="minorHAnsi"/>
        </w:rPr>
        <w:t>We look forward t</w:t>
      </w:r>
      <w:r w:rsidR="00251498" w:rsidRPr="00F529F4">
        <w:rPr>
          <w:rFonts w:asciiTheme="minorHAnsi" w:eastAsia="Times New Roman" w:hAnsiTheme="minorHAnsi" w:cstheme="minorHAnsi"/>
        </w:rPr>
        <w:t>o working with</w:t>
      </w:r>
      <w:r w:rsidR="00AF6253" w:rsidRPr="00F529F4">
        <w:rPr>
          <w:rFonts w:asciiTheme="minorHAnsi" w:eastAsia="Times New Roman" w:hAnsiTheme="minorHAnsi" w:cstheme="minorHAnsi"/>
        </w:rPr>
        <w:t xml:space="preserve"> the Senate as the process moves forward</w:t>
      </w:r>
      <w:r w:rsidR="00251498" w:rsidRPr="00F529F4">
        <w:rPr>
          <w:rFonts w:asciiTheme="minorHAnsi" w:eastAsia="Times New Roman" w:hAnsiTheme="minorHAnsi" w:cstheme="minorHAnsi"/>
        </w:rPr>
        <w:t xml:space="preserve"> </w:t>
      </w:r>
      <w:r w:rsidR="00FD0962" w:rsidRPr="00F529F4">
        <w:rPr>
          <w:rFonts w:asciiTheme="minorHAnsi" w:eastAsia="Times New Roman" w:hAnsiTheme="minorHAnsi" w:cstheme="minorHAnsi"/>
        </w:rPr>
        <w:t xml:space="preserve">to consider </w:t>
      </w:r>
      <w:r w:rsidR="00AF6253" w:rsidRPr="00F529F4">
        <w:rPr>
          <w:rFonts w:asciiTheme="minorHAnsi" w:eastAsia="Times New Roman" w:hAnsiTheme="minorHAnsi" w:cstheme="minorHAnsi"/>
        </w:rPr>
        <w:t>how improve</w:t>
      </w:r>
      <w:r w:rsidR="0099759C" w:rsidRPr="00F529F4">
        <w:rPr>
          <w:rFonts w:asciiTheme="minorHAnsi" w:eastAsia="Times New Roman" w:hAnsiTheme="minorHAnsi" w:cstheme="minorHAnsi"/>
        </w:rPr>
        <w:t xml:space="preserve"> </w:t>
      </w:r>
      <w:r>
        <w:rPr>
          <w:rFonts w:asciiTheme="minorHAnsi" w:eastAsia="Times New Roman" w:hAnsiTheme="minorHAnsi" w:cstheme="minorHAnsi"/>
        </w:rPr>
        <w:t>healthcare</w:t>
      </w:r>
      <w:r w:rsidR="00FD0962" w:rsidRPr="00F529F4">
        <w:rPr>
          <w:rFonts w:asciiTheme="minorHAnsi" w:eastAsia="Times New Roman" w:hAnsiTheme="minorHAnsi" w:cstheme="minorHAnsi"/>
        </w:rPr>
        <w:t xml:space="preserve"> and Medicaid</w:t>
      </w:r>
      <w:r w:rsidR="00AF6253" w:rsidRPr="00F529F4">
        <w:rPr>
          <w:rFonts w:asciiTheme="minorHAnsi" w:eastAsia="Times New Roman" w:hAnsiTheme="minorHAnsi" w:cstheme="minorHAnsi"/>
        </w:rPr>
        <w:t xml:space="preserve"> programs. </w:t>
      </w:r>
    </w:p>
    <w:p w:rsidR="0095257C" w:rsidRPr="00AF6253" w:rsidRDefault="0095257C" w:rsidP="008532E2">
      <w:pPr>
        <w:spacing w:after="0" w:line="240" w:lineRule="auto"/>
        <w:rPr>
          <w:rFonts w:cstheme="minorHAnsi"/>
        </w:rPr>
      </w:pPr>
      <w:bookmarkStart w:id="0" w:name="_GoBack"/>
      <w:bookmarkEnd w:id="0"/>
    </w:p>
    <w:p w:rsidR="00FD0962" w:rsidRPr="00F109D3" w:rsidRDefault="00FD0962" w:rsidP="008532E2">
      <w:pPr>
        <w:spacing w:after="0" w:line="240" w:lineRule="auto"/>
        <w:rPr>
          <w:rFonts w:cstheme="minorHAnsi"/>
          <w:i/>
          <w:sz w:val="24"/>
          <w:szCs w:val="24"/>
        </w:rPr>
      </w:pPr>
    </w:p>
    <w:sectPr w:rsidR="00FD0962" w:rsidRPr="00F109D3" w:rsidSect="00F529F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AE" w:rsidRDefault="00FE2BAE" w:rsidP="00F109D3">
      <w:pPr>
        <w:spacing w:after="0" w:line="240" w:lineRule="auto"/>
      </w:pPr>
      <w:r>
        <w:separator/>
      </w:r>
    </w:p>
  </w:endnote>
  <w:endnote w:type="continuationSeparator" w:id="0">
    <w:p w:rsidR="00FE2BAE" w:rsidRDefault="00FE2BAE" w:rsidP="00F1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AE" w:rsidRDefault="00FE2BAE" w:rsidP="00F109D3">
      <w:pPr>
        <w:spacing w:after="0" w:line="240" w:lineRule="auto"/>
      </w:pPr>
      <w:r>
        <w:separator/>
      </w:r>
    </w:p>
  </w:footnote>
  <w:footnote w:type="continuationSeparator" w:id="0">
    <w:p w:rsidR="00FE2BAE" w:rsidRDefault="00FE2BAE" w:rsidP="00F1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3" w:rsidRDefault="00F109D3" w:rsidP="00F109D3">
    <w:pPr>
      <w:widowControl w:val="0"/>
      <w:tabs>
        <w:tab w:val="left" w:pos="2880"/>
      </w:tabs>
      <w:autoSpaceDE w:val="0"/>
      <w:autoSpaceDN w:val="0"/>
      <w:adjustRightInd w:val="0"/>
      <w:spacing w:after="240" w:line="340" w:lineRule="atLeast"/>
      <w:rPr>
        <w:rFonts w:ascii="Arial" w:hAnsi="Arial" w:cs="Arial"/>
        <w:sz w:val="30"/>
        <w:szCs w:val="30"/>
      </w:rPr>
    </w:pPr>
    <w:r>
      <w:rPr>
        <w:rFonts w:ascii="Arial" w:hAnsi="Arial" w:cs="Arial"/>
        <w:sz w:val="30"/>
        <w:szCs w:val="30"/>
      </w:rPr>
      <w:tab/>
    </w:r>
  </w:p>
  <w:p w:rsidR="00F109D3" w:rsidRDefault="00F1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01B14"/>
    <w:multiLevelType w:val="multilevel"/>
    <w:tmpl w:val="151C3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62"/>
    <w:rsid w:val="00005B13"/>
    <w:rsid w:val="000258E3"/>
    <w:rsid w:val="0006318E"/>
    <w:rsid w:val="00092300"/>
    <w:rsid w:val="00251498"/>
    <w:rsid w:val="0029530A"/>
    <w:rsid w:val="0056216E"/>
    <w:rsid w:val="00677103"/>
    <w:rsid w:val="00697BA9"/>
    <w:rsid w:val="00792719"/>
    <w:rsid w:val="008532E2"/>
    <w:rsid w:val="008D40BB"/>
    <w:rsid w:val="0095257C"/>
    <w:rsid w:val="0099759C"/>
    <w:rsid w:val="00A4572A"/>
    <w:rsid w:val="00AF6253"/>
    <w:rsid w:val="00CA5C58"/>
    <w:rsid w:val="00CA7119"/>
    <w:rsid w:val="00D37B4A"/>
    <w:rsid w:val="00D7170F"/>
    <w:rsid w:val="00D91831"/>
    <w:rsid w:val="00F109D3"/>
    <w:rsid w:val="00F529F4"/>
    <w:rsid w:val="00FC6D18"/>
    <w:rsid w:val="00FD0962"/>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1A8F"/>
  <w15:chartTrackingRefBased/>
  <w15:docId w15:val="{E064C711-67F8-495E-9F88-8D5E6DD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62"/>
    <w:rPr>
      <w:b/>
      <w:bCs/>
      <w:strike w:val="0"/>
      <w:dstrike w:val="0"/>
      <w:color w:val="0000FF"/>
      <w:u w:val="none"/>
      <w:effect w:val="none"/>
      <w:shd w:val="clear" w:color="auto" w:fill="auto"/>
    </w:rPr>
  </w:style>
  <w:style w:type="paragraph" w:styleId="NormalWeb">
    <w:name w:val="Normal (Web)"/>
    <w:basedOn w:val="Normal"/>
    <w:uiPriority w:val="99"/>
    <w:unhideWhenUsed/>
    <w:rsid w:val="008532E2"/>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7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9C"/>
    <w:rPr>
      <w:rFonts w:ascii="Segoe UI" w:hAnsi="Segoe UI" w:cs="Segoe UI"/>
      <w:sz w:val="18"/>
      <w:szCs w:val="18"/>
    </w:rPr>
  </w:style>
  <w:style w:type="paragraph" w:styleId="Header">
    <w:name w:val="header"/>
    <w:basedOn w:val="Normal"/>
    <w:link w:val="HeaderChar"/>
    <w:unhideWhenUsed/>
    <w:rsid w:val="00F109D3"/>
    <w:pPr>
      <w:tabs>
        <w:tab w:val="center" w:pos="4680"/>
        <w:tab w:val="right" w:pos="9360"/>
      </w:tabs>
      <w:spacing w:after="0" w:line="240" w:lineRule="auto"/>
    </w:pPr>
  </w:style>
  <w:style w:type="character" w:customStyle="1" w:styleId="HeaderChar">
    <w:name w:val="Header Char"/>
    <w:basedOn w:val="DefaultParagraphFont"/>
    <w:link w:val="Header"/>
    <w:rsid w:val="00F109D3"/>
  </w:style>
  <w:style w:type="paragraph" w:styleId="Footer">
    <w:name w:val="footer"/>
    <w:basedOn w:val="Normal"/>
    <w:link w:val="FooterChar"/>
    <w:uiPriority w:val="99"/>
    <w:unhideWhenUsed/>
    <w:rsid w:val="00F10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89749">
      <w:bodyDiv w:val="1"/>
      <w:marLeft w:val="0"/>
      <w:marRight w:val="0"/>
      <w:marTop w:val="0"/>
      <w:marBottom w:val="0"/>
      <w:divBdr>
        <w:top w:val="none" w:sz="0" w:space="0" w:color="auto"/>
        <w:left w:val="none" w:sz="0" w:space="0" w:color="auto"/>
        <w:bottom w:val="none" w:sz="0" w:space="0" w:color="auto"/>
        <w:right w:val="none" w:sz="0" w:space="0" w:color="auto"/>
      </w:divBdr>
      <w:divsChild>
        <w:div w:id="173763129">
          <w:marLeft w:val="0"/>
          <w:marRight w:val="0"/>
          <w:marTop w:val="0"/>
          <w:marBottom w:val="0"/>
          <w:divBdr>
            <w:top w:val="none" w:sz="0" w:space="0" w:color="auto"/>
            <w:left w:val="none" w:sz="0" w:space="0" w:color="auto"/>
            <w:bottom w:val="none" w:sz="0" w:space="0" w:color="auto"/>
            <w:right w:val="none" w:sz="0" w:space="0" w:color="auto"/>
          </w:divBdr>
          <w:divsChild>
            <w:div w:id="1639653789">
              <w:marLeft w:val="0"/>
              <w:marRight w:val="0"/>
              <w:marTop w:val="750"/>
              <w:marBottom w:val="750"/>
              <w:divBdr>
                <w:top w:val="single" w:sz="6" w:space="0" w:color="DFE5E9"/>
                <w:left w:val="single" w:sz="6" w:space="0" w:color="DFE5E9"/>
                <w:bottom w:val="single" w:sz="6" w:space="0" w:color="DFE5E9"/>
                <w:right w:val="single" w:sz="6" w:space="0" w:color="DFE5E9"/>
              </w:divBdr>
              <w:divsChild>
                <w:div w:id="1861814892">
                  <w:marLeft w:val="0"/>
                  <w:marRight w:val="0"/>
                  <w:marTop w:val="0"/>
                  <w:marBottom w:val="0"/>
                  <w:divBdr>
                    <w:top w:val="none" w:sz="0" w:space="0" w:color="auto"/>
                    <w:left w:val="none" w:sz="0" w:space="0" w:color="auto"/>
                    <w:bottom w:val="none" w:sz="0" w:space="0" w:color="auto"/>
                    <w:right w:val="none" w:sz="0" w:space="0" w:color="auto"/>
                  </w:divBdr>
                  <w:divsChild>
                    <w:div w:id="1065907014">
                      <w:marLeft w:val="-225"/>
                      <w:marRight w:val="-225"/>
                      <w:marTop w:val="0"/>
                      <w:marBottom w:val="0"/>
                      <w:divBdr>
                        <w:top w:val="none" w:sz="0" w:space="0" w:color="auto"/>
                        <w:left w:val="none" w:sz="0" w:space="0" w:color="auto"/>
                        <w:bottom w:val="none" w:sz="0" w:space="0" w:color="auto"/>
                        <w:right w:val="none" w:sz="0" w:space="0" w:color="auto"/>
                      </w:divBdr>
                      <w:divsChild>
                        <w:div w:id="1446000816">
                          <w:marLeft w:val="0"/>
                          <w:marRight w:val="0"/>
                          <w:marTop w:val="0"/>
                          <w:marBottom w:val="0"/>
                          <w:divBdr>
                            <w:top w:val="none" w:sz="0" w:space="0" w:color="auto"/>
                            <w:left w:val="none" w:sz="0" w:space="0" w:color="auto"/>
                            <w:bottom w:val="none" w:sz="0" w:space="0" w:color="auto"/>
                            <w:right w:val="none" w:sz="0" w:space="0" w:color="auto"/>
                          </w:divBdr>
                          <w:divsChild>
                            <w:div w:id="939726485">
                              <w:marLeft w:val="0"/>
                              <w:marRight w:val="0"/>
                              <w:marTop w:val="0"/>
                              <w:marBottom w:val="0"/>
                              <w:divBdr>
                                <w:top w:val="none" w:sz="0" w:space="0" w:color="auto"/>
                                <w:left w:val="none" w:sz="0" w:space="0" w:color="auto"/>
                                <w:bottom w:val="none" w:sz="0" w:space="0" w:color="auto"/>
                                <w:right w:val="none" w:sz="0" w:space="0" w:color="auto"/>
                              </w:divBdr>
                              <w:divsChild>
                                <w:div w:id="1556431815">
                                  <w:marLeft w:val="0"/>
                                  <w:marRight w:val="0"/>
                                  <w:marTop w:val="0"/>
                                  <w:marBottom w:val="0"/>
                                  <w:divBdr>
                                    <w:top w:val="none" w:sz="0" w:space="0" w:color="auto"/>
                                    <w:left w:val="none" w:sz="0" w:space="0" w:color="auto"/>
                                    <w:bottom w:val="none" w:sz="0" w:space="0" w:color="auto"/>
                                    <w:right w:val="none" w:sz="0" w:space="0" w:color="auto"/>
                                  </w:divBdr>
                                  <w:divsChild>
                                    <w:div w:id="5284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5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ACDA-5900-4786-841F-E2BBFB83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Smith</dc:creator>
  <cp:keywords/>
  <dc:description/>
  <cp:lastModifiedBy>Cindy Smith</cp:lastModifiedBy>
  <cp:revision>6</cp:revision>
  <dcterms:created xsi:type="dcterms:W3CDTF">2017-05-04T17:23:00Z</dcterms:created>
  <dcterms:modified xsi:type="dcterms:W3CDTF">2017-05-04T18:28:00Z</dcterms:modified>
</cp:coreProperties>
</file>