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AA2" w:rsidRPr="00CE714E" w:rsidRDefault="00CE714E" w:rsidP="00CE714E">
      <w:pPr>
        <w:contextualSpacing/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6A3EA5BF" wp14:editId="78E3A0FB">
            <wp:extent cx="4485503" cy="845820"/>
            <wp:effectExtent l="0" t="0" r="0" b="5080"/>
            <wp:docPr id="1" name="Picture 1" descr="&quot;The Partnership&quot; in red block letters with  &quot;for inclusive Disaster Strategies&quot; in smaller blue text. Partnership Logo to the lleft of the text. Logo is yellow sun with icons for hurricanes, extreme weather, earthquakes and tornadoes inside the sun." title="Logo-The Partnership for Inclusive Disaster Strategie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&quot;The Partnership&quot; in red block letters with  &quot;for inclusive Disaster Strategies&quot; in smaller blue text. Partnership Logo to the lleft of the text. Logo is yellow sun with icons for hurricanes, extreme weather, earthquakes and tornadoes inside the sun." title="Logo-The Partnership for Inclusive Disaster Strategies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5913" cy="860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AA2" w:rsidRPr="00CE714E" w:rsidRDefault="00FA4AA2" w:rsidP="00FA4AA2">
      <w:pPr>
        <w:contextualSpacing/>
        <w:jc w:val="right"/>
        <w:rPr>
          <w:rFonts w:cstheme="minorHAnsi"/>
        </w:rPr>
      </w:pPr>
    </w:p>
    <w:p w:rsidR="00DD620B" w:rsidRDefault="00FA4AA2" w:rsidP="00FA4AA2">
      <w:pPr>
        <w:contextualSpacing/>
        <w:jc w:val="center"/>
        <w:rPr>
          <w:rFonts w:cstheme="minorHAnsi"/>
          <w:b/>
        </w:rPr>
      </w:pPr>
      <w:r w:rsidRPr="00CE714E">
        <w:rPr>
          <w:rFonts w:cstheme="minorHAnsi"/>
          <w:b/>
        </w:rPr>
        <w:t xml:space="preserve">2018 GETTING IT RIGHT </w:t>
      </w:r>
      <w:r w:rsidR="00DD620B">
        <w:rPr>
          <w:rFonts w:cstheme="minorHAnsi"/>
          <w:b/>
        </w:rPr>
        <w:t xml:space="preserve">NATIONAL INCLUSIVE DISASTER STRATEGIES </w:t>
      </w:r>
      <w:r w:rsidRPr="00CE714E">
        <w:rPr>
          <w:rFonts w:cstheme="minorHAnsi"/>
          <w:b/>
        </w:rPr>
        <w:t>CONFERENCE</w:t>
      </w:r>
      <w:r w:rsidR="00FF60F8" w:rsidRPr="00CE714E">
        <w:rPr>
          <w:rFonts w:cstheme="minorHAnsi"/>
          <w:b/>
        </w:rPr>
        <w:t xml:space="preserve"> </w:t>
      </w:r>
    </w:p>
    <w:p w:rsidR="00FA4AA2" w:rsidRPr="003B6B68" w:rsidRDefault="003B6B68" w:rsidP="00FA4AA2">
      <w:pPr>
        <w:contextualSpacing/>
        <w:jc w:val="center"/>
        <w:rPr>
          <w:rStyle w:val="Hyperlink"/>
          <w:rFonts w:cstheme="minorHAnsi"/>
          <w:b/>
        </w:rPr>
      </w:pPr>
      <w:r>
        <w:rPr>
          <w:rFonts w:cstheme="minorHAnsi"/>
          <w:b/>
        </w:rPr>
        <w:fldChar w:fldCharType="begin"/>
      </w:r>
      <w:r>
        <w:rPr>
          <w:rFonts w:cstheme="minorHAnsi"/>
          <w:b/>
        </w:rPr>
        <w:instrText xml:space="preserve"> HYPERLINK "https://www.eventbrite.com/e/getting-it-right-registration-42791079270" </w:instrText>
      </w:r>
      <w:r>
        <w:rPr>
          <w:rFonts w:cstheme="minorHAnsi"/>
          <w:b/>
        </w:rPr>
        <w:fldChar w:fldCharType="separate"/>
      </w:r>
    </w:p>
    <w:p w:rsidR="00074789" w:rsidRPr="00CE714E" w:rsidRDefault="003B6B68" w:rsidP="000719E8">
      <w:pPr>
        <w:contextualSpacing/>
        <w:rPr>
          <w:rFonts w:cstheme="minorHAnsi"/>
        </w:rPr>
      </w:pPr>
      <w:r>
        <w:rPr>
          <w:rFonts w:cstheme="minorHAnsi"/>
          <w:b/>
        </w:rPr>
        <w:fldChar w:fldCharType="end"/>
      </w:r>
      <w:r w:rsidR="00FA4AA2" w:rsidRPr="00CE714E">
        <w:rPr>
          <w:rFonts w:cstheme="minorHAnsi"/>
        </w:rPr>
        <w:t xml:space="preserve">Registration </w:t>
      </w:r>
      <w:r w:rsidR="00081A57">
        <w:rPr>
          <w:rFonts w:cstheme="minorHAnsi"/>
        </w:rPr>
        <w:t xml:space="preserve">is now open </w:t>
      </w:r>
      <w:r w:rsidR="00FA4AA2" w:rsidRPr="00CE714E">
        <w:rPr>
          <w:rFonts w:cstheme="minorHAnsi"/>
        </w:rPr>
        <w:t xml:space="preserve">for the </w:t>
      </w:r>
      <w:hyperlink r:id="rId9" w:history="1">
        <w:r w:rsidR="00FA4AA2" w:rsidRPr="003B6B68">
          <w:rPr>
            <w:rStyle w:val="Hyperlink"/>
            <w:rFonts w:cstheme="minorHAnsi"/>
          </w:rPr>
          <w:t xml:space="preserve">Getting It Right </w:t>
        </w:r>
        <w:r w:rsidR="00AD343B" w:rsidRPr="003B6B68">
          <w:rPr>
            <w:rStyle w:val="Hyperlink"/>
            <w:rFonts w:cstheme="minorHAnsi"/>
          </w:rPr>
          <w:t>2018 National Inclusive Disaster Strategies Conference</w:t>
        </w:r>
      </w:hyperlink>
      <w:r w:rsidR="00FA4AA2" w:rsidRPr="00CE714E">
        <w:rPr>
          <w:rFonts w:cstheme="minorHAnsi"/>
        </w:rPr>
        <w:t>, to be held May 23-25, 2018, at the Marriott Metro Center</w:t>
      </w:r>
      <w:r w:rsidR="000719E8" w:rsidRPr="00CE714E">
        <w:rPr>
          <w:rFonts w:cstheme="minorHAnsi"/>
        </w:rPr>
        <w:t xml:space="preserve"> in Washington,</w:t>
      </w:r>
      <w:r w:rsidR="00081A57">
        <w:rPr>
          <w:rFonts w:cstheme="minorHAnsi"/>
        </w:rPr>
        <w:t xml:space="preserve"> DC</w:t>
      </w:r>
      <w:r w:rsidR="00AD343B" w:rsidRPr="00CE714E">
        <w:rPr>
          <w:rFonts w:cstheme="minorHAnsi"/>
        </w:rPr>
        <w:t xml:space="preserve">. </w:t>
      </w:r>
      <w:hyperlink r:id="rId10" w:history="1">
        <w:r>
          <w:rPr>
            <w:rStyle w:val="Hyperlink"/>
            <w:rFonts w:cstheme="minorHAnsi"/>
          </w:rPr>
          <w:t>Click here to register.</w:t>
        </w:r>
      </w:hyperlink>
      <w:r w:rsidR="00AD343B" w:rsidRPr="00CE714E">
        <w:rPr>
          <w:rFonts w:cstheme="minorHAnsi"/>
        </w:rPr>
        <w:t xml:space="preserve"> </w:t>
      </w:r>
      <w:r w:rsidR="00081A57">
        <w:rPr>
          <w:rFonts w:cstheme="minorHAnsi"/>
        </w:rPr>
        <w:t>A</w:t>
      </w:r>
      <w:r w:rsidR="003F63AE">
        <w:rPr>
          <w:rFonts w:cstheme="minorHAnsi"/>
        </w:rPr>
        <w:t xml:space="preserve"> </w:t>
      </w:r>
      <w:r w:rsidR="00AD343B" w:rsidRPr="00CE714E">
        <w:rPr>
          <w:rFonts w:cstheme="minorHAnsi"/>
        </w:rPr>
        <w:t>limited n</w:t>
      </w:r>
      <w:r w:rsidR="00FB7FEE" w:rsidRPr="00CE714E">
        <w:rPr>
          <w:rFonts w:cstheme="minorHAnsi"/>
        </w:rPr>
        <w:t xml:space="preserve">umber of scholarships </w:t>
      </w:r>
      <w:r w:rsidR="00081A57">
        <w:rPr>
          <w:rFonts w:cstheme="minorHAnsi"/>
        </w:rPr>
        <w:t xml:space="preserve">are </w:t>
      </w:r>
      <w:r w:rsidR="00FB7FEE" w:rsidRPr="00CE714E">
        <w:rPr>
          <w:rFonts w:cstheme="minorHAnsi"/>
        </w:rPr>
        <w:t>available.</w:t>
      </w:r>
    </w:p>
    <w:p w:rsidR="000719E8" w:rsidRDefault="000719E8" w:rsidP="000719E8">
      <w:pPr>
        <w:spacing w:after="0" w:line="240" w:lineRule="auto"/>
        <w:rPr>
          <w:rFonts w:cstheme="minorHAnsi"/>
        </w:rPr>
      </w:pPr>
    </w:p>
    <w:p w:rsidR="00363533" w:rsidRDefault="00363533" w:rsidP="00363533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Why do we need to</w:t>
      </w:r>
      <w:r w:rsidRPr="00CE714E">
        <w:rPr>
          <w:rFonts w:cstheme="minorHAnsi"/>
          <w:b/>
        </w:rPr>
        <w:t xml:space="preserve"> GET IT RIGHT</w:t>
      </w:r>
      <w:r>
        <w:rPr>
          <w:rFonts w:cstheme="minorHAnsi"/>
          <w:b/>
        </w:rPr>
        <w:t>?</w:t>
      </w:r>
    </w:p>
    <w:p w:rsidR="00363533" w:rsidRPr="00CE714E" w:rsidRDefault="00363533" w:rsidP="00363533">
      <w:pPr>
        <w:spacing w:after="0" w:line="240" w:lineRule="auto"/>
        <w:jc w:val="center"/>
        <w:rPr>
          <w:rFonts w:cstheme="minorHAnsi"/>
        </w:rPr>
      </w:pPr>
    </w:p>
    <w:p w:rsidR="00DD620B" w:rsidRDefault="003F63AE" w:rsidP="00AF34E4">
      <w:pPr>
        <w:rPr>
          <w:rFonts w:cstheme="minorHAnsi"/>
        </w:rPr>
      </w:pPr>
      <w:r>
        <w:rPr>
          <w:rFonts w:cstheme="minorHAnsi"/>
        </w:rPr>
        <w:t>The past year has been a</w:t>
      </w:r>
      <w:r w:rsidR="00AF34E4" w:rsidRPr="00CE714E">
        <w:rPr>
          <w:rFonts w:cstheme="minorHAnsi"/>
        </w:rPr>
        <w:t xml:space="preserve"> </w:t>
      </w:r>
      <w:r>
        <w:rPr>
          <w:rFonts w:cstheme="minorHAnsi"/>
        </w:rPr>
        <w:t xml:space="preserve">time </w:t>
      </w:r>
      <w:r w:rsidRPr="00CE714E">
        <w:rPr>
          <w:rFonts w:cstheme="minorHAnsi"/>
        </w:rPr>
        <w:t>of</w:t>
      </w:r>
      <w:r w:rsidR="00AF34E4" w:rsidRPr="00CE714E">
        <w:rPr>
          <w:rFonts w:cstheme="minorHAnsi"/>
        </w:rPr>
        <w:t xml:space="preserve"> devastating community and economic impacts due to disasters around the world.  In the U.S., there were at least 16 </w:t>
      </w:r>
      <w:r w:rsidR="00FB7FEE" w:rsidRPr="00CE714E">
        <w:rPr>
          <w:rFonts w:cstheme="minorHAnsi"/>
        </w:rPr>
        <w:t xml:space="preserve">billion-dollar </w:t>
      </w:r>
      <w:r w:rsidR="00AF34E4" w:rsidRPr="00CE714E">
        <w:rPr>
          <w:rFonts w:cstheme="minorHAnsi"/>
        </w:rPr>
        <w:t xml:space="preserve">catastrophic disasters </w:t>
      </w:r>
      <w:r w:rsidR="00FB7FEE" w:rsidRPr="00CE714E">
        <w:rPr>
          <w:rFonts w:cstheme="minorHAnsi"/>
        </w:rPr>
        <w:t>and</w:t>
      </w:r>
      <w:r w:rsidR="00AF34E4" w:rsidRPr="00CE714E">
        <w:rPr>
          <w:rFonts w:cstheme="minorHAnsi"/>
        </w:rPr>
        <w:t xml:space="preserve"> </w:t>
      </w:r>
      <w:r>
        <w:rPr>
          <w:rFonts w:cstheme="minorHAnsi"/>
        </w:rPr>
        <w:t>hundreds of</w:t>
      </w:r>
      <w:r w:rsidR="00AF34E4" w:rsidRPr="00CE714E">
        <w:rPr>
          <w:rFonts w:cstheme="minorHAnsi"/>
        </w:rPr>
        <w:t xml:space="preserve"> lives lost. </w:t>
      </w:r>
      <w:r w:rsidR="00FB7FEE" w:rsidRPr="00CE714E">
        <w:rPr>
          <w:rFonts w:cstheme="minorHAnsi"/>
        </w:rPr>
        <w:t xml:space="preserve">According to the National Oceanic and Atmospheric </w:t>
      </w:r>
      <w:r w:rsidR="00DD620B">
        <w:rPr>
          <w:rFonts w:cstheme="minorHAnsi"/>
        </w:rPr>
        <w:t>Administration</w:t>
      </w:r>
      <w:r w:rsidR="00FB7FEE" w:rsidRPr="00CE714E">
        <w:rPr>
          <w:rFonts w:cstheme="minorHAnsi"/>
        </w:rPr>
        <w:t xml:space="preserve"> (NOAA), </w:t>
      </w:r>
      <w:r w:rsidR="00FB7FEE" w:rsidRPr="00CE714E">
        <w:rPr>
          <w:rFonts w:eastAsia="Times New Roman" w:cstheme="minorHAnsi"/>
          <w:color w:val="444444"/>
          <w:shd w:val="clear" w:color="auto" w:fill="FFFFFF"/>
        </w:rPr>
        <w:t>t</w:t>
      </w:r>
      <w:r w:rsidR="00AF34E4" w:rsidRPr="00CE714E">
        <w:rPr>
          <w:rFonts w:eastAsia="Times New Roman" w:cstheme="minorHAnsi"/>
          <w:color w:val="444444"/>
          <w:shd w:val="clear" w:color="auto" w:fill="FFFFFF"/>
        </w:rPr>
        <w:t>he cumulative cost of these disasters i</w:t>
      </w:r>
      <w:r w:rsidR="00074789" w:rsidRPr="00CE714E">
        <w:rPr>
          <w:rFonts w:eastAsia="Times New Roman" w:cstheme="minorHAnsi"/>
          <w:color w:val="444444"/>
          <w:shd w:val="clear" w:color="auto" w:fill="FFFFFF"/>
        </w:rPr>
        <w:t xml:space="preserve">s </w:t>
      </w:r>
      <w:r w:rsidR="00FB7FEE" w:rsidRPr="00CE714E">
        <w:rPr>
          <w:rFonts w:eastAsia="Times New Roman" w:cstheme="minorHAnsi"/>
          <w:color w:val="444444"/>
          <w:shd w:val="clear" w:color="auto" w:fill="FFFFFF"/>
        </w:rPr>
        <w:t xml:space="preserve">already more than </w:t>
      </w:r>
      <w:r w:rsidR="00074789" w:rsidRPr="00CE714E">
        <w:rPr>
          <w:rFonts w:eastAsia="Times New Roman" w:cstheme="minorHAnsi"/>
          <w:color w:val="444444"/>
          <w:shd w:val="clear" w:color="auto" w:fill="FFFFFF"/>
        </w:rPr>
        <w:t>$306.2 billion</w:t>
      </w:r>
      <w:r w:rsidR="00081A57">
        <w:rPr>
          <w:rFonts w:eastAsia="Times New Roman" w:cstheme="minorHAnsi"/>
          <w:color w:val="444444"/>
          <w:shd w:val="clear" w:color="auto" w:fill="FFFFFF"/>
        </w:rPr>
        <w:t xml:space="preserve"> dollars</w:t>
      </w:r>
      <w:r w:rsidR="00074789" w:rsidRPr="00CE714E">
        <w:rPr>
          <w:rFonts w:eastAsia="Times New Roman" w:cstheme="minorHAnsi"/>
          <w:color w:val="444444"/>
          <w:shd w:val="clear" w:color="auto" w:fill="FFFFFF"/>
        </w:rPr>
        <w:t>, which shattered</w:t>
      </w:r>
      <w:r w:rsidR="00AF34E4" w:rsidRPr="00CE714E">
        <w:rPr>
          <w:rFonts w:eastAsia="Times New Roman" w:cstheme="minorHAnsi"/>
          <w:color w:val="444444"/>
          <w:shd w:val="clear" w:color="auto" w:fill="FFFFFF"/>
        </w:rPr>
        <w:t xml:space="preserve"> the previous U.S. annual record cost of $214.8 billion </w:t>
      </w:r>
      <w:r w:rsidR="00081A57">
        <w:rPr>
          <w:rFonts w:eastAsia="Times New Roman" w:cstheme="minorHAnsi"/>
          <w:color w:val="444444"/>
          <w:shd w:val="clear" w:color="auto" w:fill="FFFFFF"/>
        </w:rPr>
        <w:t xml:space="preserve">dollars </w:t>
      </w:r>
      <w:r w:rsidR="00AF34E4" w:rsidRPr="00CE714E">
        <w:rPr>
          <w:rFonts w:eastAsia="Times New Roman" w:cstheme="minorHAnsi"/>
          <w:color w:val="444444"/>
          <w:shd w:val="clear" w:color="auto" w:fill="FFFFFF"/>
        </w:rPr>
        <w:t>established in 2005 due to the impacts of Hurricanes Dennis, Katrina, Rita and Wilma.</w:t>
      </w:r>
      <w:r w:rsidR="00FB7FEE" w:rsidRPr="00CE714E">
        <w:rPr>
          <w:rFonts w:cstheme="minorHAnsi"/>
        </w:rPr>
        <w:t xml:space="preserve"> </w:t>
      </w:r>
      <w:r w:rsidR="00AF34E4" w:rsidRPr="00CE714E">
        <w:rPr>
          <w:rFonts w:cstheme="minorHAnsi"/>
        </w:rPr>
        <w:t xml:space="preserve">Of the people who lost their lives or sustained serious injuries, people with disabilities and older adults </w:t>
      </w:r>
      <w:r w:rsidR="00081A57">
        <w:rPr>
          <w:rFonts w:cstheme="minorHAnsi"/>
        </w:rPr>
        <w:t>continue to be</w:t>
      </w:r>
      <w:r w:rsidR="00AF34E4" w:rsidRPr="00CE714E">
        <w:rPr>
          <w:rFonts w:cstheme="minorHAnsi"/>
        </w:rPr>
        <w:t xml:space="preserve"> impacted at disproportionally high rates. </w:t>
      </w:r>
      <w:r w:rsidR="00074789" w:rsidRPr="00CE714E">
        <w:rPr>
          <w:rFonts w:cstheme="minorHAnsi"/>
        </w:rPr>
        <w:t xml:space="preserve">Disability inclusive emergency preparedness is imperative to whole community readiness and resilience. </w:t>
      </w:r>
    </w:p>
    <w:p w:rsidR="00AF34E4" w:rsidRPr="00CE714E" w:rsidRDefault="00AF34E4" w:rsidP="00DD620B">
      <w:pPr>
        <w:jc w:val="center"/>
        <w:rPr>
          <w:rFonts w:cstheme="minorHAnsi"/>
          <w:b/>
        </w:rPr>
      </w:pPr>
      <w:r w:rsidRPr="00CE714E">
        <w:rPr>
          <w:rFonts w:cstheme="minorHAnsi"/>
          <w:b/>
        </w:rPr>
        <w:t>We can, and we must GET IT RIGHT!</w:t>
      </w:r>
    </w:p>
    <w:p w:rsidR="00FB7FEE" w:rsidRPr="00CE714E" w:rsidRDefault="00AF34E4" w:rsidP="00AF34E4">
      <w:pPr>
        <w:spacing w:after="0" w:line="240" w:lineRule="auto"/>
        <w:rPr>
          <w:rFonts w:cstheme="minorHAnsi"/>
          <w:shd w:val="clear" w:color="auto" w:fill="FFFFFF"/>
        </w:rPr>
      </w:pPr>
      <w:r w:rsidRPr="00CE714E">
        <w:rPr>
          <w:rFonts w:cstheme="minorHAnsi"/>
        </w:rPr>
        <w:t xml:space="preserve">Our Getting It Right conferences bring together </w:t>
      </w:r>
      <w:r w:rsidR="00FB7FEE" w:rsidRPr="00CE714E">
        <w:rPr>
          <w:rFonts w:cstheme="minorHAnsi"/>
        </w:rPr>
        <w:t xml:space="preserve">leading inclusive emergency and disaster experts, </w:t>
      </w:r>
      <w:r w:rsidRPr="00CE714E">
        <w:rPr>
          <w:rFonts w:cstheme="minorHAnsi"/>
        </w:rPr>
        <w:t>disability leaders, emergency managers, planners, federal, tribal, territorial, state and local government, elected officials, public health and public safety</w:t>
      </w:r>
      <w:r w:rsidR="000719E8" w:rsidRPr="00CE714E">
        <w:rPr>
          <w:rFonts w:cstheme="minorHAnsi"/>
        </w:rPr>
        <w:t xml:space="preserve"> experts</w:t>
      </w:r>
      <w:r w:rsidR="009C5960">
        <w:rPr>
          <w:rFonts w:cstheme="minorHAnsi"/>
        </w:rPr>
        <w:t>, faith</w:t>
      </w:r>
      <w:r w:rsidRPr="00CE714E">
        <w:rPr>
          <w:rFonts w:cstheme="minorHAnsi"/>
        </w:rPr>
        <w:t xml:space="preserve"> leaders, business and industry and higher education leaders who want to learn more about how to improve readiness and recovery for individuals, families, communities and businesses. </w:t>
      </w:r>
      <w:r w:rsidRPr="00CE714E">
        <w:rPr>
          <w:rFonts w:cstheme="minorHAnsi"/>
          <w:shd w:val="clear" w:color="auto" w:fill="FFFFFF"/>
        </w:rPr>
        <w:t xml:space="preserve">The focus of Getting It Right is on expanding our shared commitment to achieving and </w:t>
      </w:r>
      <w:r w:rsidR="00363533">
        <w:rPr>
          <w:rFonts w:cstheme="minorHAnsi"/>
          <w:shd w:val="clear" w:color="auto" w:fill="FFFFFF"/>
        </w:rPr>
        <w:t>sustainin</w:t>
      </w:r>
      <w:r w:rsidRPr="00CE714E">
        <w:rPr>
          <w:rFonts w:cstheme="minorHAnsi"/>
          <w:shd w:val="clear" w:color="auto" w:fill="FFFFFF"/>
        </w:rPr>
        <w:t>g disability inclusive whole community emergency preparedness, community resilience, response, recovery and mitigation before, during, and after disasters.</w:t>
      </w:r>
    </w:p>
    <w:p w:rsidR="00363533" w:rsidRDefault="00363533" w:rsidP="00363533">
      <w:pPr>
        <w:spacing w:after="0" w:line="240" w:lineRule="auto"/>
        <w:jc w:val="center"/>
        <w:rPr>
          <w:rFonts w:cstheme="minorHAnsi"/>
          <w:b/>
        </w:rPr>
      </w:pPr>
    </w:p>
    <w:p w:rsidR="00AF34E4" w:rsidRDefault="00363533" w:rsidP="00363533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What is the Partnership for Inclusive Disaster Strategies?</w:t>
      </w:r>
    </w:p>
    <w:p w:rsidR="00363533" w:rsidRPr="00CE714E" w:rsidRDefault="00363533" w:rsidP="00363533">
      <w:pPr>
        <w:spacing w:after="0" w:line="240" w:lineRule="auto"/>
        <w:jc w:val="center"/>
        <w:rPr>
          <w:rFonts w:cstheme="minorHAnsi"/>
        </w:rPr>
      </w:pPr>
    </w:p>
    <w:p w:rsidR="002F43F1" w:rsidRPr="00CE714E" w:rsidRDefault="00AF34E4" w:rsidP="00074789">
      <w:pPr>
        <w:contextualSpacing/>
        <w:rPr>
          <w:rFonts w:cstheme="minorHAnsi"/>
          <w:shd w:val="clear" w:color="auto" w:fill="FFFFFF"/>
        </w:rPr>
      </w:pPr>
      <w:r w:rsidRPr="00CE714E">
        <w:rPr>
          <w:rFonts w:cstheme="minorHAnsi"/>
        </w:rPr>
        <w:t>The Partnership for Inclusive Disaster Strategies (the Partnership) is a national coalition of thousands of individuals and organizations</w:t>
      </w:r>
      <w:r w:rsidR="00DD620B">
        <w:rPr>
          <w:rFonts w:cstheme="minorHAnsi"/>
        </w:rPr>
        <w:t xml:space="preserve"> with a shared mission</w:t>
      </w:r>
      <w:r w:rsidR="000719E8" w:rsidRPr="00CE714E">
        <w:rPr>
          <w:rFonts w:cstheme="minorHAnsi"/>
        </w:rPr>
        <w:t>. We are</w:t>
      </w:r>
      <w:r w:rsidRPr="00CE714E">
        <w:rPr>
          <w:rFonts w:cstheme="minorHAnsi"/>
        </w:rPr>
        <w:t xml:space="preserve"> </w:t>
      </w:r>
      <w:r w:rsidRPr="00CE714E">
        <w:rPr>
          <w:rFonts w:cstheme="minorHAnsi"/>
          <w:shd w:val="clear" w:color="auto" w:fill="FFFFFF"/>
        </w:rPr>
        <w:t xml:space="preserve">committed to increasing individual and community capacity for equal access and full inclusion of people with access and functional needs for optimal whole community </w:t>
      </w:r>
      <w:r w:rsidR="00363533">
        <w:rPr>
          <w:rFonts w:cstheme="minorHAnsi"/>
          <w:shd w:val="clear" w:color="auto" w:fill="FFFFFF"/>
        </w:rPr>
        <w:t xml:space="preserve">emergency </w:t>
      </w:r>
      <w:r w:rsidRPr="00CE714E">
        <w:rPr>
          <w:rFonts w:cstheme="minorHAnsi"/>
          <w:shd w:val="clear" w:color="auto" w:fill="FFFFFF"/>
        </w:rPr>
        <w:t xml:space="preserve">preparedness, support when disaster strikes and community engagement throughout </w:t>
      </w:r>
      <w:r w:rsidR="00363533">
        <w:rPr>
          <w:rFonts w:cstheme="minorHAnsi"/>
          <w:shd w:val="clear" w:color="auto" w:fill="FFFFFF"/>
        </w:rPr>
        <w:t xml:space="preserve">disaster </w:t>
      </w:r>
      <w:r w:rsidRPr="00CE714E">
        <w:rPr>
          <w:rFonts w:cstheme="minorHAnsi"/>
          <w:shd w:val="clear" w:color="auto" w:fill="FFFFFF"/>
        </w:rPr>
        <w:t>recovery to build back better and truly improve safety and community resilience for all.</w:t>
      </w:r>
      <w:r w:rsidR="00074789" w:rsidRPr="00CE714E">
        <w:rPr>
          <w:rFonts w:cstheme="minorHAnsi"/>
          <w:shd w:val="clear" w:color="auto" w:fill="FFFFFF"/>
        </w:rPr>
        <w:t xml:space="preserve"> </w:t>
      </w:r>
    </w:p>
    <w:p w:rsidR="000719E8" w:rsidRPr="00CE714E" w:rsidRDefault="000719E8" w:rsidP="00074789">
      <w:pPr>
        <w:contextualSpacing/>
        <w:rPr>
          <w:rFonts w:cstheme="minorHAnsi"/>
          <w:shd w:val="clear" w:color="auto" w:fill="FFFFFF"/>
        </w:rPr>
      </w:pPr>
    </w:p>
    <w:p w:rsidR="00AF34E4" w:rsidRPr="00CE714E" w:rsidRDefault="002F43F1" w:rsidP="00FB7FEE">
      <w:pPr>
        <w:contextualSpacing/>
        <w:rPr>
          <w:rFonts w:cstheme="minorHAnsi"/>
          <w:color w:val="222222"/>
          <w:shd w:val="clear" w:color="auto" w:fill="FFFFFF"/>
        </w:rPr>
      </w:pPr>
      <w:r w:rsidRPr="00CE714E">
        <w:rPr>
          <w:rFonts w:cstheme="minorHAnsi"/>
          <w:shd w:val="clear" w:color="auto" w:fill="FFFFFF"/>
        </w:rPr>
        <w:t xml:space="preserve">Since </w:t>
      </w:r>
      <w:r w:rsidR="000719E8" w:rsidRPr="00CE714E">
        <w:rPr>
          <w:rFonts w:cstheme="minorHAnsi"/>
          <w:shd w:val="clear" w:color="auto" w:fill="FFFFFF"/>
        </w:rPr>
        <w:t>hurricane Harvey made landfall in August</w:t>
      </w:r>
      <w:r w:rsidRPr="00CE714E">
        <w:rPr>
          <w:rFonts w:cstheme="minorHAnsi"/>
          <w:shd w:val="clear" w:color="auto" w:fill="FFFFFF"/>
        </w:rPr>
        <w:t xml:space="preserve">, </w:t>
      </w:r>
      <w:r w:rsidRPr="00CE714E">
        <w:rPr>
          <w:rFonts w:cstheme="minorHAnsi"/>
          <w:color w:val="222222"/>
          <w:shd w:val="clear" w:color="auto" w:fill="FFFFFF"/>
        </w:rPr>
        <w:t>t</w:t>
      </w:r>
      <w:r w:rsidR="00074789" w:rsidRPr="00CE714E">
        <w:rPr>
          <w:rFonts w:cstheme="minorHAnsi"/>
          <w:color w:val="222222"/>
          <w:shd w:val="clear" w:color="auto" w:fill="FFFFFF"/>
        </w:rPr>
        <w:t xml:space="preserve">he Partnership </w:t>
      </w:r>
      <w:r w:rsidR="000719E8" w:rsidRPr="00CE714E">
        <w:rPr>
          <w:rFonts w:cstheme="minorHAnsi"/>
          <w:color w:val="222222"/>
          <w:shd w:val="clear" w:color="auto" w:fill="FFFFFF"/>
        </w:rPr>
        <w:t>and conference sponsor, Portlight Strategies have been leading</w:t>
      </w:r>
      <w:r w:rsidRPr="00CE714E">
        <w:rPr>
          <w:rFonts w:cstheme="minorHAnsi"/>
          <w:color w:val="222222"/>
          <w:shd w:val="clear" w:color="auto" w:fill="FFFFFF"/>
        </w:rPr>
        <w:t xml:space="preserve"> </w:t>
      </w:r>
      <w:r w:rsidR="00074789" w:rsidRPr="00CE714E">
        <w:rPr>
          <w:rFonts w:cstheme="minorHAnsi"/>
          <w:color w:val="222222"/>
          <w:shd w:val="clear" w:color="auto" w:fill="FFFFFF"/>
        </w:rPr>
        <w:t>local and national response</w:t>
      </w:r>
      <w:r w:rsidR="000719E8" w:rsidRPr="00CE714E">
        <w:rPr>
          <w:rFonts w:cstheme="minorHAnsi"/>
          <w:color w:val="222222"/>
          <w:shd w:val="clear" w:color="auto" w:fill="FFFFFF"/>
        </w:rPr>
        <w:t>, relief</w:t>
      </w:r>
      <w:r w:rsidR="00074789" w:rsidRPr="00CE714E">
        <w:rPr>
          <w:rFonts w:cstheme="minorHAnsi"/>
          <w:color w:val="222222"/>
          <w:shd w:val="clear" w:color="auto" w:fill="FFFFFF"/>
        </w:rPr>
        <w:t xml:space="preserve"> and recovery initiatives</w:t>
      </w:r>
      <w:r w:rsidR="000719E8" w:rsidRPr="00CE714E">
        <w:rPr>
          <w:rFonts w:cstheme="minorHAnsi"/>
          <w:color w:val="222222"/>
          <w:shd w:val="clear" w:color="auto" w:fill="FFFFFF"/>
        </w:rPr>
        <w:t xml:space="preserve">. </w:t>
      </w:r>
      <w:r w:rsidR="00074789" w:rsidRPr="00CE714E">
        <w:rPr>
          <w:rFonts w:cstheme="minorHAnsi"/>
          <w:color w:val="222222"/>
          <w:shd w:val="clear" w:color="auto" w:fill="FFFFFF"/>
        </w:rPr>
        <w:t xml:space="preserve"> </w:t>
      </w:r>
      <w:r w:rsidR="00FB7FEE" w:rsidRPr="00CE714E">
        <w:rPr>
          <w:rFonts w:cstheme="minorHAnsi"/>
          <w:color w:val="222222"/>
          <w:shd w:val="clear" w:color="auto" w:fill="FFFFFF"/>
        </w:rPr>
        <w:t xml:space="preserve">We have been working around the clock to </w:t>
      </w:r>
      <w:r w:rsidR="00074789" w:rsidRPr="00CE714E">
        <w:rPr>
          <w:rFonts w:cstheme="minorHAnsi"/>
          <w:color w:val="222222"/>
          <w:shd w:val="clear" w:color="auto" w:fill="FFFFFF"/>
        </w:rPr>
        <w:t xml:space="preserve">meet the access and functional needs of </w:t>
      </w:r>
      <w:r w:rsidRPr="00CE714E">
        <w:rPr>
          <w:rFonts w:cstheme="minorHAnsi"/>
          <w:color w:val="222222"/>
          <w:shd w:val="clear" w:color="auto" w:fill="FFFFFF"/>
        </w:rPr>
        <w:t xml:space="preserve">children and adults with </w:t>
      </w:r>
      <w:r w:rsidRPr="00CE714E">
        <w:rPr>
          <w:rFonts w:cstheme="minorHAnsi"/>
          <w:color w:val="222222"/>
          <w:shd w:val="clear" w:color="auto" w:fill="FFFFFF"/>
        </w:rPr>
        <w:lastRenderedPageBreak/>
        <w:t>disabilities, older adults and many others impacted by</w:t>
      </w:r>
      <w:r w:rsidR="00074789" w:rsidRPr="00CE714E">
        <w:rPr>
          <w:rFonts w:cstheme="minorHAnsi"/>
          <w:color w:val="222222"/>
          <w:shd w:val="clear" w:color="auto" w:fill="FFFFFF"/>
        </w:rPr>
        <w:t xml:space="preserve"> hurricanes Harvey, Irma, and Maria, as well as the </w:t>
      </w:r>
      <w:r w:rsidRPr="00CE714E">
        <w:rPr>
          <w:rFonts w:cstheme="minorHAnsi"/>
          <w:color w:val="222222"/>
          <w:shd w:val="clear" w:color="auto" w:fill="FFFFFF"/>
        </w:rPr>
        <w:t>devastating</w:t>
      </w:r>
      <w:r w:rsidR="00074789" w:rsidRPr="00CE714E">
        <w:rPr>
          <w:rFonts w:cstheme="minorHAnsi"/>
          <w:color w:val="222222"/>
          <w:shd w:val="clear" w:color="auto" w:fill="FFFFFF"/>
        </w:rPr>
        <w:t xml:space="preserve"> wildfires in </w:t>
      </w:r>
      <w:r w:rsidRPr="00CE714E">
        <w:rPr>
          <w:rFonts w:cstheme="minorHAnsi"/>
          <w:color w:val="222222"/>
          <w:shd w:val="clear" w:color="auto" w:fill="FFFFFF"/>
        </w:rPr>
        <w:t xml:space="preserve">northern and southern </w:t>
      </w:r>
      <w:r w:rsidR="00074789" w:rsidRPr="00CE714E">
        <w:rPr>
          <w:rFonts w:cstheme="minorHAnsi"/>
          <w:color w:val="222222"/>
          <w:shd w:val="clear" w:color="auto" w:fill="FFFFFF"/>
        </w:rPr>
        <w:t>California.</w:t>
      </w:r>
    </w:p>
    <w:p w:rsidR="00363533" w:rsidRDefault="00363533" w:rsidP="00363533">
      <w:pPr>
        <w:spacing w:before="300" w:after="140" w:line="240" w:lineRule="auto"/>
        <w:jc w:val="center"/>
        <w:rPr>
          <w:rFonts w:eastAsia="Times New Roman" w:cstheme="minorHAnsi"/>
          <w:bCs/>
          <w:iCs/>
          <w:color w:val="61302B"/>
        </w:rPr>
      </w:pPr>
      <w:r>
        <w:rPr>
          <w:rFonts w:cstheme="minorHAnsi"/>
          <w:b/>
        </w:rPr>
        <w:t>Why should I attend</w:t>
      </w:r>
      <w:r w:rsidRPr="00CE714E">
        <w:rPr>
          <w:rFonts w:cstheme="minorHAnsi"/>
          <w:b/>
        </w:rPr>
        <w:t xml:space="preserve"> GET</w:t>
      </w:r>
      <w:r>
        <w:rPr>
          <w:rFonts w:cstheme="minorHAnsi"/>
          <w:b/>
        </w:rPr>
        <w:t>TING</w:t>
      </w:r>
      <w:r w:rsidRPr="00CE714E">
        <w:rPr>
          <w:rFonts w:cstheme="minorHAnsi"/>
          <w:b/>
        </w:rPr>
        <w:t xml:space="preserve"> IT RIGHT</w:t>
      </w:r>
      <w:r>
        <w:rPr>
          <w:rFonts w:cstheme="minorHAnsi"/>
          <w:b/>
        </w:rPr>
        <w:t xml:space="preserve"> 2018?</w:t>
      </w:r>
    </w:p>
    <w:p w:rsidR="00874B40" w:rsidRPr="00874B40" w:rsidRDefault="00874B40" w:rsidP="00874B40">
      <w:pPr>
        <w:spacing w:before="300" w:after="140" w:line="240" w:lineRule="auto"/>
        <w:rPr>
          <w:rFonts w:eastAsia="Times New Roman" w:cstheme="minorHAnsi"/>
          <w:color w:val="61302B"/>
        </w:rPr>
      </w:pPr>
      <w:r w:rsidRPr="00874B40">
        <w:rPr>
          <w:rFonts w:eastAsia="Times New Roman" w:cstheme="minorHAnsi"/>
          <w:bCs/>
          <w:iCs/>
          <w:color w:val="61302B"/>
        </w:rPr>
        <w:t xml:space="preserve">Here are some </w:t>
      </w:r>
      <w:r w:rsidR="00EB04FF" w:rsidRPr="00CE714E">
        <w:rPr>
          <w:rFonts w:eastAsia="Times New Roman" w:cstheme="minorHAnsi"/>
          <w:bCs/>
          <w:iCs/>
          <w:color w:val="61302B"/>
        </w:rPr>
        <w:t xml:space="preserve">reasons to attend </w:t>
      </w:r>
      <w:r w:rsidR="00363533">
        <w:rPr>
          <w:rFonts w:eastAsia="Times New Roman" w:cstheme="minorHAnsi"/>
          <w:bCs/>
          <w:iCs/>
          <w:color w:val="61302B"/>
        </w:rPr>
        <w:t xml:space="preserve">the </w:t>
      </w:r>
      <w:r w:rsidRPr="00CE714E">
        <w:rPr>
          <w:rFonts w:eastAsia="Times New Roman" w:cstheme="minorHAnsi"/>
          <w:bCs/>
          <w:iCs/>
          <w:color w:val="61302B"/>
        </w:rPr>
        <w:t xml:space="preserve">Getting It Right 2018 </w:t>
      </w:r>
      <w:r w:rsidRPr="00CE714E">
        <w:rPr>
          <w:rFonts w:cstheme="minorHAnsi"/>
        </w:rPr>
        <w:t>National Inclusive Disaster Strategies Conference</w:t>
      </w:r>
      <w:r w:rsidR="00D129A5">
        <w:rPr>
          <w:rFonts w:cstheme="minorHAnsi"/>
        </w:rPr>
        <w:t>:</w:t>
      </w:r>
    </w:p>
    <w:p w:rsidR="00874B40" w:rsidRPr="00874B40" w:rsidRDefault="00363533" w:rsidP="00600B6A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eastAsia="Times New Roman" w:cstheme="minorHAnsi"/>
          <w:color w:val="5A5A5A"/>
        </w:rPr>
      </w:pPr>
      <w:r>
        <w:rPr>
          <w:rFonts w:eastAsia="Times New Roman" w:cstheme="minorHAnsi"/>
          <w:color w:val="5A5A5A"/>
        </w:rPr>
        <w:t>L</w:t>
      </w:r>
      <w:r w:rsidRPr="00874B40">
        <w:rPr>
          <w:rFonts w:eastAsia="Times New Roman" w:cstheme="minorHAnsi"/>
          <w:color w:val="5A5A5A"/>
        </w:rPr>
        <w:t>earn</w:t>
      </w:r>
      <w:r w:rsidR="00874B40" w:rsidRPr="00874B40">
        <w:rPr>
          <w:rFonts w:eastAsia="Times New Roman" w:cstheme="minorHAnsi"/>
          <w:color w:val="5A5A5A"/>
        </w:rPr>
        <w:t xml:space="preserve"> about </w:t>
      </w:r>
      <w:r w:rsidR="00874B40" w:rsidRPr="00CE714E">
        <w:rPr>
          <w:rFonts w:eastAsia="Times New Roman" w:cstheme="minorHAnsi"/>
          <w:color w:val="5A5A5A"/>
        </w:rPr>
        <w:t xml:space="preserve">promising </w:t>
      </w:r>
      <w:r w:rsidR="00600B6A" w:rsidRPr="00CE714E">
        <w:rPr>
          <w:rFonts w:eastAsia="Times New Roman" w:cstheme="minorHAnsi"/>
          <w:color w:val="5A5A5A"/>
        </w:rPr>
        <w:t xml:space="preserve">whole community emergency management </w:t>
      </w:r>
      <w:r w:rsidR="00874B40" w:rsidRPr="00CE714E">
        <w:rPr>
          <w:rFonts w:eastAsia="Times New Roman" w:cstheme="minorHAnsi"/>
          <w:color w:val="5A5A5A"/>
        </w:rPr>
        <w:t xml:space="preserve">practices, </w:t>
      </w:r>
      <w:r w:rsidR="00600B6A" w:rsidRPr="00CE714E">
        <w:rPr>
          <w:rFonts w:eastAsia="Times New Roman" w:cstheme="minorHAnsi"/>
          <w:color w:val="5A5A5A"/>
        </w:rPr>
        <w:t xml:space="preserve">solutions for complying with </w:t>
      </w:r>
      <w:r w:rsidR="00874B40" w:rsidRPr="00CE714E">
        <w:rPr>
          <w:rFonts w:eastAsia="Times New Roman" w:cstheme="minorHAnsi"/>
          <w:color w:val="5A5A5A"/>
        </w:rPr>
        <w:t xml:space="preserve">laws and regulations, achieving </w:t>
      </w:r>
      <w:r w:rsidR="00600B6A" w:rsidRPr="00CE714E">
        <w:rPr>
          <w:rFonts w:eastAsia="Times New Roman" w:cstheme="minorHAnsi"/>
          <w:color w:val="5A5A5A"/>
        </w:rPr>
        <w:t xml:space="preserve">and </w:t>
      </w:r>
      <w:r>
        <w:rPr>
          <w:rFonts w:eastAsia="Times New Roman" w:cstheme="minorHAnsi"/>
          <w:color w:val="5A5A5A"/>
        </w:rPr>
        <w:t>sustainin</w:t>
      </w:r>
      <w:r w:rsidR="00600B6A" w:rsidRPr="00CE714E">
        <w:rPr>
          <w:rFonts w:eastAsia="Times New Roman" w:cstheme="minorHAnsi"/>
          <w:color w:val="5A5A5A"/>
        </w:rPr>
        <w:t xml:space="preserve">g </w:t>
      </w:r>
      <w:r w:rsidR="00874B40" w:rsidRPr="00CE714E">
        <w:rPr>
          <w:rFonts w:eastAsia="Times New Roman" w:cstheme="minorHAnsi"/>
          <w:color w:val="5A5A5A"/>
        </w:rPr>
        <w:t xml:space="preserve">individual, </w:t>
      </w:r>
      <w:r w:rsidR="00600B6A" w:rsidRPr="00CE714E">
        <w:rPr>
          <w:rFonts w:eastAsia="Times New Roman" w:cstheme="minorHAnsi"/>
          <w:color w:val="5A5A5A"/>
        </w:rPr>
        <w:t xml:space="preserve">family, </w:t>
      </w:r>
      <w:r w:rsidR="00874B40" w:rsidRPr="00CE714E">
        <w:rPr>
          <w:rFonts w:eastAsia="Times New Roman" w:cstheme="minorHAnsi"/>
          <w:color w:val="5A5A5A"/>
        </w:rPr>
        <w:t>c</w:t>
      </w:r>
      <w:r w:rsidR="00600B6A" w:rsidRPr="00CE714E">
        <w:rPr>
          <w:rFonts w:eastAsia="Times New Roman" w:cstheme="minorHAnsi"/>
          <w:color w:val="5A5A5A"/>
        </w:rPr>
        <w:t>ommunity and business readiness</w:t>
      </w:r>
      <w:r w:rsidR="00EB04FF" w:rsidRPr="00CE714E">
        <w:rPr>
          <w:rFonts w:eastAsia="Times New Roman" w:cstheme="minorHAnsi"/>
          <w:color w:val="5A5A5A"/>
        </w:rPr>
        <w:t xml:space="preserve">, community </w:t>
      </w:r>
      <w:r w:rsidR="00600B6A" w:rsidRPr="00CE714E">
        <w:rPr>
          <w:rFonts w:eastAsia="Times New Roman" w:cstheme="minorHAnsi"/>
          <w:color w:val="5A5A5A"/>
        </w:rPr>
        <w:t>resilience</w:t>
      </w:r>
      <w:r w:rsidR="00A9466B" w:rsidRPr="00CE714E">
        <w:rPr>
          <w:rFonts w:eastAsia="Times New Roman" w:cstheme="minorHAnsi"/>
          <w:color w:val="5A5A5A"/>
        </w:rPr>
        <w:t>, optimizing disaster recovery</w:t>
      </w:r>
      <w:r w:rsidR="00EB04FF" w:rsidRPr="00CE714E">
        <w:rPr>
          <w:rFonts w:eastAsia="Times New Roman" w:cstheme="minorHAnsi"/>
          <w:color w:val="5A5A5A"/>
        </w:rPr>
        <w:t xml:space="preserve"> and finding the funds to get it right.</w:t>
      </w:r>
    </w:p>
    <w:p w:rsidR="00874B40" w:rsidRPr="00874B40" w:rsidRDefault="003F63AE" w:rsidP="00874B40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eastAsia="Times New Roman" w:cstheme="minorHAnsi"/>
          <w:color w:val="5A5A5A"/>
        </w:rPr>
      </w:pPr>
      <w:r>
        <w:rPr>
          <w:rFonts w:eastAsia="Times New Roman" w:cstheme="minorHAnsi"/>
          <w:color w:val="5A5A5A"/>
        </w:rPr>
        <w:t>L</w:t>
      </w:r>
      <w:r w:rsidR="00874B40" w:rsidRPr="00874B40">
        <w:rPr>
          <w:rFonts w:eastAsia="Times New Roman" w:cstheme="minorHAnsi"/>
          <w:color w:val="5A5A5A"/>
        </w:rPr>
        <w:t xml:space="preserve">earn more </w:t>
      </w:r>
      <w:r w:rsidR="00363533" w:rsidRPr="00874B40">
        <w:rPr>
          <w:rFonts w:eastAsia="Times New Roman" w:cstheme="minorHAnsi"/>
          <w:color w:val="5A5A5A"/>
        </w:rPr>
        <w:t>about inclusive</w:t>
      </w:r>
      <w:r w:rsidR="00874B40" w:rsidRPr="00CE714E">
        <w:rPr>
          <w:rFonts w:eastAsia="Times New Roman" w:cstheme="minorHAnsi"/>
          <w:color w:val="5A5A5A"/>
        </w:rPr>
        <w:t xml:space="preserve"> disaster strateg</w:t>
      </w:r>
      <w:r w:rsidRPr="003F63AE">
        <w:rPr>
          <w:rFonts w:eastAsia="Times New Roman" w:cstheme="minorHAnsi"/>
          <w:color w:val="000000" w:themeColor="text1"/>
        </w:rPr>
        <w:t>ies</w:t>
      </w:r>
      <w:r>
        <w:rPr>
          <w:rFonts w:eastAsia="Times New Roman" w:cstheme="minorHAnsi"/>
          <w:color w:val="5A5A5A"/>
        </w:rPr>
        <w:t>.</w:t>
      </w:r>
      <w:r w:rsidR="00874B40" w:rsidRPr="00874B40">
        <w:rPr>
          <w:rFonts w:eastAsia="Times New Roman" w:cstheme="minorHAnsi"/>
          <w:color w:val="5A5A5A"/>
        </w:rPr>
        <w:t xml:space="preserve"> Conference session topics will </w:t>
      </w:r>
      <w:r w:rsidR="00A9466B" w:rsidRPr="00CE714E">
        <w:rPr>
          <w:rFonts w:eastAsia="Times New Roman" w:cstheme="minorHAnsi"/>
          <w:color w:val="5A5A5A"/>
        </w:rPr>
        <w:t>address</w:t>
      </w:r>
      <w:r w:rsidR="00600B6A" w:rsidRPr="00CE714E">
        <w:rPr>
          <w:rFonts w:eastAsia="Times New Roman" w:cstheme="minorHAnsi"/>
          <w:color w:val="5A5A5A"/>
        </w:rPr>
        <w:t xml:space="preserve"> </w:t>
      </w:r>
      <w:r w:rsidR="00A9466B" w:rsidRPr="00CE714E">
        <w:rPr>
          <w:rFonts w:eastAsia="Times New Roman" w:cstheme="minorHAnsi"/>
          <w:color w:val="5A5A5A"/>
        </w:rPr>
        <w:t xml:space="preserve">community engagement, </w:t>
      </w:r>
      <w:r w:rsidR="00CE714E" w:rsidRPr="00CE714E">
        <w:rPr>
          <w:rFonts w:eastAsia="Times New Roman" w:cstheme="minorHAnsi"/>
          <w:color w:val="5A5A5A"/>
        </w:rPr>
        <w:t xml:space="preserve">physical and communication </w:t>
      </w:r>
      <w:r w:rsidR="00A9466B" w:rsidRPr="00CE714E">
        <w:rPr>
          <w:rFonts w:eastAsia="Times New Roman" w:cstheme="minorHAnsi"/>
          <w:color w:val="5A5A5A"/>
        </w:rPr>
        <w:t xml:space="preserve">accessibility, exercises, </w:t>
      </w:r>
      <w:r w:rsidR="00600B6A" w:rsidRPr="00CE714E">
        <w:rPr>
          <w:rFonts w:eastAsia="Times New Roman" w:cstheme="minorHAnsi"/>
          <w:color w:val="5A5A5A"/>
        </w:rPr>
        <w:t xml:space="preserve">registries, emergency alerts, evacuation, </w:t>
      </w:r>
      <w:r w:rsidR="00A9466B" w:rsidRPr="00CE714E">
        <w:rPr>
          <w:rFonts w:eastAsia="Times New Roman" w:cstheme="minorHAnsi"/>
          <w:color w:val="5A5A5A"/>
        </w:rPr>
        <w:t xml:space="preserve">health maintenance, </w:t>
      </w:r>
      <w:r w:rsidR="00CE714E" w:rsidRPr="00CE714E">
        <w:rPr>
          <w:rFonts w:eastAsia="Times New Roman" w:cstheme="minorHAnsi"/>
          <w:color w:val="5A5A5A"/>
        </w:rPr>
        <w:t xml:space="preserve">medical equipment and assistive devices, </w:t>
      </w:r>
      <w:r w:rsidR="00600B6A" w:rsidRPr="00CE714E">
        <w:rPr>
          <w:rFonts w:eastAsia="Times New Roman" w:cstheme="minorHAnsi"/>
          <w:color w:val="5A5A5A"/>
        </w:rPr>
        <w:t>sheltering and housing, accommodating</w:t>
      </w:r>
      <w:r w:rsidR="00EB04FF" w:rsidRPr="00CE714E">
        <w:rPr>
          <w:rFonts w:eastAsia="Times New Roman" w:cstheme="minorHAnsi"/>
          <w:color w:val="5A5A5A"/>
        </w:rPr>
        <w:t xml:space="preserve"> access and functional needs</w:t>
      </w:r>
      <w:r w:rsidR="00A9466B" w:rsidRPr="00CE714E">
        <w:rPr>
          <w:rFonts w:eastAsia="Times New Roman" w:cstheme="minorHAnsi"/>
          <w:color w:val="5A5A5A"/>
        </w:rPr>
        <w:t>, media, universal design, laws and rights</w:t>
      </w:r>
      <w:r w:rsidR="00CE714E" w:rsidRPr="00CE714E">
        <w:rPr>
          <w:rFonts w:eastAsia="Times New Roman" w:cstheme="minorHAnsi"/>
          <w:color w:val="5A5A5A"/>
        </w:rPr>
        <w:t>, including federal, tribal, territorial, state and local emergency programs</w:t>
      </w:r>
      <w:r w:rsidR="00A9466B" w:rsidRPr="00CE714E">
        <w:rPr>
          <w:rFonts w:eastAsia="Times New Roman" w:cstheme="minorHAnsi"/>
          <w:color w:val="5A5A5A"/>
        </w:rPr>
        <w:t>.</w:t>
      </w:r>
    </w:p>
    <w:p w:rsidR="00874B40" w:rsidRPr="00874B40" w:rsidRDefault="00EB04FF" w:rsidP="00874B40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eastAsia="Times New Roman" w:cstheme="minorHAnsi"/>
          <w:color w:val="5A5A5A"/>
        </w:rPr>
      </w:pPr>
      <w:r w:rsidRPr="00CE714E">
        <w:rPr>
          <w:rFonts w:eastAsia="Times New Roman" w:cstheme="minorHAnsi"/>
          <w:color w:val="5A5A5A"/>
        </w:rPr>
        <w:t>Visit the exhibit</w:t>
      </w:r>
      <w:r w:rsidR="003B6B68">
        <w:rPr>
          <w:rFonts w:eastAsia="Times New Roman" w:cstheme="minorHAnsi"/>
          <w:color w:val="5A5A5A"/>
        </w:rPr>
        <w:t xml:space="preserve">ors </w:t>
      </w:r>
      <w:r w:rsidRPr="00CE714E">
        <w:rPr>
          <w:rFonts w:eastAsia="Times New Roman" w:cstheme="minorHAnsi"/>
          <w:color w:val="5A5A5A"/>
        </w:rPr>
        <w:t xml:space="preserve">to </w:t>
      </w:r>
      <w:r w:rsidR="00874B40" w:rsidRPr="00874B40">
        <w:rPr>
          <w:rFonts w:eastAsia="Times New Roman" w:cstheme="minorHAnsi"/>
          <w:color w:val="5A5A5A"/>
        </w:rPr>
        <w:t xml:space="preserve">gather information from </w:t>
      </w:r>
      <w:r w:rsidR="00CE714E" w:rsidRPr="00CE714E">
        <w:rPr>
          <w:rFonts w:eastAsia="Times New Roman" w:cstheme="minorHAnsi"/>
          <w:color w:val="5A5A5A"/>
        </w:rPr>
        <w:t xml:space="preserve">companies and organizations </w:t>
      </w:r>
      <w:r w:rsidR="00874B40" w:rsidRPr="00874B40">
        <w:rPr>
          <w:rFonts w:eastAsia="Times New Roman" w:cstheme="minorHAnsi"/>
          <w:color w:val="5A5A5A"/>
        </w:rPr>
        <w:t xml:space="preserve">working on </w:t>
      </w:r>
      <w:r w:rsidR="00CE714E" w:rsidRPr="00CE714E">
        <w:rPr>
          <w:rFonts w:eastAsia="Times New Roman" w:cstheme="minorHAnsi"/>
          <w:color w:val="5A5A5A"/>
        </w:rPr>
        <w:t xml:space="preserve">emergency and </w:t>
      </w:r>
      <w:r w:rsidRPr="00CE714E">
        <w:rPr>
          <w:rFonts w:eastAsia="Times New Roman" w:cstheme="minorHAnsi"/>
          <w:color w:val="5A5A5A"/>
        </w:rPr>
        <w:t>disaster strategies</w:t>
      </w:r>
      <w:r w:rsidR="00874B40" w:rsidRPr="00874B40">
        <w:rPr>
          <w:rFonts w:eastAsia="Times New Roman" w:cstheme="minorHAnsi"/>
          <w:color w:val="5A5A5A"/>
        </w:rPr>
        <w:t xml:space="preserve">, while networking with current and future </w:t>
      </w:r>
      <w:r w:rsidRPr="00CE714E">
        <w:rPr>
          <w:rFonts w:eastAsia="Times New Roman" w:cstheme="minorHAnsi"/>
          <w:color w:val="5A5A5A"/>
        </w:rPr>
        <w:t xml:space="preserve">inclusive emergency management </w:t>
      </w:r>
      <w:r w:rsidR="00874B40" w:rsidRPr="00874B40">
        <w:rPr>
          <w:rFonts w:eastAsia="Times New Roman" w:cstheme="minorHAnsi"/>
          <w:color w:val="5A5A5A"/>
        </w:rPr>
        <w:t>leaders</w:t>
      </w:r>
      <w:r w:rsidR="00363533">
        <w:rPr>
          <w:rFonts w:eastAsia="Times New Roman" w:cstheme="minorHAnsi"/>
          <w:color w:val="5A5A5A"/>
        </w:rPr>
        <w:t xml:space="preserve"> and key decision-makers</w:t>
      </w:r>
      <w:r w:rsidR="00874B40" w:rsidRPr="00874B40">
        <w:rPr>
          <w:rFonts w:eastAsia="Times New Roman" w:cstheme="minorHAnsi"/>
          <w:color w:val="5A5A5A"/>
        </w:rPr>
        <w:t>.</w:t>
      </w:r>
    </w:p>
    <w:p w:rsidR="00FB7FEE" w:rsidRDefault="00874B40" w:rsidP="00AF34E4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eastAsia="Times New Roman" w:cstheme="minorHAnsi"/>
          <w:color w:val="5A5A5A"/>
        </w:rPr>
      </w:pPr>
      <w:r w:rsidRPr="00874B40">
        <w:rPr>
          <w:rFonts w:eastAsia="Times New Roman" w:cstheme="minorHAnsi"/>
          <w:color w:val="5A5A5A"/>
        </w:rPr>
        <w:t xml:space="preserve">Exchange </w:t>
      </w:r>
      <w:r w:rsidR="00600B6A" w:rsidRPr="00CE714E">
        <w:rPr>
          <w:rFonts w:eastAsia="Times New Roman" w:cstheme="minorHAnsi"/>
          <w:color w:val="5A5A5A"/>
        </w:rPr>
        <w:t>promising practices</w:t>
      </w:r>
      <w:r w:rsidRPr="00874B40">
        <w:rPr>
          <w:rFonts w:eastAsia="Times New Roman" w:cstheme="minorHAnsi"/>
          <w:color w:val="5A5A5A"/>
        </w:rPr>
        <w:t xml:space="preserve"> with other </w:t>
      </w:r>
      <w:r w:rsidR="00D129A5">
        <w:rPr>
          <w:rFonts w:eastAsia="Times New Roman" w:cstheme="minorHAnsi"/>
          <w:color w:val="5A5A5A"/>
        </w:rPr>
        <w:t>whole community inclusion</w:t>
      </w:r>
      <w:r w:rsidRPr="00874B40">
        <w:rPr>
          <w:rFonts w:eastAsia="Times New Roman" w:cstheme="minorHAnsi"/>
          <w:color w:val="5A5A5A"/>
        </w:rPr>
        <w:t xml:space="preserve"> </w:t>
      </w:r>
      <w:r w:rsidR="00EB04FF" w:rsidRPr="00CE714E">
        <w:rPr>
          <w:rFonts w:eastAsia="Times New Roman" w:cstheme="minorHAnsi"/>
          <w:color w:val="5A5A5A"/>
        </w:rPr>
        <w:t>experts</w:t>
      </w:r>
      <w:r w:rsidR="00600B6A" w:rsidRPr="00CE714E">
        <w:rPr>
          <w:rFonts w:eastAsia="Times New Roman" w:cstheme="minorHAnsi"/>
          <w:color w:val="5A5A5A"/>
        </w:rPr>
        <w:t xml:space="preserve">, creating stronger, </w:t>
      </w:r>
      <w:r w:rsidRPr="00874B40">
        <w:rPr>
          <w:rFonts w:eastAsia="Times New Roman" w:cstheme="minorHAnsi"/>
          <w:color w:val="5A5A5A"/>
        </w:rPr>
        <w:t xml:space="preserve">bolder </w:t>
      </w:r>
      <w:r w:rsidR="00600B6A" w:rsidRPr="00CE714E">
        <w:rPr>
          <w:rFonts w:eastAsia="Times New Roman" w:cstheme="minorHAnsi"/>
          <w:color w:val="5A5A5A"/>
        </w:rPr>
        <w:t xml:space="preserve">and more effective </w:t>
      </w:r>
      <w:r w:rsidR="00363533">
        <w:rPr>
          <w:rFonts w:eastAsia="Times New Roman" w:cstheme="minorHAnsi"/>
          <w:color w:val="5A5A5A"/>
        </w:rPr>
        <w:t>solutions</w:t>
      </w:r>
      <w:r w:rsidRPr="00874B40">
        <w:rPr>
          <w:rFonts w:eastAsia="Times New Roman" w:cstheme="minorHAnsi"/>
          <w:color w:val="5A5A5A"/>
        </w:rPr>
        <w:t xml:space="preserve"> for the future.</w:t>
      </w:r>
    </w:p>
    <w:p w:rsidR="00363533" w:rsidRPr="00CE714E" w:rsidRDefault="00363533" w:rsidP="00363533">
      <w:pPr>
        <w:spacing w:after="0" w:line="240" w:lineRule="auto"/>
        <w:ind w:left="540"/>
        <w:textAlignment w:val="center"/>
        <w:rPr>
          <w:rFonts w:eastAsia="Times New Roman" w:cstheme="minorHAnsi"/>
          <w:color w:val="5A5A5A"/>
        </w:rPr>
      </w:pPr>
    </w:p>
    <w:p w:rsidR="00CB1150" w:rsidRPr="00CE714E" w:rsidRDefault="00D560F6" w:rsidP="00CB1150">
      <w:pPr>
        <w:jc w:val="center"/>
        <w:rPr>
          <w:rFonts w:cstheme="minorHAnsi"/>
        </w:rPr>
      </w:pPr>
      <w:hyperlink r:id="rId11" w:history="1">
        <w:r w:rsidR="00CB1150">
          <w:rPr>
            <w:rStyle w:val="Hyperlink"/>
            <w:rFonts w:cstheme="minorHAnsi"/>
          </w:rPr>
          <w:t>REGISTER FOR GETTING IT RIGHT 2018</w:t>
        </w:r>
      </w:hyperlink>
    </w:p>
    <w:p w:rsidR="00CB1150" w:rsidRDefault="00CB1150" w:rsidP="00CB1150">
      <w:pPr>
        <w:contextualSpacing/>
        <w:rPr>
          <w:rFonts w:cstheme="minorHAnsi"/>
        </w:rPr>
      </w:pPr>
      <w:r w:rsidRPr="00CE714E">
        <w:rPr>
          <w:rFonts w:cstheme="minorHAnsi"/>
        </w:rPr>
        <w:t xml:space="preserve">Register now, space </w:t>
      </w:r>
      <w:r>
        <w:rPr>
          <w:rFonts w:cstheme="minorHAnsi"/>
        </w:rPr>
        <w:t>is</w:t>
      </w:r>
      <w:r w:rsidRPr="00CE714E">
        <w:rPr>
          <w:rFonts w:cstheme="minorHAnsi"/>
        </w:rPr>
        <w:t xml:space="preserve"> limited for Getting It Right 2018! Detailed information on the agenda and speakers </w:t>
      </w:r>
      <w:r w:rsidR="003B6B68">
        <w:rPr>
          <w:rFonts w:cstheme="minorHAnsi"/>
        </w:rPr>
        <w:t>is</w:t>
      </w:r>
      <w:r w:rsidRPr="00CE714E">
        <w:rPr>
          <w:rFonts w:cstheme="minorHAnsi"/>
        </w:rPr>
        <w:t xml:space="preserve"> available at the Partnership’s website at </w:t>
      </w:r>
      <w:hyperlink r:id="rId12" w:history="1">
        <w:r w:rsidRPr="00CE714E">
          <w:rPr>
            <w:rStyle w:val="Hyperlink"/>
            <w:rFonts w:cstheme="minorHAnsi"/>
          </w:rPr>
          <w:t>http://www.disasterstrategies.org/</w:t>
        </w:r>
      </w:hyperlink>
      <w:r w:rsidRPr="00CE714E">
        <w:rPr>
          <w:rFonts w:cstheme="minorHAnsi"/>
        </w:rPr>
        <w:t>.</w:t>
      </w:r>
    </w:p>
    <w:p w:rsidR="00EC1FF8" w:rsidRDefault="00EC1FF8" w:rsidP="00CB1150">
      <w:pPr>
        <w:contextualSpacing/>
        <w:rPr>
          <w:rFonts w:cstheme="minorHAnsi"/>
        </w:rPr>
      </w:pPr>
    </w:p>
    <w:p w:rsidR="00EC1FF8" w:rsidRPr="00EC1FF8" w:rsidRDefault="00EC1FF8" w:rsidP="00EC1FF8">
      <w:pPr>
        <w:contextualSpacing/>
        <w:rPr>
          <w:rStyle w:val="Hyperlink"/>
          <w:rFonts w:cstheme="minorHAnsi"/>
          <w:color w:val="auto"/>
          <w:u w:val="none"/>
        </w:rPr>
      </w:pPr>
      <w:bookmarkStart w:id="0" w:name="_GoBack"/>
      <w:r>
        <w:rPr>
          <w:rFonts w:cstheme="minorHAnsi"/>
        </w:rPr>
        <w:t xml:space="preserve">Can’t join us in Washington, DC? You can attend Getting it Right remotely! Click here for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HYPERLINK "https://disasterstrategies.us16.list-manage.com/track/click?u=ee4ede4e4b843b579fff1fd86&amp;id=51add63204&amp;e=d514caef76" </w:instrText>
      </w:r>
      <w:r>
        <w:rPr>
          <w:rFonts w:cstheme="minorHAnsi"/>
        </w:rPr>
        <w:fldChar w:fldCharType="separate"/>
      </w:r>
      <w:r w:rsidRPr="00EC1FF8">
        <w:rPr>
          <w:rStyle w:val="Hyperlink"/>
          <w:rFonts w:cstheme="minorHAnsi"/>
        </w:rPr>
        <w:t>Getting it Right Remote Registration</w:t>
      </w:r>
      <w:r>
        <w:rPr>
          <w:rStyle w:val="Hyperlink"/>
          <w:rFonts w:cstheme="minorHAnsi"/>
        </w:rPr>
        <w:t>.</w:t>
      </w:r>
    </w:p>
    <w:p w:rsidR="00CB1150" w:rsidRDefault="00EC1FF8" w:rsidP="00AF34E4">
      <w:pPr>
        <w:contextualSpacing/>
        <w:rPr>
          <w:rFonts w:cstheme="minorHAnsi"/>
        </w:rPr>
      </w:pPr>
      <w:r>
        <w:rPr>
          <w:rFonts w:cstheme="minorHAnsi"/>
        </w:rPr>
        <w:fldChar w:fldCharType="end"/>
      </w:r>
      <w:bookmarkEnd w:id="0"/>
    </w:p>
    <w:p w:rsidR="00AF34E4" w:rsidRPr="00CE714E" w:rsidRDefault="00AF34E4" w:rsidP="00AF34E4">
      <w:pPr>
        <w:contextualSpacing/>
        <w:rPr>
          <w:rFonts w:cstheme="minorHAnsi"/>
        </w:rPr>
      </w:pPr>
      <w:r w:rsidRPr="00CE714E">
        <w:rPr>
          <w:rFonts w:cstheme="minorHAnsi"/>
        </w:rPr>
        <w:t xml:space="preserve">Individuals and organization interested in sponsorship and exhibitor opportunities are encouraged to contact Michael Decker at </w:t>
      </w:r>
      <w:hyperlink r:id="rId13" w:history="1">
        <w:r w:rsidR="00D129A5" w:rsidRPr="00AB0E4B">
          <w:rPr>
            <w:rStyle w:val="Hyperlink"/>
            <w:rFonts w:cstheme="minorHAnsi"/>
          </w:rPr>
          <w:t>development@disasterstrategies.org</w:t>
        </w:r>
      </w:hyperlink>
      <w:r w:rsidR="00D129A5">
        <w:rPr>
          <w:rFonts w:cstheme="minorHAnsi"/>
        </w:rPr>
        <w:t>.</w:t>
      </w:r>
    </w:p>
    <w:p w:rsidR="00AF34E4" w:rsidRPr="00CE714E" w:rsidRDefault="00AF34E4" w:rsidP="00AF34E4">
      <w:pPr>
        <w:contextualSpacing/>
        <w:rPr>
          <w:rFonts w:cstheme="minorHAnsi"/>
        </w:rPr>
      </w:pPr>
    </w:p>
    <w:p w:rsidR="00CB1150" w:rsidRDefault="00AF34E4" w:rsidP="00AF34E4">
      <w:pPr>
        <w:contextualSpacing/>
        <w:rPr>
          <w:rFonts w:cstheme="minorHAnsi"/>
        </w:rPr>
      </w:pPr>
      <w:r w:rsidRPr="00CE714E">
        <w:rPr>
          <w:rFonts w:cstheme="minorHAnsi"/>
        </w:rPr>
        <w:t xml:space="preserve">American Sign Language interpreters and Computer-Aided Realtime Transcription </w:t>
      </w:r>
      <w:r w:rsidR="00D129A5">
        <w:rPr>
          <w:rFonts w:cstheme="minorHAnsi"/>
        </w:rPr>
        <w:t xml:space="preserve">(CART) </w:t>
      </w:r>
      <w:r w:rsidRPr="00CE714E">
        <w:rPr>
          <w:rFonts w:cstheme="minorHAnsi"/>
        </w:rPr>
        <w:t xml:space="preserve">will be provided. Attendees who require other accommodations are asked to email Jessica Justus at </w:t>
      </w:r>
      <w:hyperlink r:id="rId14" w:history="1">
        <w:r w:rsidRPr="00CE714E">
          <w:rPr>
            <w:rStyle w:val="Hyperlink"/>
            <w:rFonts w:cstheme="minorHAnsi"/>
          </w:rPr>
          <w:t>Jessica@disasterstrategies.org</w:t>
        </w:r>
      </w:hyperlink>
      <w:r w:rsidRPr="00CE714E">
        <w:rPr>
          <w:rFonts w:cstheme="minorHAnsi"/>
        </w:rPr>
        <w:t xml:space="preserve"> with “disability accommodation” in the message subject heading.</w:t>
      </w:r>
    </w:p>
    <w:p w:rsidR="00CB1150" w:rsidRDefault="00CB1150" w:rsidP="00AF34E4">
      <w:pPr>
        <w:contextualSpacing/>
        <w:rPr>
          <w:rFonts w:cstheme="minorHAnsi"/>
        </w:rPr>
      </w:pPr>
    </w:p>
    <w:p w:rsidR="00AF34E4" w:rsidRPr="00CE714E" w:rsidRDefault="00074789" w:rsidP="00AF34E4">
      <w:pPr>
        <w:contextualSpacing/>
        <w:rPr>
          <w:rFonts w:cstheme="minorHAnsi"/>
        </w:rPr>
      </w:pPr>
      <w:r w:rsidRPr="00CE714E">
        <w:rPr>
          <w:rFonts w:cstheme="minorHAnsi"/>
        </w:rPr>
        <w:t xml:space="preserve"> Jessica </w:t>
      </w:r>
      <w:r w:rsidR="00CB1150">
        <w:rPr>
          <w:rFonts w:cstheme="minorHAnsi"/>
        </w:rPr>
        <w:t xml:space="preserve">Justus </w:t>
      </w:r>
      <w:r w:rsidRPr="00CE714E">
        <w:rPr>
          <w:rFonts w:cstheme="minorHAnsi"/>
        </w:rPr>
        <w:t xml:space="preserve">can also answer your conference-related questions. </w:t>
      </w:r>
      <w:hyperlink r:id="rId15" w:history="1">
        <w:r w:rsidR="00CB1150" w:rsidRPr="00CE714E">
          <w:rPr>
            <w:rStyle w:val="Hyperlink"/>
            <w:rFonts w:cstheme="minorHAnsi"/>
          </w:rPr>
          <w:t>Jessica@disasterstrategies.org</w:t>
        </w:r>
      </w:hyperlink>
    </w:p>
    <w:p w:rsidR="00FB7FEE" w:rsidRPr="00CE714E" w:rsidRDefault="00FB7FEE" w:rsidP="00AF34E4">
      <w:pPr>
        <w:contextualSpacing/>
        <w:rPr>
          <w:rFonts w:cstheme="minorHAnsi"/>
        </w:rPr>
      </w:pPr>
    </w:p>
    <w:p w:rsidR="00FA4AA2" w:rsidRDefault="00FA4AA2" w:rsidP="00FA4AA2">
      <w:pPr>
        <w:contextualSpacing/>
        <w:jc w:val="center"/>
        <w:rPr>
          <w:rFonts w:cstheme="minorHAnsi"/>
          <w:b/>
        </w:rPr>
      </w:pPr>
    </w:p>
    <w:p w:rsidR="00DD620B" w:rsidRPr="00CE714E" w:rsidRDefault="00EB786E" w:rsidP="00CB1150">
      <w:pPr>
        <w:contextualSpacing/>
        <w:jc w:val="center"/>
        <w:rPr>
          <w:rFonts w:cstheme="minorHAnsi"/>
          <w:b/>
        </w:rPr>
      </w:pPr>
      <w:r>
        <w:rPr>
          <w:rFonts w:cstheme="minorHAnsi"/>
          <w:b/>
          <w:noProof/>
        </w:rPr>
        <w:drawing>
          <wp:inline distT="0" distB="0" distL="0" distR="0" wp14:anchorId="4DBA1DC3" wp14:editId="1CFEDFFD">
            <wp:extent cx="1488989" cy="1179830"/>
            <wp:effectExtent l="0" t="0" r="0" b="1270"/>
            <wp:docPr id="2" name="Picture 2" descr="Partnership Logo is a yellow sun with icons for hurricanes, extreme weather, earthquakes and tornadoes inside the sun and circular organizational text circling the icons." title="Logo- Partnership for Inclusive Disaster Strategie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Partnership Logo is a yellow sun with icons for hurricanes, extreme weather, earthquakes and tornadoes inside the sun and circular organizational text circling the icons." title="Logo- Partnership for Inclusive Disaster Strategies">
                      <a:hlinkClick r:id="rId9"/>
                    </pic:cNvPr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361" cy="1266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620B" w:rsidRPr="00CE7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0F6" w:rsidRDefault="00D560F6" w:rsidP="00AF34E4">
      <w:pPr>
        <w:spacing w:after="0" w:line="240" w:lineRule="auto"/>
      </w:pPr>
      <w:r>
        <w:separator/>
      </w:r>
    </w:p>
  </w:endnote>
  <w:endnote w:type="continuationSeparator" w:id="0">
    <w:p w:rsidR="00D560F6" w:rsidRDefault="00D560F6" w:rsidP="00AF3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0F6" w:rsidRDefault="00D560F6" w:rsidP="00AF34E4">
      <w:pPr>
        <w:spacing w:after="0" w:line="240" w:lineRule="auto"/>
      </w:pPr>
      <w:r>
        <w:separator/>
      </w:r>
    </w:p>
  </w:footnote>
  <w:footnote w:type="continuationSeparator" w:id="0">
    <w:p w:rsidR="00D560F6" w:rsidRDefault="00D560F6" w:rsidP="00AF3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C3CD6"/>
    <w:multiLevelType w:val="multilevel"/>
    <w:tmpl w:val="2DC8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96F8315-45FC-4473-B050-14FF3FE72D9C}"/>
    <w:docVar w:name="dgnword-eventsink" w:val="345580776"/>
  </w:docVars>
  <w:rsids>
    <w:rsidRoot w:val="00E37B8C"/>
    <w:rsid w:val="00057E2C"/>
    <w:rsid w:val="000719E8"/>
    <w:rsid w:val="00074789"/>
    <w:rsid w:val="00081A57"/>
    <w:rsid w:val="00126AB4"/>
    <w:rsid w:val="001D2B34"/>
    <w:rsid w:val="002F43F1"/>
    <w:rsid w:val="00363533"/>
    <w:rsid w:val="003B6B68"/>
    <w:rsid w:val="003F63AE"/>
    <w:rsid w:val="004C22BF"/>
    <w:rsid w:val="004E2DA4"/>
    <w:rsid w:val="00500EC1"/>
    <w:rsid w:val="005C6291"/>
    <w:rsid w:val="005F1EB8"/>
    <w:rsid w:val="00600B6A"/>
    <w:rsid w:val="0060763D"/>
    <w:rsid w:val="006B0804"/>
    <w:rsid w:val="00794B78"/>
    <w:rsid w:val="00874B40"/>
    <w:rsid w:val="008C211A"/>
    <w:rsid w:val="009C5960"/>
    <w:rsid w:val="00A9466B"/>
    <w:rsid w:val="00AD343B"/>
    <w:rsid w:val="00AF0FCD"/>
    <w:rsid w:val="00AF34E4"/>
    <w:rsid w:val="00B23BE6"/>
    <w:rsid w:val="00B30DFE"/>
    <w:rsid w:val="00CB1150"/>
    <w:rsid w:val="00CC5F30"/>
    <w:rsid w:val="00CD4F6C"/>
    <w:rsid w:val="00CE714E"/>
    <w:rsid w:val="00D0297D"/>
    <w:rsid w:val="00D129A5"/>
    <w:rsid w:val="00D130BE"/>
    <w:rsid w:val="00D3706F"/>
    <w:rsid w:val="00D560F6"/>
    <w:rsid w:val="00DA614A"/>
    <w:rsid w:val="00DD4275"/>
    <w:rsid w:val="00DD620B"/>
    <w:rsid w:val="00E37B8C"/>
    <w:rsid w:val="00EB04FF"/>
    <w:rsid w:val="00EB786E"/>
    <w:rsid w:val="00EC1FF8"/>
    <w:rsid w:val="00FA4AA2"/>
    <w:rsid w:val="00FB7FEE"/>
    <w:rsid w:val="00FF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F74595-347C-4EA7-8CC8-FAB0D210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343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343B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34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34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34E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F34E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74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3AE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3A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7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evelopment@disasterstrategies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isasterstrategies.org/" TargetMode="External"/><Relationship Id="rId12" Type="http://schemas.openxmlformats.org/officeDocument/2006/relationships/hyperlink" Target="http://www.disasterstrategies.org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ventbrite.com/e/getting-it-right-registration-42791079270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essica@disasterstrategies.org" TargetMode="External"/><Relationship Id="rId10" Type="http://schemas.openxmlformats.org/officeDocument/2006/relationships/hyperlink" Target="https://www.eventbrite.com/e/getting-it-right-registration-427910792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sasterstrategies.org/" TargetMode="External"/><Relationship Id="rId14" Type="http://schemas.openxmlformats.org/officeDocument/2006/relationships/hyperlink" Target="mailto:Jessica@disasterstrategi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Richelle Brown</dc:creator>
  <cp:keywords/>
  <dc:description/>
  <cp:lastModifiedBy>Persaud, Elizabeth A</cp:lastModifiedBy>
  <cp:revision>2</cp:revision>
  <cp:lastPrinted>2018-03-14T20:06:00Z</cp:lastPrinted>
  <dcterms:created xsi:type="dcterms:W3CDTF">2018-05-16T01:13:00Z</dcterms:created>
  <dcterms:modified xsi:type="dcterms:W3CDTF">2018-05-16T01:13:00Z</dcterms:modified>
</cp:coreProperties>
</file>