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55" w:rsidRPr="00020F2B" w:rsidRDefault="00805D84" w:rsidP="00020F2B">
      <w:pPr>
        <w:spacing w:after="100" w:afterAutospacing="1" w:line="240" w:lineRule="auto"/>
        <w:contextualSpacing/>
        <w:jc w:val="center"/>
        <w:outlineLvl w:val="0"/>
        <w:rPr>
          <w:rFonts w:asciiTheme="majorHAnsi" w:eastAsia="Times New Roman" w:hAnsiTheme="majorHAnsi" w:cstheme="minorHAnsi"/>
          <w:b/>
          <w:bCs/>
          <w:color w:val="E36C0A" w:themeColor="accent6" w:themeShade="BF"/>
          <w:kern w:val="36"/>
          <w:sz w:val="32"/>
          <w:szCs w:val="32"/>
        </w:rPr>
      </w:pPr>
      <w:r>
        <w:rPr>
          <w:rFonts w:asciiTheme="majorHAnsi" w:eastAsia="Times New Roman" w:hAnsiTheme="majorHAnsi" w:cstheme="minorHAnsi"/>
          <w:b/>
          <w:bCs/>
          <w:color w:val="E36C0A" w:themeColor="accent6" w:themeShade="BF"/>
          <w:kern w:val="36"/>
          <w:sz w:val="32"/>
          <w:szCs w:val="32"/>
        </w:rPr>
        <w:t>Creating an Account and L</w:t>
      </w:r>
      <w:r w:rsidR="00ED3F1A">
        <w:rPr>
          <w:rFonts w:asciiTheme="majorHAnsi" w:eastAsia="Times New Roman" w:hAnsiTheme="majorHAnsi" w:cstheme="minorHAnsi"/>
          <w:b/>
          <w:bCs/>
          <w:color w:val="E36C0A" w:themeColor="accent6" w:themeShade="BF"/>
          <w:kern w:val="36"/>
          <w:sz w:val="32"/>
          <w:szCs w:val="32"/>
        </w:rPr>
        <w:t>ogging in to DD Suite</w:t>
      </w:r>
    </w:p>
    <w:p w:rsidR="00695FCB" w:rsidRDefault="00695FCB" w:rsidP="005802E5">
      <w:pPr>
        <w:spacing w:after="0" w:line="240" w:lineRule="auto"/>
        <w:contextualSpacing/>
        <w:outlineLvl w:val="1"/>
        <w:rPr>
          <w:rFonts w:eastAsia="Times New Roman" w:cstheme="minorHAnsi"/>
          <w:bCs/>
          <w:sz w:val="24"/>
          <w:szCs w:val="24"/>
        </w:rPr>
      </w:pPr>
    </w:p>
    <w:p w:rsidR="00805D84" w:rsidRDefault="001E4FCD" w:rsidP="00805D84">
      <w:pPr>
        <w:spacing w:after="0" w:line="240" w:lineRule="auto"/>
        <w:contextualSpacing/>
        <w:outlineLvl w:val="1"/>
        <w:rPr>
          <w:rFonts w:asciiTheme="majorHAnsi" w:eastAsia="Times New Roman" w:hAnsiTheme="majorHAnsi" w:cstheme="minorHAnsi"/>
          <w:b/>
          <w:bCs/>
          <w:color w:val="4F81BD"/>
          <w:sz w:val="27"/>
          <w:szCs w:val="27"/>
        </w:rPr>
      </w:pPr>
      <w:r>
        <w:rPr>
          <w:rFonts w:asciiTheme="majorHAnsi" w:eastAsia="Times New Roman" w:hAnsiTheme="majorHAnsi" w:cstheme="minorHAnsi"/>
          <w:b/>
          <w:bCs/>
          <w:color w:val="4F81BD"/>
          <w:sz w:val="27"/>
          <w:szCs w:val="27"/>
        </w:rPr>
        <w:t>Creating an Account</w:t>
      </w:r>
    </w:p>
    <w:p w:rsidR="00805D84" w:rsidRDefault="00805D84" w:rsidP="00805D84">
      <w:pPr>
        <w:spacing w:after="0" w:line="240" w:lineRule="auto"/>
        <w:contextualSpacing/>
        <w:outlineLvl w:val="1"/>
        <w:rPr>
          <w:sz w:val="24"/>
          <w:szCs w:val="24"/>
        </w:rPr>
      </w:pPr>
      <w:r>
        <w:rPr>
          <w:sz w:val="24"/>
          <w:szCs w:val="24"/>
        </w:rPr>
        <w:t>You can create an account in just a few seconds!</w:t>
      </w:r>
    </w:p>
    <w:p w:rsidR="00805D84" w:rsidRPr="00F0460E" w:rsidRDefault="00805D84" w:rsidP="00805D84">
      <w:pPr>
        <w:spacing w:after="0" w:line="240" w:lineRule="auto"/>
        <w:contextualSpacing/>
        <w:outlineLvl w:val="1"/>
        <w:rPr>
          <w:sz w:val="24"/>
          <w:szCs w:val="24"/>
        </w:rPr>
      </w:pPr>
    </w:p>
    <w:p w:rsidR="00805D84" w:rsidRPr="00AC5C04" w:rsidRDefault="00805D84" w:rsidP="00805D84">
      <w:pPr>
        <w:pStyle w:val="ListParagraph"/>
        <w:numPr>
          <w:ilvl w:val="0"/>
          <w:numId w:val="2"/>
        </w:numPr>
        <w:spacing w:after="0" w:line="240" w:lineRule="auto"/>
        <w:outlineLvl w:val="1"/>
      </w:pPr>
      <w:r>
        <w:rPr>
          <w:rFonts w:eastAsia="Times New Roman" w:cstheme="minorHAnsi"/>
          <w:bCs/>
          <w:sz w:val="24"/>
          <w:szCs w:val="24"/>
        </w:rPr>
        <w:t>Fr</w:t>
      </w:r>
      <w:r w:rsidR="00D41D0C">
        <w:rPr>
          <w:rFonts w:eastAsia="Times New Roman" w:cstheme="minorHAnsi"/>
          <w:bCs/>
          <w:sz w:val="24"/>
          <w:szCs w:val="24"/>
        </w:rPr>
        <w:t>om the DD Suite home page, select the “Sign up” link</w:t>
      </w:r>
      <w:r>
        <w:rPr>
          <w:rFonts w:eastAsia="Times New Roman" w:cstheme="minorHAnsi"/>
          <w:bCs/>
          <w:sz w:val="24"/>
          <w:szCs w:val="24"/>
        </w:rPr>
        <w:t>.</w:t>
      </w:r>
    </w:p>
    <w:p w:rsidR="002F0750" w:rsidRPr="00D077B8" w:rsidRDefault="00AC5C04" w:rsidP="000A69ED">
      <w:pPr>
        <w:pStyle w:val="ListParagraph"/>
        <w:spacing w:after="0" w:line="240" w:lineRule="auto"/>
        <w:outlineLvl w:val="1"/>
      </w:pPr>
      <w:r>
        <w:rPr>
          <w:noProof/>
        </w:rPr>
        <w:drawing>
          <wp:inline distT="0" distB="0" distL="0" distR="0" wp14:anchorId="3C01F4B6" wp14:editId="3215C528">
            <wp:extent cx="5943600" cy="434370"/>
            <wp:effectExtent l="0" t="0" r="0" b="3810"/>
            <wp:docPr id="4" name="Picture 4" descr="C:\Users\dshannon\Desktop\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hannon\Desktop\Captur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4370"/>
                    </a:xfrm>
                    <a:prstGeom prst="rect">
                      <a:avLst/>
                    </a:prstGeom>
                    <a:noFill/>
                    <a:ln>
                      <a:noFill/>
                    </a:ln>
                  </pic:spPr>
                </pic:pic>
              </a:graphicData>
            </a:graphic>
          </wp:inline>
        </w:drawing>
      </w:r>
    </w:p>
    <w:p w:rsidR="00805D84" w:rsidRDefault="00805D84" w:rsidP="00805D84">
      <w:pPr>
        <w:spacing w:after="0" w:line="240" w:lineRule="auto"/>
        <w:outlineLvl w:val="1"/>
        <w:rPr>
          <w:rFonts w:eastAsia="Times New Roman" w:cstheme="minorHAnsi"/>
          <w:bCs/>
          <w:sz w:val="24"/>
          <w:szCs w:val="24"/>
        </w:rPr>
      </w:pPr>
      <w:r>
        <w:rPr>
          <w:rFonts w:eastAsia="Times New Roman" w:cstheme="minorHAnsi"/>
          <w:bCs/>
          <w:sz w:val="24"/>
          <w:szCs w:val="24"/>
        </w:rPr>
        <w:tab/>
      </w:r>
    </w:p>
    <w:p w:rsidR="00805D84" w:rsidRPr="00D41D0C" w:rsidRDefault="00805D84" w:rsidP="00D41D0C">
      <w:pPr>
        <w:pStyle w:val="ListParagraph"/>
        <w:numPr>
          <w:ilvl w:val="0"/>
          <w:numId w:val="2"/>
        </w:numPr>
        <w:spacing w:after="0" w:line="240" w:lineRule="auto"/>
        <w:contextualSpacing w:val="0"/>
        <w:outlineLvl w:val="1"/>
      </w:pPr>
      <w:r>
        <w:rPr>
          <w:rFonts w:eastAsia="Times New Roman" w:cstheme="minorHAnsi"/>
          <w:bCs/>
          <w:sz w:val="24"/>
          <w:szCs w:val="24"/>
        </w:rPr>
        <w:t xml:space="preserve">In the “Email” field, enter your full e-mail address (example: </w:t>
      </w:r>
      <w:hyperlink r:id="rId11" w:history="1">
        <w:r w:rsidR="00D41D0C" w:rsidRPr="008C036A">
          <w:rPr>
            <w:rStyle w:val="Hyperlink"/>
            <w:rFonts w:eastAsia="Times New Roman" w:cstheme="minorHAnsi"/>
            <w:bCs/>
            <w:sz w:val="24"/>
            <w:szCs w:val="24"/>
          </w:rPr>
          <w:t>joeschmo@council.org</w:t>
        </w:r>
      </w:hyperlink>
      <w:r>
        <w:rPr>
          <w:rFonts w:eastAsia="Times New Roman" w:cstheme="minorHAnsi"/>
          <w:bCs/>
          <w:sz w:val="24"/>
          <w:szCs w:val="24"/>
        </w:rPr>
        <w:t>)</w:t>
      </w:r>
    </w:p>
    <w:p w:rsidR="00D41D0C" w:rsidRDefault="00D41D0C" w:rsidP="00D41D0C">
      <w:pPr>
        <w:pStyle w:val="ListParagraph"/>
        <w:spacing w:after="0" w:line="240" w:lineRule="auto"/>
        <w:contextualSpacing w:val="0"/>
        <w:outlineLvl w:val="1"/>
      </w:pPr>
    </w:p>
    <w:p w:rsidR="00805D84" w:rsidRDefault="00805D84" w:rsidP="00805D84">
      <w:pPr>
        <w:pStyle w:val="ListParagraph"/>
        <w:numPr>
          <w:ilvl w:val="0"/>
          <w:numId w:val="2"/>
        </w:numPr>
        <w:spacing w:after="0" w:line="240" w:lineRule="auto"/>
        <w:outlineLvl w:val="1"/>
        <w:rPr>
          <w:sz w:val="24"/>
          <w:szCs w:val="24"/>
        </w:rPr>
      </w:pPr>
      <w:r>
        <w:rPr>
          <w:sz w:val="24"/>
          <w:szCs w:val="24"/>
        </w:rPr>
        <w:t>In the “Password” field, type the password you will use to login to your account.</w:t>
      </w:r>
    </w:p>
    <w:p w:rsidR="00805D84" w:rsidRDefault="00805D84" w:rsidP="00D41D0C">
      <w:pPr>
        <w:pStyle w:val="ListParagraph"/>
        <w:spacing w:after="0" w:line="240" w:lineRule="auto"/>
        <w:contextualSpacing w:val="0"/>
        <w:outlineLvl w:val="1"/>
        <w:rPr>
          <w:sz w:val="24"/>
          <w:szCs w:val="24"/>
        </w:rPr>
      </w:pPr>
      <w:r>
        <w:rPr>
          <w:sz w:val="24"/>
          <w:szCs w:val="24"/>
        </w:rPr>
        <w:t>*</w:t>
      </w:r>
      <w:r>
        <w:rPr>
          <w:b/>
          <w:sz w:val="24"/>
          <w:szCs w:val="24"/>
        </w:rPr>
        <w:t>Note:</w:t>
      </w:r>
      <w:r>
        <w:rPr>
          <w:sz w:val="24"/>
          <w:szCs w:val="24"/>
        </w:rPr>
        <w:t xml:space="preserve"> Although there are no </w:t>
      </w:r>
      <w:r w:rsidR="00480084">
        <w:rPr>
          <w:sz w:val="24"/>
          <w:szCs w:val="24"/>
        </w:rPr>
        <w:t xml:space="preserve">forced </w:t>
      </w:r>
      <w:r>
        <w:rPr>
          <w:sz w:val="24"/>
          <w:szCs w:val="24"/>
        </w:rPr>
        <w:t>password requirements on DD Suite, we recommend creating a strong password by a using a combination of capital and lowercase letters, as well as numbers and symbols (Example: DD$uite5)</w:t>
      </w:r>
    </w:p>
    <w:p w:rsidR="00D41D0C" w:rsidRPr="00D75747" w:rsidRDefault="00D41D0C" w:rsidP="00D41D0C">
      <w:pPr>
        <w:pStyle w:val="ListParagraph"/>
        <w:spacing w:after="0" w:line="240" w:lineRule="auto"/>
        <w:contextualSpacing w:val="0"/>
        <w:outlineLvl w:val="1"/>
        <w:rPr>
          <w:sz w:val="24"/>
          <w:szCs w:val="24"/>
        </w:rPr>
      </w:pPr>
    </w:p>
    <w:p w:rsidR="00805D84" w:rsidRDefault="00805D84" w:rsidP="00805D84">
      <w:pPr>
        <w:pStyle w:val="ListParagraph"/>
        <w:numPr>
          <w:ilvl w:val="0"/>
          <w:numId w:val="2"/>
        </w:numPr>
        <w:spacing w:after="0" w:line="240" w:lineRule="auto"/>
        <w:outlineLvl w:val="1"/>
        <w:rPr>
          <w:sz w:val="24"/>
          <w:szCs w:val="24"/>
        </w:rPr>
      </w:pPr>
      <w:r>
        <w:rPr>
          <w:sz w:val="24"/>
          <w:szCs w:val="24"/>
        </w:rPr>
        <w:t>In the “Confirm Password” field, re-type the password you entered in the previous step.</w:t>
      </w:r>
    </w:p>
    <w:p w:rsidR="00805D84" w:rsidRDefault="00805D84" w:rsidP="00805D84">
      <w:pPr>
        <w:pStyle w:val="ListParagraph"/>
        <w:spacing w:after="0" w:line="240" w:lineRule="auto"/>
        <w:outlineLvl w:val="1"/>
        <w:rPr>
          <w:sz w:val="24"/>
          <w:szCs w:val="24"/>
        </w:rPr>
      </w:pPr>
      <w:r>
        <w:rPr>
          <w:noProof/>
          <w:sz w:val="24"/>
          <w:szCs w:val="24"/>
        </w:rPr>
        <w:drawing>
          <wp:inline distT="0" distB="0" distL="0" distR="0" wp14:anchorId="72720E45" wp14:editId="1C9A5DC3">
            <wp:extent cx="5926455" cy="11474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1147445"/>
                    </a:xfrm>
                    <a:prstGeom prst="rect">
                      <a:avLst/>
                    </a:prstGeom>
                    <a:noFill/>
                    <a:ln>
                      <a:noFill/>
                    </a:ln>
                  </pic:spPr>
                </pic:pic>
              </a:graphicData>
            </a:graphic>
          </wp:inline>
        </w:drawing>
      </w:r>
    </w:p>
    <w:p w:rsidR="00805D84" w:rsidRPr="00D75747" w:rsidRDefault="00805D84" w:rsidP="00805D84">
      <w:pPr>
        <w:pStyle w:val="ListParagraph"/>
        <w:spacing w:after="0" w:line="240" w:lineRule="auto"/>
        <w:outlineLvl w:val="1"/>
        <w:rPr>
          <w:sz w:val="24"/>
          <w:szCs w:val="24"/>
        </w:rPr>
      </w:pPr>
    </w:p>
    <w:p w:rsidR="00805D84" w:rsidRPr="00D41D0C" w:rsidRDefault="00805D84" w:rsidP="00D41D0C">
      <w:pPr>
        <w:pStyle w:val="ListParagraph"/>
        <w:numPr>
          <w:ilvl w:val="0"/>
          <w:numId w:val="2"/>
        </w:numPr>
        <w:spacing w:after="0" w:line="240" w:lineRule="auto"/>
        <w:outlineLvl w:val="1"/>
        <w:rPr>
          <w:sz w:val="24"/>
          <w:szCs w:val="24"/>
        </w:rPr>
      </w:pPr>
      <w:r>
        <w:rPr>
          <w:sz w:val="24"/>
          <w:szCs w:val="24"/>
        </w:rPr>
        <w:t>In the next few fields, continue entering the information to customize your account.</w:t>
      </w:r>
    </w:p>
    <w:p w:rsidR="00805D84" w:rsidRDefault="00805D84" w:rsidP="00805D84">
      <w:pPr>
        <w:pStyle w:val="ListParagraph"/>
        <w:spacing w:after="0" w:line="240" w:lineRule="auto"/>
        <w:outlineLvl w:val="1"/>
        <w:rPr>
          <w:sz w:val="24"/>
          <w:szCs w:val="24"/>
        </w:rPr>
      </w:pPr>
      <w:r>
        <w:rPr>
          <w:noProof/>
          <w:sz w:val="24"/>
          <w:szCs w:val="24"/>
        </w:rPr>
        <w:drawing>
          <wp:inline distT="0" distB="0" distL="0" distR="0" wp14:anchorId="690BBC82" wp14:editId="024BA9B0">
            <wp:extent cx="5943600" cy="22085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08530"/>
                    </a:xfrm>
                    <a:prstGeom prst="rect">
                      <a:avLst/>
                    </a:prstGeom>
                    <a:noFill/>
                    <a:ln>
                      <a:noFill/>
                    </a:ln>
                  </pic:spPr>
                </pic:pic>
              </a:graphicData>
            </a:graphic>
          </wp:inline>
        </w:drawing>
      </w:r>
    </w:p>
    <w:p w:rsidR="00805D84" w:rsidRDefault="00805D84" w:rsidP="00805D84">
      <w:pPr>
        <w:pStyle w:val="ListParagraph"/>
        <w:spacing w:after="0" w:line="240" w:lineRule="auto"/>
        <w:outlineLvl w:val="1"/>
        <w:rPr>
          <w:sz w:val="24"/>
          <w:szCs w:val="24"/>
        </w:rPr>
      </w:pPr>
    </w:p>
    <w:p w:rsidR="00805D84" w:rsidRDefault="00805D84" w:rsidP="00D41D0C">
      <w:pPr>
        <w:pStyle w:val="ListParagraph"/>
        <w:numPr>
          <w:ilvl w:val="0"/>
          <w:numId w:val="2"/>
        </w:numPr>
        <w:spacing w:after="0" w:line="240" w:lineRule="auto"/>
        <w:contextualSpacing w:val="0"/>
        <w:outlineLvl w:val="1"/>
        <w:rPr>
          <w:sz w:val="24"/>
          <w:szCs w:val="24"/>
        </w:rPr>
      </w:pPr>
      <w:r>
        <w:rPr>
          <w:sz w:val="24"/>
          <w:szCs w:val="24"/>
        </w:rPr>
        <w:t>In the “Select Security Question” dropdown menu, choose a question that you will easily know the answer to.</w:t>
      </w:r>
    </w:p>
    <w:p w:rsidR="00D41D0C" w:rsidRPr="00020F2B" w:rsidRDefault="00D41D0C" w:rsidP="00D41D0C">
      <w:pPr>
        <w:pStyle w:val="ListParagraph"/>
        <w:spacing w:after="0" w:line="240" w:lineRule="auto"/>
        <w:contextualSpacing w:val="0"/>
        <w:outlineLvl w:val="1"/>
        <w:rPr>
          <w:sz w:val="24"/>
          <w:szCs w:val="24"/>
        </w:rPr>
      </w:pPr>
    </w:p>
    <w:p w:rsidR="00D41D0C" w:rsidRDefault="00805D84" w:rsidP="00D41D0C">
      <w:pPr>
        <w:pStyle w:val="ListParagraph"/>
        <w:numPr>
          <w:ilvl w:val="0"/>
          <w:numId w:val="2"/>
        </w:numPr>
        <w:spacing w:after="0" w:line="240" w:lineRule="auto"/>
        <w:outlineLvl w:val="1"/>
        <w:rPr>
          <w:sz w:val="24"/>
          <w:szCs w:val="24"/>
        </w:rPr>
      </w:pPr>
      <w:r>
        <w:rPr>
          <w:sz w:val="24"/>
          <w:szCs w:val="24"/>
        </w:rPr>
        <w:t>In the “Security Answer” field, insert the answer to the security question.</w:t>
      </w:r>
    </w:p>
    <w:p w:rsidR="00D41D0C" w:rsidRDefault="00D41D0C" w:rsidP="00D41D0C">
      <w:pPr>
        <w:pStyle w:val="ListParagraph"/>
        <w:spacing w:after="0" w:line="240" w:lineRule="auto"/>
        <w:outlineLvl w:val="1"/>
        <w:rPr>
          <w:sz w:val="24"/>
          <w:szCs w:val="24"/>
        </w:rPr>
      </w:pPr>
      <w:r>
        <w:rPr>
          <w:sz w:val="24"/>
          <w:szCs w:val="24"/>
        </w:rPr>
        <w:lastRenderedPageBreak/>
        <w:t>*</w:t>
      </w:r>
      <w:r>
        <w:rPr>
          <w:b/>
          <w:sz w:val="24"/>
          <w:szCs w:val="24"/>
        </w:rPr>
        <w:t>Note:</w:t>
      </w:r>
      <w:r>
        <w:rPr>
          <w:sz w:val="24"/>
          <w:szCs w:val="24"/>
        </w:rPr>
        <w:t xml:space="preserve"> You may have to answer this question in the future in order to verify your identity and change your account information.</w:t>
      </w:r>
    </w:p>
    <w:p w:rsidR="00D41D0C" w:rsidRDefault="00D41D0C" w:rsidP="00D41D0C">
      <w:pPr>
        <w:pStyle w:val="ListParagraph"/>
        <w:spacing w:after="0" w:line="240" w:lineRule="auto"/>
        <w:outlineLvl w:val="1"/>
        <w:rPr>
          <w:sz w:val="24"/>
          <w:szCs w:val="24"/>
        </w:rPr>
      </w:pPr>
    </w:p>
    <w:p w:rsidR="00480084" w:rsidRPr="00D41D0C" w:rsidRDefault="00480084" w:rsidP="00D41D0C">
      <w:pPr>
        <w:pStyle w:val="ListParagraph"/>
        <w:numPr>
          <w:ilvl w:val="0"/>
          <w:numId w:val="2"/>
        </w:numPr>
        <w:spacing w:after="0" w:line="240" w:lineRule="auto"/>
        <w:outlineLvl w:val="1"/>
        <w:rPr>
          <w:sz w:val="24"/>
          <w:szCs w:val="24"/>
        </w:rPr>
      </w:pPr>
      <w:r w:rsidRPr="00D41D0C">
        <w:rPr>
          <w:sz w:val="24"/>
          <w:szCs w:val="24"/>
        </w:rPr>
        <w:t xml:space="preserve">For security purposes, enter the answer to the system-generated question in the “Form Validation” field below the question. </w:t>
      </w:r>
    </w:p>
    <w:p w:rsidR="00480084" w:rsidRPr="00336133" w:rsidRDefault="00480084" w:rsidP="00480084">
      <w:pPr>
        <w:pStyle w:val="ListParagraph"/>
        <w:spacing w:after="0" w:line="240" w:lineRule="auto"/>
        <w:outlineLvl w:val="1"/>
      </w:pPr>
      <w:r>
        <w:rPr>
          <w:rFonts w:eastAsia="Times New Roman" w:cstheme="minorHAnsi"/>
          <w:sz w:val="24"/>
          <w:szCs w:val="24"/>
        </w:rPr>
        <w:t>*</w:t>
      </w:r>
      <w:r w:rsidR="00DD4AAC">
        <w:rPr>
          <w:rFonts w:eastAsia="Times New Roman" w:cstheme="minorHAnsi"/>
          <w:b/>
          <w:sz w:val="24"/>
          <w:szCs w:val="24"/>
        </w:rPr>
        <w:t>Note</w:t>
      </w:r>
      <w:r>
        <w:rPr>
          <w:rFonts w:eastAsia="Times New Roman" w:cstheme="minorHAnsi"/>
          <w:b/>
          <w:sz w:val="24"/>
          <w:szCs w:val="24"/>
        </w:rPr>
        <w:t>:</w:t>
      </w:r>
      <w:r>
        <w:rPr>
          <w:rFonts w:eastAsia="Times New Roman" w:cstheme="minorHAnsi"/>
          <w:sz w:val="24"/>
          <w:szCs w:val="24"/>
        </w:rPr>
        <w:t xml:space="preserve"> The correct answer to this question confirms that an </w:t>
      </w:r>
      <w:r w:rsidR="008C7D7F">
        <w:rPr>
          <w:rFonts w:eastAsia="Times New Roman" w:cstheme="minorHAnsi"/>
          <w:sz w:val="24"/>
          <w:szCs w:val="24"/>
        </w:rPr>
        <w:t xml:space="preserve">actual </w:t>
      </w:r>
      <w:r>
        <w:rPr>
          <w:rFonts w:eastAsia="Times New Roman" w:cstheme="minorHAnsi"/>
          <w:sz w:val="24"/>
          <w:szCs w:val="24"/>
        </w:rPr>
        <w:t>individual is attempting to</w:t>
      </w:r>
      <w:r w:rsidR="008C7D7F">
        <w:rPr>
          <w:rFonts w:eastAsia="Times New Roman" w:cstheme="minorHAnsi"/>
          <w:sz w:val="24"/>
          <w:szCs w:val="24"/>
        </w:rPr>
        <w:t xml:space="preserve"> create an account on DD Suite.</w:t>
      </w:r>
    </w:p>
    <w:p w:rsidR="00805D84" w:rsidRDefault="00805D84" w:rsidP="00805D84">
      <w:pPr>
        <w:pStyle w:val="ListParagraph"/>
        <w:spacing w:after="0" w:line="240" w:lineRule="auto"/>
        <w:outlineLvl w:val="1"/>
        <w:rPr>
          <w:sz w:val="24"/>
          <w:szCs w:val="24"/>
        </w:rPr>
      </w:pPr>
      <w:r>
        <w:rPr>
          <w:noProof/>
          <w:sz w:val="24"/>
          <w:szCs w:val="24"/>
        </w:rPr>
        <w:drawing>
          <wp:inline distT="0" distB="0" distL="0" distR="0" wp14:anchorId="2BB96BFA" wp14:editId="037021A7">
            <wp:extent cx="5934710" cy="130238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710" cy="1302385"/>
                    </a:xfrm>
                    <a:prstGeom prst="rect">
                      <a:avLst/>
                    </a:prstGeom>
                    <a:noFill/>
                    <a:ln>
                      <a:noFill/>
                    </a:ln>
                  </pic:spPr>
                </pic:pic>
              </a:graphicData>
            </a:graphic>
          </wp:inline>
        </w:drawing>
      </w:r>
    </w:p>
    <w:p w:rsidR="00D41D0C" w:rsidRDefault="00D41D0C" w:rsidP="00D41D0C">
      <w:pPr>
        <w:pStyle w:val="ListParagraph"/>
        <w:spacing w:after="0" w:line="240" w:lineRule="auto"/>
        <w:contextualSpacing w:val="0"/>
        <w:outlineLvl w:val="1"/>
        <w:rPr>
          <w:sz w:val="24"/>
          <w:szCs w:val="24"/>
        </w:rPr>
      </w:pPr>
    </w:p>
    <w:p w:rsidR="00805D84" w:rsidRDefault="00D41D0C" w:rsidP="00805D84">
      <w:pPr>
        <w:pStyle w:val="ListParagraph"/>
        <w:numPr>
          <w:ilvl w:val="0"/>
          <w:numId w:val="2"/>
        </w:numPr>
        <w:spacing w:after="0" w:line="240" w:lineRule="auto"/>
        <w:contextualSpacing w:val="0"/>
        <w:outlineLvl w:val="1"/>
        <w:rPr>
          <w:sz w:val="24"/>
          <w:szCs w:val="24"/>
        </w:rPr>
      </w:pPr>
      <w:r>
        <w:rPr>
          <w:sz w:val="24"/>
          <w:szCs w:val="24"/>
        </w:rPr>
        <w:t>Select</w:t>
      </w:r>
      <w:r w:rsidR="00805D84">
        <w:rPr>
          <w:sz w:val="24"/>
          <w:szCs w:val="24"/>
        </w:rPr>
        <w:t xml:space="preserve"> the “Save” button to create your account.</w:t>
      </w:r>
    </w:p>
    <w:p w:rsidR="00D41D0C" w:rsidRPr="00805D84" w:rsidRDefault="00D41D0C" w:rsidP="00D41D0C">
      <w:pPr>
        <w:pStyle w:val="ListParagraph"/>
        <w:spacing w:after="0" w:line="240" w:lineRule="auto"/>
        <w:contextualSpacing w:val="0"/>
        <w:outlineLvl w:val="1"/>
        <w:rPr>
          <w:sz w:val="24"/>
          <w:szCs w:val="24"/>
        </w:rPr>
      </w:pPr>
    </w:p>
    <w:p w:rsidR="00805D84" w:rsidRDefault="00805D84" w:rsidP="00805D84">
      <w:pPr>
        <w:pStyle w:val="ListParagraph"/>
        <w:numPr>
          <w:ilvl w:val="0"/>
          <w:numId w:val="2"/>
        </w:numPr>
        <w:spacing w:after="0" w:line="240" w:lineRule="auto"/>
        <w:outlineLvl w:val="1"/>
        <w:rPr>
          <w:sz w:val="24"/>
          <w:szCs w:val="24"/>
        </w:rPr>
      </w:pPr>
      <w:r>
        <w:rPr>
          <w:sz w:val="24"/>
          <w:szCs w:val="24"/>
        </w:rPr>
        <w:t>You will receive a notification e-mail at the address you entered during signup</w:t>
      </w:r>
      <w:r w:rsidR="00C932E7">
        <w:rPr>
          <w:sz w:val="24"/>
          <w:szCs w:val="24"/>
        </w:rPr>
        <w:t xml:space="preserve"> (check all folders including the “Spam” folder</w:t>
      </w:r>
      <w:r>
        <w:rPr>
          <w:sz w:val="24"/>
          <w:szCs w:val="24"/>
        </w:rPr>
        <w:t>.</w:t>
      </w:r>
      <w:r w:rsidR="00C932E7">
        <w:rPr>
          <w:sz w:val="24"/>
          <w:szCs w:val="24"/>
        </w:rPr>
        <w:t>)</w:t>
      </w:r>
      <w:r>
        <w:rPr>
          <w:sz w:val="24"/>
          <w:szCs w:val="24"/>
        </w:rPr>
        <w:t xml:space="preserve"> In order to verify your e-mail and complete the registr</w:t>
      </w:r>
      <w:r w:rsidR="00D41D0C">
        <w:rPr>
          <w:sz w:val="24"/>
          <w:szCs w:val="24"/>
        </w:rPr>
        <w:t>ation process, you must select</w:t>
      </w:r>
      <w:r>
        <w:rPr>
          <w:sz w:val="24"/>
          <w:szCs w:val="24"/>
        </w:rPr>
        <w:t xml:space="preserve"> the link in the middle of the e-mail or paste the URL into the address bar of your internet browser.</w:t>
      </w:r>
      <w:bookmarkStart w:id="0" w:name="applicationprocess"/>
      <w:bookmarkEnd w:id="0"/>
      <w:r w:rsidR="00E0120A">
        <w:rPr>
          <w:sz w:val="24"/>
          <w:szCs w:val="24"/>
        </w:rPr>
        <w:t xml:space="preserve"> If you do not receive this e-mail, you will have the option to send another verification e-mail when you login.</w:t>
      </w:r>
    </w:p>
    <w:p w:rsidR="00DD4AAC" w:rsidRPr="00DD4AAC" w:rsidRDefault="00E0120A" w:rsidP="00DD4AAC">
      <w:pPr>
        <w:pStyle w:val="ListParagraph"/>
        <w:spacing w:after="0" w:line="240" w:lineRule="auto"/>
        <w:outlineLvl w:val="1"/>
        <w:rPr>
          <w:sz w:val="24"/>
          <w:szCs w:val="24"/>
        </w:rPr>
      </w:pPr>
      <w:r>
        <w:rPr>
          <w:noProof/>
          <w:sz w:val="24"/>
          <w:szCs w:val="24"/>
        </w:rPr>
        <w:drawing>
          <wp:inline distT="0" distB="0" distL="0" distR="0" wp14:anchorId="0444B394" wp14:editId="5AA9D7C1">
            <wp:extent cx="5934710" cy="4832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710" cy="483235"/>
                    </a:xfrm>
                    <a:prstGeom prst="rect">
                      <a:avLst/>
                    </a:prstGeom>
                    <a:noFill/>
                    <a:ln>
                      <a:noFill/>
                    </a:ln>
                  </pic:spPr>
                </pic:pic>
              </a:graphicData>
            </a:graphic>
          </wp:inline>
        </w:drawing>
      </w:r>
    </w:p>
    <w:p w:rsidR="00DD4AAC" w:rsidRDefault="00DD4AAC" w:rsidP="00DD4AAC">
      <w:pPr>
        <w:spacing w:after="0" w:line="240" w:lineRule="auto"/>
        <w:ind w:left="720"/>
        <w:contextualSpacing/>
        <w:outlineLvl w:val="1"/>
        <w:rPr>
          <w:rFonts w:eastAsia="Times New Roman" w:cstheme="minorHAnsi"/>
          <w:sz w:val="24"/>
          <w:szCs w:val="24"/>
        </w:rPr>
      </w:pPr>
      <w:r>
        <w:rPr>
          <w:rFonts w:eastAsia="Times New Roman" w:cstheme="minorHAnsi"/>
          <w:sz w:val="24"/>
          <w:szCs w:val="24"/>
        </w:rPr>
        <w:t>*</w:t>
      </w:r>
      <w:r>
        <w:rPr>
          <w:rFonts w:eastAsia="Times New Roman" w:cstheme="minorHAnsi"/>
          <w:b/>
          <w:sz w:val="24"/>
          <w:szCs w:val="24"/>
        </w:rPr>
        <w:t>Note:</w:t>
      </w:r>
      <w:r>
        <w:rPr>
          <w:rFonts w:eastAsia="Times New Roman" w:cstheme="minorHAnsi"/>
          <w:sz w:val="24"/>
          <w:szCs w:val="24"/>
        </w:rPr>
        <w:t xml:space="preserve"> It may take some time before you receive the verification e-mail. If you select this link multiple times, only the newest e-mail will be valid. If you try to continue the verification process using an older e-mail, you will receive this error message:</w:t>
      </w:r>
    </w:p>
    <w:p w:rsidR="00805D84" w:rsidRDefault="002F500F" w:rsidP="002F500F">
      <w:pPr>
        <w:spacing w:after="0" w:line="240" w:lineRule="auto"/>
        <w:ind w:left="720"/>
        <w:contextualSpacing/>
        <w:outlineLvl w:val="1"/>
        <w:rPr>
          <w:rFonts w:eastAsia="Times New Roman" w:cstheme="minorHAnsi"/>
          <w:bCs/>
          <w:sz w:val="24"/>
          <w:szCs w:val="24"/>
        </w:rPr>
      </w:pPr>
      <w:r>
        <w:rPr>
          <w:rFonts w:eastAsia="Times New Roman" w:cstheme="minorHAnsi"/>
          <w:sz w:val="24"/>
          <w:szCs w:val="24"/>
        </w:rPr>
        <w:t xml:space="preserve">           </w:t>
      </w:r>
      <w:r w:rsidR="00DD4AAC">
        <w:rPr>
          <w:rFonts w:eastAsia="Times New Roman" w:cstheme="minorHAnsi"/>
          <w:sz w:val="24"/>
          <w:szCs w:val="24"/>
        </w:rPr>
        <w:t>“An activation problem occurred</w:t>
      </w:r>
      <w:r>
        <w:rPr>
          <w:rFonts w:eastAsia="Times New Roman" w:cstheme="minorHAnsi"/>
          <w:sz w:val="24"/>
          <w:szCs w:val="24"/>
        </w:rPr>
        <w:t>…</w:t>
      </w:r>
      <w:r w:rsidR="00DD4AAC">
        <w:rPr>
          <w:rFonts w:eastAsia="Times New Roman" w:cstheme="minorHAnsi"/>
          <w:sz w:val="24"/>
          <w:szCs w:val="24"/>
        </w:rPr>
        <w:t xml:space="preserve"> a reference code is either incorrect or missing.”</w:t>
      </w:r>
      <w:r w:rsidR="00DD4AAC">
        <w:rPr>
          <w:rFonts w:eastAsia="Times New Roman" w:cstheme="minorHAnsi"/>
          <w:bCs/>
          <w:sz w:val="24"/>
          <w:szCs w:val="24"/>
        </w:rPr>
        <w:tab/>
      </w:r>
    </w:p>
    <w:p w:rsidR="00DD4AAC" w:rsidRDefault="00DD4AAC" w:rsidP="00DD4AAC">
      <w:pPr>
        <w:spacing w:after="0" w:line="240" w:lineRule="auto"/>
        <w:contextualSpacing/>
        <w:outlineLvl w:val="1"/>
        <w:rPr>
          <w:rFonts w:eastAsia="Times New Roman" w:cstheme="minorHAnsi"/>
          <w:bCs/>
          <w:sz w:val="24"/>
          <w:szCs w:val="24"/>
        </w:rPr>
      </w:pPr>
      <w:r>
        <w:rPr>
          <w:rFonts w:eastAsia="Times New Roman" w:cstheme="minorHAnsi"/>
          <w:bCs/>
          <w:sz w:val="24"/>
          <w:szCs w:val="24"/>
        </w:rPr>
        <w:tab/>
      </w:r>
    </w:p>
    <w:p w:rsidR="00695FCB" w:rsidRPr="00695FCB" w:rsidRDefault="001E4FCD" w:rsidP="005802E5">
      <w:pPr>
        <w:spacing w:after="0" w:line="240" w:lineRule="auto"/>
        <w:contextualSpacing/>
        <w:outlineLvl w:val="1"/>
        <w:rPr>
          <w:rFonts w:asciiTheme="majorHAnsi" w:eastAsia="Times New Roman" w:hAnsiTheme="majorHAnsi" w:cstheme="minorHAnsi"/>
          <w:b/>
          <w:bCs/>
          <w:color w:val="4F81BD"/>
          <w:sz w:val="27"/>
          <w:szCs w:val="27"/>
        </w:rPr>
      </w:pPr>
      <w:r>
        <w:rPr>
          <w:rFonts w:asciiTheme="majorHAnsi" w:eastAsia="Times New Roman" w:hAnsiTheme="majorHAnsi" w:cstheme="minorHAnsi"/>
          <w:b/>
          <w:bCs/>
          <w:color w:val="4F81BD"/>
          <w:sz w:val="27"/>
          <w:szCs w:val="27"/>
        </w:rPr>
        <w:t>Logging in to DD Suite</w:t>
      </w:r>
    </w:p>
    <w:p w:rsidR="00610522" w:rsidRDefault="00805D84" w:rsidP="00AF4855">
      <w:pPr>
        <w:pStyle w:val="ListParagraph"/>
        <w:numPr>
          <w:ilvl w:val="0"/>
          <w:numId w:val="6"/>
        </w:numPr>
        <w:spacing w:after="0" w:line="240" w:lineRule="auto"/>
        <w:outlineLvl w:val="1"/>
        <w:rPr>
          <w:rFonts w:eastAsia="Times New Roman" w:cstheme="minorHAnsi"/>
          <w:bCs/>
          <w:sz w:val="24"/>
          <w:szCs w:val="24"/>
        </w:rPr>
      </w:pPr>
      <w:r>
        <w:rPr>
          <w:rFonts w:eastAsia="Times New Roman" w:cstheme="minorHAnsi"/>
          <w:bCs/>
          <w:sz w:val="24"/>
          <w:szCs w:val="24"/>
        </w:rPr>
        <w:t xml:space="preserve">From </w:t>
      </w:r>
      <w:r w:rsidR="00610522">
        <w:rPr>
          <w:rFonts w:eastAsia="Times New Roman" w:cstheme="minorHAnsi"/>
          <w:bCs/>
          <w:sz w:val="24"/>
          <w:szCs w:val="24"/>
        </w:rPr>
        <w:t>the DD Suite home page</w:t>
      </w:r>
      <w:r w:rsidR="00695FCB">
        <w:rPr>
          <w:rFonts w:eastAsia="Times New Roman" w:cstheme="minorHAnsi"/>
          <w:bCs/>
          <w:sz w:val="24"/>
          <w:szCs w:val="24"/>
        </w:rPr>
        <w:t xml:space="preserve">, </w:t>
      </w:r>
      <w:r w:rsidR="00D41D0C">
        <w:rPr>
          <w:rFonts w:eastAsia="Times New Roman" w:cstheme="minorHAnsi"/>
          <w:bCs/>
          <w:sz w:val="24"/>
          <w:szCs w:val="24"/>
        </w:rPr>
        <w:t>select</w:t>
      </w:r>
      <w:r w:rsidR="00610522">
        <w:rPr>
          <w:rFonts w:eastAsia="Times New Roman" w:cstheme="minorHAnsi"/>
          <w:bCs/>
          <w:sz w:val="24"/>
          <w:szCs w:val="24"/>
        </w:rPr>
        <w:t xml:space="preserve"> the “Login” l</w:t>
      </w:r>
      <w:r w:rsidR="00D41D0C">
        <w:rPr>
          <w:rFonts w:eastAsia="Times New Roman" w:cstheme="minorHAnsi"/>
          <w:bCs/>
          <w:sz w:val="24"/>
          <w:szCs w:val="24"/>
        </w:rPr>
        <w:t>ink</w:t>
      </w:r>
      <w:r w:rsidR="00610522">
        <w:rPr>
          <w:rFonts w:eastAsia="Times New Roman" w:cstheme="minorHAnsi"/>
          <w:bCs/>
          <w:sz w:val="24"/>
          <w:szCs w:val="24"/>
        </w:rPr>
        <w:t>.</w:t>
      </w:r>
    </w:p>
    <w:p w:rsidR="00610522" w:rsidRDefault="00AC5C04" w:rsidP="00610522">
      <w:pPr>
        <w:pStyle w:val="ListParagraph"/>
        <w:spacing w:after="0" w:line="240" w:lineRule="auto"/>
        <w:outlineLvl w:val="1"/>
        <w:rPr>
          <w:rFonts w:eastAsia="Times New Roman" w:cstheme="minorHAnsi"/>
          <w:bCs/>
          <w:sz w:val="24"/>
          <w:szCs w:val="24"/>
        </w:rPr>
      </w:pPr>
      <w:r>
        <w:rPr>
          <w:rFonts w:eastAsia="Times New Roman" w:cstheme="minorHAnsi"/>
          <w:bCs/>
          <w:noProof/>
          <w:sz w:val="24"/>
          <w:szCs w:val="24"/>
        </w:rPr>
        <w:drawing>
          <wp:inline distT="0" distB="0" distL="0" distR="0">
            <wp:extent cx="5943600" cy="434370"/>
            <wp:effectExtent l="0" t="0" r="0" b="3810"/>
            <wp:docPr id="3" name="Picture 3" descr="C:\Users\dshannon\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hannon\Desktop\Captur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34370"/>
                    </a:xfrm>
                    <a:prstGeom prst="rect">
                      <a:avLst/>
                    </a:prstGeom>
                    <a:noFill/>
                    <a:ln>
                      <a:noFill/>
                    </a:ln>
                  </pic:spPr>
                </pic:pic>
              </a:graphicData>
            </a:graphic>
          </wp:inline>
        </w:drawing>
      </w:r>
    </w:p>
    <w:p w:rsidR="00610522" w:rsidRDefault="00610522" w:rsidP="00610522">
      <w:pPr>
        <w:pStyle w:val="ListParagraph"/>
        <w:spacing w:after="0" w:line="240" w:lineRule="auto"/>
        <w:outlineLvl w:val="1"/>
        <w:rPr>
          <w:rFonts w:eastAsia="Times New Roman" w:cstheme="minorHAnsi"/>
          <w:bCs/>
          <w:sz w:val="24"/>
          <w:szCs w:val="24"/>
        </w:rPr>
      </w:pPr>
      <w:r>
        <w:rPr>
          <w:rFonts w:eastAsia="Times New Roman" w:cstheme="minorHAnsi"/>
          <w:bCs/>
          <w:sz w:val="24"/>
          <w:szCs w:val="24"/>
        </w:rPr>
        <w:t xml:space="preserve"> </w:t>
      </w:r>
    </w:p>
    <w:p w:rsidR="00383C68" w:rsidRDefault="00610522" w:rsidP="00AF4855">
      <w:pPr>
        <w:pStyle w:val="ListParagraph"/>
        <w:numPr>
          <w:ilvl w:val="0"/>
          <w:numId w:val="6"/>
        </w:numPr>
        <w:spacing w:after="0" w:line="240" w:lineRule="auto"/>
        <w:outlineLvl w:val="1"/>
        <w:rPr>
          <w:rFonts w:eastAsia="Times New Roman" w:cstheme="minorHAnsi"/>
          <w:bCs/>
          <w:sz w:val="24"/>
          <w:szCs w:val="24"/>
        </w:rPr>
      </w:pPr>
      <w:r>
        <w:rPr>
          <w:rFonts w:eastAsia="Times New Roman" w:cstheme="minorHAnsi"/>
          <w:bCs/>
          <w:sz w:val="24"/>
          <w:szCs w:val="24"/>
        </w:rPr>
        <w:t>E</w:t>
      </w:r>
      <w:r w:rsidR="00695FCB">
        <w:rPr>
          <w:rFonts w:eastAsia="Times New Roman" w:cstheme="minorHAnsi"/>
          <w:bCs/>
          <w:sz w:val="24"/>
          <w:szCs w:val="24"/>
        </w:rPr>
        <w:t>nter your login credentials for your DD Suite account in the “E</w:t>
      </w:r>
      <w:r w:rsidR="00383C68" w:rsidRPr="00383C68">
        <w:rPr>
          <w:rFonts w:eastAsia="Times New Roman" w:cstheme="minorHAnsi"/>
          <w:bCs/>
          <w:sz w:val="24"/>
          <w:szCs w:val="24"/>
        </w:rPr>
        <w:t>mail</w:t>
      </w:r>
      <w:r w:rsidR="00695FCB">
        <w:rPr>
          <w:rFonts w:eastAsia="Times New Roman" w:cstheme="minorHAnsi"/>
          <w:bCs/>
          <w:sz w:val="24"/>
          <w:szCs w:val="24"/>
        </w:rPr>
        <w:t>” and “P</w:t>
      </w:r>
      <w:r w:rsidR="00383C68" w:rsidRPr="00383C68">
        <w:rPr>
          <w:rFonts w:eastAsia="Times New Roman" w:cstheme="minorHAnsi"/>
          <w:bCs/>
          <w:sz w:val="24"/>
          <w:szCs w:val="24"/>
        </w:rPr>
        <w:t>assword</w:t>
      </w:r>
      <w:r>
        <w:rPr>
          <w:rFonts w:eastAsia="Times New Roman" w:cstheme="minorHAnsi"/>
          <w:bCs/>
          <w:sz w:val="24"/>
          <w:szCs w:val="24"/>
        </w:rPr>
        <w:t>” fields.</w:t>
      </w:r>
    </w:p>
    <w:p w:rsidR="00D41D0C" w:rsidRPr="00D41D0C" w:rsidRDefault="00D41D0C" w:rsidP="00D41D0C">
      <w:pPr>
        <w:spacing w:after="0" w:line="240" w:lineRule="auto"/>
        <w:ind w:left="720"/>
        <w:outlineLvl w:val="1"/>
        <w:rPr>
          <w:rFonts w:eastAsia="Times New Roman" w:cstheme="minorHAnsi"/>
          <w:bCs/>
          <w:sz w:val="24"/>
          <w:szCs w:val="24"/>
        </w:rPr>
      </w:pPr>
    </w:p>
    <w:p w:rsidR="00383C68" w:rsidRPr="00383C68" w:rsidRDefault="00D41D0C" w:rsidP="00AF4855">
      <w:pPr>
        <w:pStyle w:val="ListParagraph"/>
        <w:numPr>
          <w:ilvl w:val="0"/>
          <w:numId w:val="6"/>
        </w:numPr>
        <w:spacing w:after="0" w:line="240" w:lineRule="auto"/>
        <w:outlineLvl w:val="1"/>
        <w:rPr>
          <w:rFonts w:eastAsia="Times New Roman" w:cstheme="minorHAnsi"/>
          <w:bCs/>
          <w:sz w:val="24"/>
          <w:szCs w:val="24"/>
        </w:rPr>
      </w:pPr>
      <w:r>
        <w:rPr>
          <w:rFonts w:eastAsia="Times New Roman" w:cstheme="minorHAnsi"/>
          <w:bCs/>
          <w:sz w:val="24"/>
          <w:szCs w:val="24"/>
        </w:rPr>
        <w:t>Select</w:t>
      </w:r>
      <w:r w:rsidR="00610522">
        <w:rPr>
          <w:rFonts w:eastAsia="Times New Roman" w:cstheme="minorHAnsi"/>
          <w:bCs/>
          <w:sz w:val="24"/>
          <w:szCs w:val="24"/>
        </w:rPr>
        <w:t xml:space="preserve"> the “Submit</w:t>
      </w:r>
      <w:r w:rsidR="00383C68" w:rsidRPr="00383C68">
        <w:rPr>
          <w:rFonts w:eastAsia="Times New Roman" w:cstheme="minorHAnsi"/>
          <w:bCs/>
          <w:sz w:val="24"/>
          <w:szCs w:val="24"/>
        </w:rPr>
        <w:t>” button to log in to your personal dashboard.</w:t>
      </w:r>
    </w:p>
    <w:p w:rsidR="001F6E80" w:rsidRDefault="002F500F" w:rsidP="002F500F">
      <w:pPr>
        <w:pStyle w:val="ListParagraph"/>
        <w:spacing w:after="0" w:line="240" w:lineRule="auto"/>
        <w:outlineLvl w:val="1"/>
        <w:rPr>
          <w:rFonts w:eastAsia="Times New Roman" w:cstheme="minorHAnsi"/>
          <w:bCs/>
          <w:sz w:val="24"/>
          <w:szCs w:val="24"/>
        </w:rPr>
      </w:pPr>
      <w:r>
        <w:rPr>
          <w:rFonts w:eastAsia="Times New Roman" w:cstheme="minorHAnsi"/>
          <w:bCs/>
          <w:noProof/>
          <w:sz w:val="24"/>
          <w:szCs w:val="24"/>
        </w:rPr>
        <w:drawing>
          <wp:inline distT="0" distB="0" distL="0" distR="0" wp14:anchorId="73FE065D" wp14:editId="73471777">
            <wp:extent cx="5943600" cy="8883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88365"/>
                    </a:xfrm>
                    <a:prstGeom prst="rect">
                      <a:avLst/>
                    </a:prstGeom>
                    <a:noFill/>
                    <a:ln>
                      <a:noFill/>
                    </a:ln>
                  </pic:spPr>
                </pic:pic>
              </a:graphicData>
            </a:graphic>
          </wp:inline>
        </w:drawing>
      </w:r>
      <w:bookmarkStart w:id="1" w:name="creatingnewaccount"/>
      <w:bookmarkEnd w:id="1"/>
    </w:p>
    <w:p w:rsidR="001F6E80" w:rsidRDefault="001F6E80" w:rsidP="001F6E80">
      <w:pPr>
        <w:spacing w:after="100" w:afterAutospacing="1" w:line="240" w:lineRule="auto"/>
        <w:contextualSpacing/>
        <w:jc w:val="center"/>
        <w:outlineLvl w:val="0"/>
        <w:rPr>
          <w:rFonts w:asciiTheme="majorHAnsi" w:eastAsia="Times New Roman" w:hAnsiTheme="majorHAnsi" w:cstheme="minorHAnsi"/>
          <w:b/>
          <w:bCs/>
          <w:color w:val="E36C0A" w:themeColor="accent6" w:themeShade="BF"/>
          <w:kern w:val="36"/>
          <w:sz w:val="32"/>
          <w:szCs w:val="32"/>
        </w:rPr>
      </w:pPr>
      <w:r>
        <w:rPr>
          <w:rFonts w:eastAsia="Times New Roman" w:cstheme="minorHAnsi"/>
          <w:bCs/>
          <w:sz w:val="24"/>
          <w:szCs w:val="24"/>
        </w:rPr>
        <w:br w:type="page"/>
      </w:r>
      <w:r>
        <w:rPr>
          <w:rFonts w:asciiTheme="majorHAnsi" w:eastAsia="Times New Roman" w:hAnsiTheme="majorHAnsi" w:cstheme="minorHAnsi"/>
          <w:b/>
          <w:bCs/>
          <w:color w:val="E36C0A" w:themeColor="accent6" w:themeShade="BF"/>
          <w:kern w:val="36"/>
          <w:sz w:val="32"/>
          <w:szCs w:val="32"/>
        </w:rPr>
        <w:lastRenderedPageBreak/>
        <w:t>Creating an Organization</w:t>
      </w:r>
    </w:p>
    <w:p w:rsidR="001F6E80" w:rsidRPr="003E25D7" w:rsidRDefault="001F6E80" w:rsidP="001F6E80">
      <w:pPr>
        <w:spacing w:after="0" w:line="240" w:lineRule="auto"/>
        <w:contextualSpacing/>
        <w:rPr>
          <w:rFonts w:eastAsia="Times New Roman" w:cstheme="minorHAnsi"/>
          <w:b/>
          <w:bCs/>
          <w:i/>
          <w:color w:val="00B050"/>
          <w:sz w:val="28"/>
          <w:szCs w:val="28"/>
        </w:rPr>
      </w:pPr>
      <w:bookmarkStart w:id="2" w:name="donthaveorg"/>
      <w:bookmarkEnd w:id="2"/>
    </w:p>
    <w:p w:rsidR="001F6E80" w:rsidRDefault="001F6E80" w:rsidP="001F6E80">
      <w:pPr>
        <w:spacing w:after="0" w:line="240" w:lineRule="auto"/>
        <w:contextualSpacing/>
        <w:outlineLvl w:val="1"/>
        <w:rPr>
          <w:sz w:val="24"/>
          <w:szCs w:val="24"/>
        </w:rPr>
      </w:pPr>
      <w:bookmarkStart w:id="3" w:name="organization"/>
      <w:bookmarkEnd w:id="3"/>
    </w:p>
    <w:p w:rsidR="001F6E80" w:rsidRPr="00671EC9" w:rsidRDefault="001F6E80" w:rsidP="001F6E80">
      <w:pPr>
        <w:pStyle w:val="ListParagraph"/>
        <w:numPr>
          <w:ilvl w:val="0"/>
          <w:numId w:val="3"/>
        </w:numPr>
        <w:spacing w:after="0" w:line="240" w:lineRule="auto"/>
        <w:outlineLvl w:val="1"/>
        <w:rPr>
          <w:sz w:val="24"/>
          <w:szCs w:val="24"/>
        </w:rPr>
      </w:pPr>
      <w:r>
        <w:rPr>
          <w:sz w:val="24"/>
          <w:szCs w:val="24"/>
        </w:rPr>
        <w:t>On the user account home page, click on the “create</w:t>
      </w:r>
      <w:r w:rsidRPr="00671EC9">
        <w:rPr>
          <w:sz w:val="24"/>
          <w:szCs w:val="24"/>
        </w:rPr>
        <w:t xml:space="preserve">” </w:t>
      </w:r>
      <w:r>
        <w:rPr>
          <w:sz w:val="24"/>
          <w:szCs w:val="24"/>
        </w:rPr>
        <w:t>link to create an</w:t>
      </w:r>
      <w:r w:rsidRPr="00671EC9">
        <w:rPr>
          <w:sz w:val="24"/>
          <w:szCs w:val="24"/>
        </w:rPr>
        <w:t xml:space="preserve"> organization.</w:t>
      </w:r>
    </w:p>
    <w:p w:rsidR="001F6E80" w:rsidRPr="00895654" w:rsidRDefault="001F6E80" w:rsidP="001F6E80">
      <w:pPr>
        <w:pStyle w:val="ListParagraph"/>
        <w:spacing w:after="0" w:line="240" w:lineRule="auto"/>
        <w:outlineLvl w:val="1"/>
        <w:rPr>
          <w:sz w:val="24"/>
          <w:szCs w:val="24"/>
        </w:rPr>
      </w:pPr>
      <w:r>
        <w:rPr>
          <w:noProof/>
          <w:sz w:val="24"/>
          <w:szCs w:val="24"/>
        </w:rPr>
        <w:drawing>
          <wp:inline distT="0" distB="0" distL="0" distR="0" wp14:anchorId="64B224DF" wp14:editId="213D6FDB">
            <wp:extent cx="5932805" cy="1440815"/>
            <wp:effectExtent l="0" t="0" r="0" b="698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2805" cy="1440815"/>
                    </a:xfrm>
                    <a:prstGeom prst="rect">
                      <a:avLst/>
                    </a:prstGeom>
                    <a:noFill/>
                    <a:ln>
                      <a:noFill/>
                    </a:ln>
                  </pic:spPr>
                </pic:pic>
              </a:graphicData>
            </a:graphic>
          </wp:inline>
        </w:drawing>
      </w:r>
    </w:p>
    <w:p w:rsidR="001F6E80" w:rsidRDefault="001F6E80" w:rsidP="001F6E80">
      <w:pPr>
        <w:pStyle w:val="ListParagraph"/>
        <w:spacing w:after="0" w:line="240" w:lineRule="auto"/>
        <w:outlineLvl w:val="1"/>
      </w:pPr>
    </w:p>
    <w:p w:rsidR="001F6E80" w:rsidRPr="00A930A3" w:rsidRDefault="001F6E80" w:rsidP="001F6E80">
      <w:pPr>
        <w:pStyle w:val="ListParagraph"/>
        <w:numPr>
          <w:ilvl w:val="0"/>
          <w:numId w:val="3"/>
        </w:numPr>
        <w:spacing w:after="120" w:line="240" w:lineRule="auto"/>
        <w:contextualSpacing w:val="0"/>
        <w:outlineLvl w:val="1"/>
      </w:pPr>
      <w:r>
        <w:rPr>
          <w:rFonts w:eastAsia="Times New Roman" w:cstheme="minorHAnsi"/>
          <w:sz w:val="24"/>
          <w:szCs w:val="24"/>
        </w:rPr>
        <w:t>In the “</w:t>
      </w:r>
      <w:r w:rsidRPr="006D2B01">
        <w:rPr>
          <w:rFonts w:eastAsia="Times New Roman" w:cstheme="minorHAnsi"/>
          <w:sz w:val="24"/>
          <w:szCs w:val="24"/>
        </w:rPr>
        <w:t>Name” field, en</w:t>
      </w:r>
      <w:r>
        <w:rPr>
          <w:rFonts w:eastAsia="Times New Roman" w:cstheme="minorHAnsi"/>
          <w:sz w:val="24"/>
          <w:szCs w:val="24"/>
        </w:rPr>
        <w:t xml:space="preserve">ter the name of your </w:t>
      </w:r>
      <w:r w:rsidRPr="006D2B01">
        <w:rPr>
          <w:rFonts w:eastAsia="Times New Roman" w:cstheme="minorHAnsi"/>
          <w:sz w:val="24"/>
          <w:szCs w:val="24"/>
        </w:rPr>
        <w:t>organization</w:t>
      </w:r>
      <w:r>
        <w:rPr>
          <w:rFonts w:eastAsia="Times New Roman" w:cstheme="minorHAnsi"/>
          <w:sz w:val="24"/>
          <w:szCs w:val="24"/>
        </w:rPr>
        <w:t>.</w:t>
      </w:r>
    </w:p>
    <w:p w:rsidR="001F6E80" w:rsidRPr="00A930A3" w:rsidRDefault="001F6E80" w:rsidP="001F6E80">
      <w:pPr>
        <w:pStyle w:val="ListParagraph"/>
        <w:numPr>
          <w:ilvl w:val="0"/>
          <w:numId w:val="3"/>
        </w:numPr>
        <w:spacing w:after="120" w:line="240" w:lineRule="auto"/>
        <w:contextualSpacing w:val="0"/>
        <w:outlineLvl w:val="1"/>
      </w:pPr>
      <w:r>
        <w:rPr>
          <w:rFonts w:eastAsia="Times New Roman" w:cstheme="minorHAnsi"/>
          <w:sz w:val="24"/>
          <w:szCs w:val="24"/>
        </w:rPr>
        <w:t>Choose the type of organization in the “Type” dropdown menu.</w:t>
      </w:r>
    </w:p>
    <w:p w:rsidR="001F6E80" w:rsidRPr="002D18DA" w:rsidRDefault="001F6E80" w:rsidP="001F6E80">
      <w:pPr>
        <w:numPr>
          <w:ilvl w:val="0"/>
          <w:numId w:val="3"/>
        </w:numPr>
        <w:spacing w:after="120" w:line="240" w:lineRule="auto"/>
        <w:rPr>
          <w:rFonts w:eastAsia="Times New Roman" w:cstheme="minorHAnsi"/>
          <w:sz w:val="24"/>
          <w:szCs w:val="24"/>
        </w:rPr>
      </w:pPr>
      <w:r>
        <w:rPr>
          <w:rFonts w:eastAsia="Times New Roman" w:cstheme="minorHAnsi"/>
          <w:sz w:val="24"/>
          <w:szCs w:val="24"/>
        </w:rPr>
        <w:t>In the “Address1” field</w:t>
      </w:r>
      <w:r w:rsidRPr="006D2B01">
        <w:rPr>
          <w:rFonts w:eastAsia="Times New Roman" w:cstheme="minorHAnsi"/>
          <w:sz w:val="24"/>
          <w:szCs w:val="24"/>
        </w:rPr>
        <w:t>, enter th</w:t>
      </w:r>
      <w:r>
        <w:rPr>
          <w:rFonts w:eastAsia="Times New Roman" w:cstheme="minorHAnsi"/>
          <w:sz w:val="24"/>
          <w:szCs w:val="24"/>
        </w:rPr>
        <w:t>e primary address for your organization.</w:t>
      </w:r>
    </w:p>
    <w:p w:rsidR="001F6E80" w:rsidRPr="002D18DA" w:rsidRDefault="001F6E80" w:rsidP="001F6E80">
      <w:pPr>
        <w:numPr>
          <w:ilvl w:val="0"/>
          <w:numId w:val="3"/>
        </w:numPr>
        <w:spacing w:after="120" w:line="240" w:lineRule="auto"/>
        <w:rPr>
          <w:rFonts w:eastAsia="Times New Roman" w:cstheme="minorHAnsi"/>
          <w:sz w:val="24"/>
          <w:szCs w:val="24"/>
        </w:rPr>
      </w:pPr>
      <w:r w:rsidRPr="006D2B01">
        <w:rPr>
          <w:rFonts w:eastAsia="Times New Roman" w:cstheme="minorHAnsi"/>
          <w:sz w:val="24"/>
          <w:szCs w:val="24"/>
        </w:rPr>
        <w:t>If</w:t>
      </w:r>
      <w:r>
        <w:rPr>
          <w:rFonts w:eastAsia="Times New Roman" w:cstheme="minorHAnsi"/>
          <w:sz w:val="24"/>
          <w:szCs w:val="24"/>
        </w:rPr>
        <w:t xml:space="preserve"> your organization has additional </w:t>
      </w:r>
      <w:r w:rsidRPr="006D2B01">
        <w:rPr>
          <w:rFonts w:eastAsia="Times New Roman" w:cstheme="minorHAnsi"/>
          <w:sz w:val="24"/>
          <w:szCs w:val="24"/>
        </w:rPr>
        <w:t>location</w:t>
      </w:r>
      <w:r>
        <w:rPr>
          <w:rFonts w:eastAsia="Times New Roman" w:cstheme="minorHAnsi"/>
          <w:sz w:val="24"/>
          <w:szCs w:val="24"/>
        </w:rPr>
        <w:t>s</w:t>
      </w:r>
      <w:r w:rsidRPr="006D2B01">
        <w:rPr>
          <w:rFonts w:eastAsia="Times New Roman" w:cstheme="minorHAnsi"/>
          <w:sz w:val="24"/>
          <w:szCs w:val="24"/>
        </w:rPr>
        <w:t>, enter the</w:t>
      </w:r>
      <w:r>
        <w:rPr>
          <w:rFonts w:eastAsia="Times New Roman" w:cstheme="minorHAnsi"/>
          <w:sz w:val="24"/>
          <w:szCs w:val="24"/>
        </w:rPr>
        <w:t>m in the “Address2” and “Address3” fields.</w:t>
      </w:r>
    </w:p>
    <w:p w:rsidR="001F6E80" w:rsidRPr="002D18DA" w:rsidRDefault="001F6E80" w:rsidP="001F6E80">
      <w:pPr>
        <w:numPr>
          <w:ilvl w:val="0"/>
          <w:numId w:val="3"/>
        </w:numPr>
        <w:spacing w:after="120" w:line="240" w:lineRule="auto"/>
        <w:rPr>
          <w:rFonts w:eastAsia="Times New Roman" w:cstheme="minorHAnsi"/>
          <w:sz w:val="24"/>
          <w:szCs w:val="24"/>
        </w:rPr>
      </w:pPr>
      <w:r>
        <w:rPr>
          <w:rFonts w:eastAsia="Times New Roman" w:cstheme="minorHAnsi"/>
          <w:sz w:val="24"/>
          <w:szCs w:val="24"/>
        </w:rPr>
        <w:t>In the “City” field</w:t>
      </w:r>
      <w:r w:rsidRPr="006D2B01">
        <w:rPr>
          <w:rFonts w:eastAsia="Times New Roman" w:cstheme="minorHAnsi"/>
          <w:sz w:val="24"/>
          <w:szCs w:val="24"/>
        </w:rPr>
        <w:t xml:space="preserve">, enter </w:t>
      </w:r>
      <w:r>
        <w:rPr>
          <w:rFonts w:eastAsia="Times New Roman" w:cstheme="minorHAnsi"/>
          <w:sz w:val="24"/>
          <w:szCs w:val="24"/>
        </w:rPr>
        <w:t>you’re the name of the city where your organization is located.</w:t>
      </w:r>
    </w:p>
    <w:p w:rsidR="001F6E80" w:rsidRPr="002D18DA" w:rsidRDefault="001F6E80" w:rsidP="001F6E80">
      <w:pPr>
        <w:pStyle w:val="ListParagraph"/>
        <w:numPr>
          <w:ilvl w:val="0"/>
          <w:numId w:val="3"/>
        </w:numPr>
        <w:spacing w:after="120" w:line="240" w:lineRule="auto"/>
        <w:contextualSpacing w:val="0"/>
        <w:outlineLvl w:val="1"/>
        <w:rPr>
          <w:sz w:val="24"/>
          <w:szCs w:val="24"/>
        </w:rPr>
      </w:pPr>
      <w:r>
        <w:rPr>
          <w:sz w:val="24"/>
          <w:szCs w:val="24"/>
        </w:rPr>
        <w:t xml:space="preserve">In the “State” dropdown menu, select the state </w:t>
      </w:r>
      <w:r>
        <w:rPr>
          <w:rFonts w:eastAsia="Times New Roman" w:cstheme="minorHAnsi"/>
          <w:sz w:val="24"/>
          <w:szCs w:val="24"/>
        </w:rPr>
        <w:t>where your organization is located</w:t>
      </w:r>
      <w:r>
        <w:rPr>
          <w:sz w:val="24"/>
          <w:szCs w:val="24"/>
        </w:rPr>
        <w:t>.</w:t>
      </w:r>
    </w:p>
    <w:p w:rsidR="001F6E80" w:rsidRDefault="001F6E80" w:rsidP="001F6E80">
      <w:pPr>
        <w:numPr>
          <w:ilvl w:val="0"/>
          <w:numId w:val="3"/>
        </w:numPr>
        <w:spacing w:after="0" w:line="240" w:lineRule="auto"/>
        <w:rPr>
          <w:rFonts w:eastAsia="Times New Roman" w:cstheme="minorHAnsi"/>
          <w:sz w:val="24"/>
          <w:szCs w:val="24"/>
        </w:rPr>
      </w:pPr>
      <w:r>
        <w:rPr>
          <w:sz w:val="24"/>
          <w:szCs w:val="24"/>
        </w:rPr>
        <w:t xml:space="preserve">In the “Zip” field, insert the zip code </w:t>
      </w:r>
      <w:r>
        <w:rPr>
          <w:rFonts w:eastAsia="Times New Roman" w:cstheme="minorHAnsi"/>
          <w:sz w:val="24"/>
          <w:szCs w:val="24"/>
        </w:rPr>
        <w:t>where your organization is located</w:t>
      </w:r>
      <w:r>
        <w:rPr>
          <w:sz w:val="24"/>
          <w:szCs w:val="24"/>
        </w:rPr>
        <w:t>.</w:t>
      </w:r>
    </w:p>
    <w:p w:rsidR="001F6E80" w:rsidRPr="0058107C" w:rsidRDefault="001F6E80" w:rsidP="001F6E80">
      <w:pPr>
        <w:spacing w:after="0" w:line="240" w:lineRule="auto"/>
        <w:ind w:left="720"/>
        <w:contextualSpacing/>
        <w:rPr>
          <w:rFonts w:eastAsia="Times New Roman" w:cstheme="minorHAnsi"/>
          <w:sz w:val="24"/>
          <w:szCs w:val="24"/>
        </w:rPr>
      </w:pPr>
      <w:r>
        <w:rPr>
          <w:rFonts w:eastAsia="Times New Roman" w:cstheme="minorHAnsi"/>
          <w:noProof/>
          <w:sz w:val="24"/>
          <w:szCs w:val="24"/>
        </w:rPr>
        <w:drawing>
          <wp:inline distT="0" distB="0" distL="0" distR="0" wp14:anchorId="4CF8ED2A" wp14:editId="04AF3E7A">
            <wp:extent cx="5934710" cy="3459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710" cy="3459480"/>
                    </a:xfrm>
                    <a:prstGeom prst="rect">
                      <a:avLst/>
                    </a:prstGeom>
                    <a:noFill/>
                    <a:ln>
                      <a:noFill/>
                    </a:ln>
                  </pic:spPr>
                </pic:pic>
              </a:graphicData>
            </a:graphic>
          </wp:inline>
        </w:drawing>
      </w:r>
    </w:p>
    <w:p w:rsidR="001F6E80" w:rsidRDefault="001F6E80" w:rsidP="001F6E80">
      <w:pPr>
        <w:spacing w:after="0" w:line="240" w:lineRule="auto"/>
        <w:ind w:left="720"/>
        <w:contextualSpacing/>
        <w:rPr>
          <w:rFonts w:eastAsia="Times New Roman" w:cstheme="minorHAnsi"/>
          <w:sz w:val="24"/>
          <w:szCs w:val="24"/>
        </w:rPr>
      </w:pPr>
    </w:p>
    <w:p w:rsidR="001F6E80" w:rsidRPr="006015F8" w:rsidRDefault="001F6E80" w:rsidP="001F6E80">
      <w:pPr>
        <w:pStyle w:val="ListParagraph"/>
        <w:numPr>
          <w:ilvl w:val="0"/>
          <w:numId w:val="3"/>
        </w:numPr>
        <w:spacing w:after="0" w:line="240" w:lineRule="auto"/>
        <w:contextualSpacing w:val="0"/>
        <w:outlineLvl w:val="1"/>
      </w:pPr>
      <w:r w:rsidRPr="006015F8">
        <w:rPr>
          <w:rFonts w:eastAsia="Times New Roman" w:cstheme="minorHAnsi"/>
          <w:sz w:val="24"/>
          <w:szCs w:val="24"/>
        </w:rPr>
        <w:lastRenderedPageBreak/>
        <w:t xml:space="preserve">In the “Phone” field, enter your phone number, </w:t>
      </w:r>
      <w:r>
        <w:rPr>
          <w:rFonts w:eastAsia="Times New Roman" w:cstheme="minorHAnsi"/>
          <w:sz w:val="24"/>
          <w:szCs w:val="24"/>
        </w:rPr>
        <w:t>including area code.</w:t>
      </w:r>
    </w:p>
    <w:p w:rsidR="001F6E80" w:rsidRPr="00A930A3" w:rsidRDefault="001F6E80" w:rsidP="001F6E80">
      <w:pPr>
        <w:pStyle w:val="ListParagraph"/>
        <w:spacing w:after="120" w:line="240" w:lineRule="auto"/>
        <w:contextualSpacing w:val="0"/>
        <w:outlineLvl w:val="1"/>
      </w:pPr>
      <w:r w:rsidRPr="006015F8">
        <w:rPr>
          <w:rFonts w:eastAsia="Times New Roman" w:cstheme="minorHAnsi"/>
          <w:sz w:val="24"/>
          <w:szCs w:val="24"/>
        </w:rPr>
        <w:t>*</w:t>
      </w:r>
      <w:r>
        <w:rPr>
          <w:rFonts w:eastAsia="Times New Roman" w:cstheme="minorHAnsi"/>
          <w:b/>
          <w:sz w:val="24"/>
          <w:szCs w:val="24"/>
        </w:rPr>
        <w:t>Hint</w:t>
      </w:r>
      <w:r w:rsidRPr="006015F8">
        <w:rPr>
          <w:rFonts w:eastAsia="Times New Roman" w:cstheme="minorHAnsi"/>
          <w:sz w:val="24"/>
          <w:szCs w:val="24"/>
        </w:rPr>
        <w:t xml:space="preserve">: Enter phone numbers in any format that contains the ten numbers. It will automatically be re-formatted to the (111) </w:t>
      </w:r>
      <w:r>
        <w:rPr>
          <w:rFonts w:eastAsia="Times New Roman" w:cstheme="minorHAnsi"/>
          <w:sz w:val="24"/>
          <w:szCs w:val="24"/>
        </w:rPr>
        <w:t>111-1111 format on DD Suite</w:t>
      </w:r>
    </w:p>
    <w:p w:rsidR="001F6E80" w:rsidRPr="003A11DC" w:rsidRDefault="001F6E80" w:rsidP="001F6E80">
      <w:pPr>
        <w:pStyle w:val="ListParagraph"/>
        <w:numPr>
          <w:ilvl w:val="0"/>
          <w:numId w:val="3"/>
        </w:numPr>
        <w:spacing w:after="120" w:line="240" w:lineRule="auto"/>
        <w:contextualSpacing w:val="0"/>
        <w:outlineLvl w:val="1"/>
      </w:pPr>
      <w:r w:rsidRPr="006D2B01">
        <w:rPr>
          <w:rFonts w:eastAsia="Times New Roman" w:cstheme="minorHAnsi"/>
          <w:sz w:val="24"/>
          <w:szCs w:val="24"/>
        </w:rPr>
        <w:t>If you have another phone number at which your organization can be reach</w:t>
      </w:r>
      <w:r>
        <w:rPr>
          <w:rFonts w:eastAsia="Times New Roman" w:cstheme="minorHAnsi"/>
          <w:sz w:val="24"/>
          <w:szCs w:val="24"/>
        </w:rPr>
        <w:t>ed, enter it in the “</w:t>
      </w:r>
      <w:r w:rsidRPr="006D2B01">
        <w:rPr>
          <w:rFonts w:eastAsia="Times New Roman" w:cstheme="minorHAnsi"/>
          <w:sz w:val="24"/>
          <w:szCs w:val="24"/>
        </w:rPr>
        <w:t>Phone</w:t>
      </w:r>
      <w:r>
        <w:rPr>
          <w:rFonts w:eastAsia="Times New Roman" w:cstheme="minorHAnsi"/>
          <w:sz w:val="24"/>
          <w:szCs w:val="24"/>
        </w:rPr>
        <w:t>2</w:t>
      </w:r>
      <w:r w:rsidRPr="006D2B01">
        <w:rPr>
          <w:rFonts w:eastAsia="Times New Roman" w:cstheme="minorHAnsi"/>
          <w:sz w:val="24"/>
          <w:szCs w:val="24"/>
        </w:rPr>
        <w:t>” field.</w:t>
      </w:r>
    </w:p>
    <w:p w:rsidR="001F6E80" w:rsidRPr="00527904" w:rsidRDefault="001F6E80" w:rsidP="001F6E80">
      <w:pPr>
        <w:pStyle w:val="ListParagraph"/>
        <w:numPr>
          <w:ilvl w:val="0"/>
          <w:numId w:val="3"/>
        </w:numPr>
        <w:spacing w:after="120" w:line="240" w:lineRule="auto"/>
        <w:contextualSpacing w:val="0"/>
        <w:outlineLvl w:val="1"/>
      </w:pPr>
      <w:r>
        <w:rPr>
          <w:rFonts w:eastAsia="Times New Roman" w:cstheme="minorHAnsi"/>
          <w:sz w:val="24"/>
          <w:szCs w:val="24"/>
        </w:rPr>
        <w:t>If you have an organization e -mail</w:t>
      </w:r>
      <w:r w:rsidRPr="006D2B01">
        <w:rPr>
          <w:rFonts w:eastAsia="Times New Roman" w:cstheme="minorHAnsi"/>
          <w:sz w:val="24"/>
          <w:szCs w:val="24"/>
        </w:rPr>
        <w:t xml:space="preserve"> </w:t>
      </w:r>
      <w:r>
        <w:rPr>
          <w:rFonts w:eastAsia="Times New Roman" w:cstheme="minorHAnsi"/>
          <w:sz w:val="24"/>
          <w:szCs w:val="24"/>
        </w:rPr>
        <w:t xml:space="preserve">address </w:t>
      </w:r>
      <w:r w:rsidRPr="006D2B01">
        <w:rPr>
          <w:rFonts w:eastAsia="Times New Roman" w:cstheme="minorHAnsi"/>
          <w:sz w:val="24"/>
          <w:szCs w:val="24"/>
        </w:rPr>
        <w:t>at which your organization can be reach</w:t>
      </w:r>
      <w:r>
        <w:rPr>
          <w:rFonts w:eastAsia="Times New Roman" w:cstheme="minorHAnsi"/>
          <w:sz w:val="24"/>
          <w:szCs w:val="24"/>
        </w:rPr>
        <w:t>ed, enter it in the “Email</w:t>
      </w:r>
      <w:r w:rsidRPr="006D2B01">
        <w:rPr>
          <w:rFonts w:eastAsia="Times New Roman" w:cstheme="minorHAnsi"/>
          <w:sz w:val="24"/>
          <w:szCs w:val="24"/>
        </w:rPr>
        <w:t>” field</w:t>
      </w:r>
      <w:r>
        <w:rPr>
          <w:rFonts w:eastAsia="Times New Roman" w:cstheme="minorHAnsi"/>
          <w:sz w:val="24"/>
          <w:szCs w:val="24"/>
        </w:rPr>
        <w:t>.</w:t>
      </w:r>
    </w:p>
    <w:p w:rsidR="001F6E80" w:rsidRDefault="001F6E80" w:rsidP="001F6E80">
      <w:pPr>
        <w:pStyle w:val="ListParagraph"/>
        <w:numPr>
          <w:ilvl w:val="0"/>
          <w:numId w:val="3"/>
        </w:numPr>
        <w:spacing w:after="120" w:line="240" w:lineRule="auto"/>
        <w:contextualSpacing w:val="0"/>
        <w:outlineLvl w:val="1"/>
      </w:pPr>
      <w:r w:rsidRPr="006D2B01">
        <w:rPr>
          <w:rFonts w:eastAsia="Times New Roman" w:cstheme="minorHAnsi"/>
          <w:sz w:val="24"/>
          <w:szCs w:val="24"/>
        </w:rPr>
        <w:t>In the “Website” field, enter the URL</w:t>
      </w:r>
      <w:r>
        <w:rPr>
          <w:rFonts w:eastAsia="Times New Roman" w:cstheme="minorHAnsi"/>
          <w:sz w:val="24"/>
          <w:szCs w:val="24"/>
        </w:rPr>
        <w:t xml:space="preserve"> (web address)</w:t>
      </w:r>
      <w:r w:rsidRPr="006D2B01">
        <w:rPr>
          <w:rFonts w:eastAsia="Times New Roman" w:cstheme="minorHAnsi"/>
          <w:sz w:val="24"/>
          <w:szCs w:val="24"/>
        </w:rPr>
        <w:t xml:space="preserve"> </w:t>
      </w:r>
      <w:r>
        <w:rPr>
          <w:rFonts w:eastAsia="Times New Roman" w:cstheme="minorHAnsi"/>
          <w:sz w:val="24"/>
          <w:szCs w:val="24"/>
        </w:rPr>
        <w:t>of</w:t>
      </w:r>
      <w:r w:rsidRPr="006D2B01">
        <w:rPr>
          <w:rFonts w:eastAsia="Times New Roman" w:cstheme="minorHAnsi"/>
          <w:sz w:val="24"/>
          <w:szCs w:val="24"/>
        </w:rPr>
        <w:t xml:space="preserve"> your organization</w:t>
      </w:r>
      <w:r>
        <w:rPr>
          <w:rFonts w:eastAsia="Times New Roman" w:cstheme="minorHAnsi"/>
          <w:sz w:val="24"/>
          <w:szCs w:val="24"/>
        </w:rPr>
        <w:t>.</w:t>
      </w:r>
    </w:p>
    <w:p w:rsidR="001F6E80" w:rsidRDefault="001F6E80" w:rsidP="001F6E80">
      <w:pPr>
        <w:pStyle w:val="ListParagraph"/>
        <w:numPr>
          <w:ilvl w:val="0"/>
          <w:numId w:val="3"/>
        </w:numPr>
        <w:spacing w:after="0" w:line="240" w:lineRule="auto"/>
        <w:contextualSpacing w:val="0"/>
        <w:outlineLvl w:val="1"/>
        <w:rPr>
          <w:sz w:val="24"/>
          <w:szCs w:val="24"/>
        </w:rPr>
      </w:pPr>
      <w:r w:rsidRPr="00A72F86">
        <w:rPr>
          <w:sz w:val="24"/>
          <w:szCs w:val="24"/>
        </w:rPr>
        <w:t xml:space="preserve">After inserting </w:t>
      </w:r>
      <w:r>
        <w:rPr>
          <w:sz w:val="24"/>
          <w:szCs w:val="24"/>
        </w:rPr>
        <w:t>all of the information, click the “Save” button at the bottom of the form.</w:t>
      </w:r>
    </w:p>
    <w:p w:rsidR="001F6E80" w:rsidRDefault="001F6E80" w:rsidP="001F6E80">
      <w:pPr>
        <w:pStyle w:val="ListParagraph"/>
        <w:spacing w:after="0" w:line="240" w:lineRule="auto"/>
        <w:contextualSpacing w:val="0"/>
        <w:outlineLvl w:val="1"/>
        <w:rPr>
          <w:sz w:val="24"/>
          <w:szCs w:val="24"/>
        </w:rPr>
      </w:pPr>
      <w:r>
        <w:rPr>
          <w:noProof/>
          <w:sz w:val="24"/>
          <w:szCs w:val="24"/>
        </w:rPr>
        <w:drawing>
          <wp:inline distT="0" distB="0" distL="0" distR="0" wp14:anchorId="51FC761B" wp14:editId="5D4BD4F4">
            <wp:extent cx="3648710" cy="21736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710" cy="2173605"/>
                    </a:xfrm>
                    <a:prstGeom prst="rect">
                      <a:avLst/>
                    </a:prstGeom>
                    <a:noFill/>
                    <a:ln>
                      <a:noFill/>
                    </a:ln>
                  </pic:spPr>
                </pic:pic>
              </a:graphicData>
            </a:graphic>
          </wp:inline>
        </w:drawing>
      </w:r>
    </w:p>
    <w:p w:rsidR="001F6E80" w:rsidRPr="004660A7" w:rsidRDefault="001F6E80" w:rsidP="001F6E80">
      <w:pPr>
        <w:pStyle w:val="ListParagraph"/>
        <w:spacing w:after="0" w:line="240" w:lineRule="auto"/>
        <w:outlineLvl w:val="1"/>
        <w:rPr>
          <w:sz w:val="24"/>
          <w:szCs w:val="24"/>
        </w:rPr>
      </w:pPr>
    </w:p>
    <w:p w:rsidR="001F6E80" w:rsidRDefault="001F6E80" w:rsidP="001F6E80">
      <w:pPr>
        <w:spacing w:after="100" w:afterAutospacing="1" w:line="240" w:lineRule="auto"/>
        <w:contextualSpacing/>
        <w:jc w:val="center"/>
        <w:outlineLvl w:val="0"/>
        <w:rPr>
          <w:rFonts w:asciiTheme="majorHAnsi" w:eastAsia="Times New Roman" w:hAnsiTheme="majorHAnsi" w:cstheme="minorHAnsi"/>
          <w:b/>
          <w:bCs/>
          <w:color w:val="E36C0A" w:themeColor="accent6" w:themeShade="BF"/>
          <w:kern w:val="36"/>
          <w:sz w:val="32"/>
          <w:szCs w:val="32"/>
        </w:rPr>
      </w:pPr>
      <w:r>
        <w:rPr>
          <w:rFonts w:asciiTheme="majorHAnsi" w:eastAsia="Times New Roman" w:hAnsiTheme="majorHAnsi" w:cstheme="minorHAnsi"/>
          <w:b/>
          <w:bCs/>
          <w:color w:val="E36C0A" w:themeColor="accent6" w:themeShade="BF"/>
          <w:kern w:val="36"/>
          <w:sz w:val="32"/>
          <w:szCs w:val="32"/>
        </w:rPr>
        <w:t>Joining an Organization</w:t>
      </w:r>
    </w:p>
    <w:p w:rsidR="001F6E80" w:rsidRPr="003E25D7" w:rsidRDefault="001F6E80" w:rsidP="001F6E80">
      <w:pPr>
        <w:spacing w:after="0" w:line="240" w:lineRule="auto"/>
        <w:contextualSpacing/>
        <w:rPr>
          <w:rFonts w:eastAsia="Times New Roman" w:cstheme="minorHAnsi"/>
          <w:b/>
          <w:bCs/>
          <w:i/>
          <w:color w:val="00B050"/>
          <w:sz w:val="28"/>
          <w:szCs w:val="28"/>
        </w:rPr>
      </w:pPr>
    </w:p>
    <w:p w:rsidR="001F6E80" w:rsidRDefault="001F6E80" w:rsidP="001F6E80">
      <w:pPr>
        <w:spacing w:after="0" w:line="240" w:lineRule="auto"/>
        <w:contextualSpacing/>
        <w:outlineLvl w:val="1"/>
        <w:rPr>
          <w:sz w:val="24"/>
          <w:szCs w:val="24"/>
        </w:rPr>
      </w:pPr>
      <w:r>
        <w:rPr>
          <w:sz w:val="24"/>
          <w:szCs w:val="24"/>
        </w:rPr>
        <w:t xml:space="preserve">A user will need to join an organization in order to access any DD Suite features. </w:t>
      </w:r>
    </w:p>
    <w:p w:rsidR="001F6E80" w:rsidRDefault="001F6E80" w:rsidP="001F6E80">
      <w:pPr>
        <w:spacing w:after="0" w:line="240" w:lineRule="auto"/>
        <w:contextualSpacing/>
        <w:outlineLvl w:val="1"/>
        <w:rPr>
          <w:sz w:val="24"/>
          <w:szCs w:val="24"/>
        </w:rPr>
      </w:pPr>
    </w:p>
    <w:p w:rsidR="001F6E80" w:rsidRDefault="001F6E80" w:rsidP="001F6E80">
      <w:pPr>
        <w:pStyle w:val="ListParagraph"/>
        <w:numPr>
          <w:ilvl w:val="0"/>
          <w:numId w:val="3"/>
        </w:numPr>
        <w:spacing w:after="0" w:line="240" w:lineRule="auto"/>
        <w:outlineLvl w:val="1"/>
        <w:rPr>
          <w:sz w:val="24"/>
          <w:szCs w:val="24"/>
        </w:rPr>
      </w:pPr>
      <w:r>
        <w:rPr>
          <w:sz w:val="24"/>
          <w:szCs w:val="24"/>
        </w:rPr>
        <w:t>On the user account home page, click on the “Join an Organization</w:t>
      </w:r>
      <w:r w:rsidRPr="00671EC9">
        <w:rPr>
          <w:sz w:val="24"/>
          <w:szCs w:val="24"/>
        </w:rPr>
        <w:t xml:space="preserve">” </w:t>
      </w:r>
      <w:r>
        <w:rPr>
          <w:sz w:val="24"/>
          <w:szCs w:val="24"/>
        </w:rPr>
        <w:t>link to select</w:t>
      </w:r>
      <w:r w:rsidRPr="00671EC9">
        <w:rPr>
          <w:sz w:val="24"/>
          <w:szCs w:val="24"/>
        </w:rPr>
        <w:t xml:space="preserve"> your organization.</w:t>
      </w:r>
    </w:p>
    <w:p w:rsidR="001F6E80" w:rsidRPr="001250C9" w:rsidRDefault="001F6E80" w:rsidP="001F6E80">
      <w:pPr>
        <w:pStyle w:val="ListParagraph"/>
        <w:spacing w:after="0" w:line="240" w:lineRule="auto"/>
        <w:outlineLvl w:val="1"/>
        <w:rPr>
          <w:sz w:val="24"/>
          <w:szCs w:val="24"/>
        </w:rPr>
      </w:pPr>
      <w:r>
        <w:rPr>
          <w:sz w:val="24"/>
          <w:szCs w:val="24"/>
        </w:rPr>
        <w:t>*</w:t>
      </w:r>
      <w:r>
        <w:rPr>
          <w:b/>
          <w:sz w:val="24"/>
          <w:szCs w:val="24"/>
        </w:rPr>
        <w:t>Hint:</w:t>
      </w:r>
      <w:r>
        <w:rPr>
          <w:sz w:val="24"/>
          <w:szCs w:val="24"/>
        </w:rPr>
        <w:t xml:space="preserve"> Try to find your existing organization </w:t>
      </w:r>
      <w:r w:rsidRPr="005E118D">
        <w:rPr>
          <w:sz w:val="24"/>
          <w:szCs w:val="24"/>
          <w:u w:val="single"/>
        </w:rPr>
        <w:t>first</w:t>
      </w:r>
      <w:r>
        <w:rPr>
          <w:sz w:val="24"/>
          <w:szCs w:val="24"/>
        </w:rPr>
        <w:t xml:space="preserve"> before attempting to add a new organization.</w:t>
      </w:r>
    </w:p>
    <w:p w:rsidR="001F6E80" w:rsidRPr="00895654" w:rsidRDefault="001F6E80" w:rsidP="001F6E80">
      <w:pPr>
        <w:pStyle w:val="ListParagraph"/>
        <w:spacing w:after="0" w:line="240" w:lineRule="auto"/>
        <w:outlineLvl w:val="1"/>
        <w:rPr>
          <w:sz w:val="24"/>
          <w:szCs w:val="24"/>
        </w:rPr>
      </w:pPr>
      <w:r>
        <w:rPr>
          <w:noProof/>
          <w:sz w:val="24"/>
          <w:szCs w:val="24"/>
        </w:rPr>
        <w:drawing>
          <wp:inline distT="0" distB="0" distL="0" distR="0" wp14:anchorId="22B3C69E" wp14:editId="65D76F8A">
            <wp:extent cx="5934710" cy="1604645"/>
            <wp:effectExtent l="0" t="0" r="889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710" cy="1604645"/>
                    </a:xfrm>
                    <a:prstGeom prst="rect">
                      <a:avLst/>
                    </a:prstGeom>
                    <a:noFill/>
                    <a:ln>
                      <a:noFill/>
                    </a:ln>
                  </pic:spPr>
                </pic:pic>
              </a:graphicData>
            </a:graphic>
          </wp:inline>
        </w:drawing>
      </w:r>
    </w:p>
    <w:p w:rsidR="001F6E80" w:rsidRDefault="001F6E80" w:rsidP="001F6E80">
      <w:pPr>
        <w:pStyle w:val="ListParagraph"/>
        <w:spacing w:after="0" w:line="240" w:lineRule="auto"/>
        <w:outlineLvl w:val="1"/>
      </w:pPr>
    </w:p>
    <w:p w:rsidR="001F6E80" w:rsidRPr="00A930A3" w:rsidRDefault="001F6E80" w:rsidP="001F6E80">
      <w:pPr>
        <w:pStyle w:val="ListParagraph"/>
        <w:numPr>
          <w:ilvl w:val="0"/>
          <w:numId w:val="3"/>
        </w:numPr>
        <w:spacing w:after="120" w:line="240" w:lineRule="auto"/>
        <w:contextualSpacing w:val="0"/>
        <w:outlineLvl w:val="1"/>
      </w:pPr>
      <w:r w:rsidRPr="006D2B01">
        <w:rPr>
          <w:rFonts w:eastAsia="Times New Roman" w:cstheme="minorHAnsi"/>
          <w:sz w:val="24"/>
          <w:szCs w:val="24"/>
        </w:rPr>
        <w:t xml:space="preserve">In </w:t>
      </w:r>
      <w:r>
        <w:rPr>
          <w:rFonts w:eastAsia="Times New Roman" w:cstheme="minorHAnsi"/>
          <w:sz w:val="24"/>
          <w:szCs w:val="24"/>
        </w:rPr>
        <w:t>the “State” dropdown menu, select the state or territory where the organization is located</w:t>
      </w:r>
      <w:r w:rsidRPr="006D2B01">
        <w:rPr>
          <w:rFonts w:eastAsia="Times New Roman" w:cstheme="minorHAnsi"/>
          <w:sz w:val="24"/>
          <w:szCs w:val="24"/>
        </w:rPr>
        <w:t>.</w:t>
      </w:r>
    </w:p>
    <w:p w:rsidR="001F6E80" w:rsidRPr="00A930A3" w:rsidRDefault="001F6E80" w:rsidP="001F6E80">
      <w:pPr>
        <w:pStyle w:val="ListParagraph"/>
        <w:numPr>
          <w:ilvl w:val="0"/>
          <w:numId w:val="3"/>
        </w:numPr>
        <w:spacing w:after="120" w:line="240" w:lineRule="auto"/>
        <w:contextualSpacing w:val="0"/>
        <w:outlineLvl w:val="1"/>
      </w:pPr>
      <w:r>
        <w:rPr>
          <w:rFonts w:eastAsia="Times New Roman" w:cstheme="minorHAnsi"/>
          <w:sz w:val="24"/>
          <w:szCs w:val="24"/>
        </w:rPr>
        <w:lastRenderedPageBreak/>
        <w:t>In the “Organization Type” dropdown menu, select the type of organization.</w:t>
      </w:r>
    </w:p>
    <w:p w:rsidR="001F6E80" w:rsidRPr="00823C24" w:rsidRDefault="001F6E80" w:rsidP="001F6E80">
      <w:pPr>
        <w:pStyle w:val="ListParagraph"/>
        <w:numPr>
          <w:ilvl w:val="0"/>
          <w:numId w:val="3"/>
        </w:numPr>
        <w:spacing w:after="0" w:line="240" w:lineRule="auto"/>
        <w:outlineLvl w:val="1"/>
      </w:pPr>
      <w:r>
        <w:rPr>
          <w:rFonts w:eastAsia="Times New Roman" w:cstheme="minorHAnsi"/>
          <w:sz w:val="24"/>
          <w:szCs w:val="24"/>
        </w:rPr>
        <w:t>In the “Search (like)” field, you can type keywords to narrow down the list of organizations.</w:t>
      </w:r>
    </w:p>
    <w:p w:rsidR="001F6E80" w:rsidRDefault="001F6E80" w:rsidP="001F6E80">
      <w:pPr>
        <w:pStyle w:val="ListParagraph"/>
        <w:spacing w:after="0" w:line="240" w:lineRule="auto"/>
        <w:contextualSpacing w:val="0"/>
        <w:outlineLvl w:val="1"/>
        <w:rPr>
          <w:sz w:val="24"/>
          <w:szCs w:val="24"/>
        </w:rPr>
      </w:pPr>
      <w:r>
        <w:rPr>
          <w:sz w:val="24"/>
          <w:szCs w:val="24"/>
        </w:rPr>
        <w:t>*</w:t>
      </w:r>
      <w:r>
        <w:rPr>
          <w:b/>
          <w:sz w:val="24"/>
          <w:szCs w:val="24"/>
        </w:rPr>
        <w:t>Hint:</w:t>
      </w:r>
      <w:r>
        <w:rPr>
          <w:sz w:val="24"/>
          <w:szCs w:val="24"/>
        </w:rPr>
        <w:t xml:space="preserve"> If you don’t know the exact name of your organization, use the “%” character as a wild card to search for individual words. For example:</w:t>
      </w:r>
    </w:p>
    <w:p w:rsidR="001F6E80" w:rsidRDefault="001F6E80" w:rsidP="001F6E80">
      <w:pPr>
        <w:pStyle w:val="ListParagraph"/>
        <w:numPr>
          <w:ilvl w:val="0"/>
          <w:numId w:val="42"/>
        </w:numPr>
        <w:spacing w:after="120" w:line="240" w:lineRule="auto"/>
        <w:contextualSpacing w:val="0"/>
        <w:outlineLvl w:val="1"/>
        <w:rPr>
          <w:sz w:val="24"/>
          <w:szCs w:val="24"/>
        </w:rPr>
      </w:pPr>
      <w:r w:rsidRPr="00AD7E58">
        <w:rPr>
          <w:i/>
          <w:sz w:val="24"/>
          <w:szCs w:val="24"/>
          <w:u w:val="single"/>
        </w:rPr>
        <w:t>%Arc%</w:t>
      </w:r>
      <w:r>
        <w:rPr>
          <w:sz w:val="24"/>
          <w:szCs w:val="24"/>
        </w:rPr>
        <w:t xml:space="preserve"> will search for any organization names with words that contain “arc” (i.e. The </w:t>
      </w:r>
      <w:r w:rsidRPr="00823C24">
        <w:rPr>
          <w:b/>
          <w:sz w:val="24"/>
          <w:szCs w:val="24"/>
        </w:rPr>
        <w:t>Arc</w:t>
      </w:r>
      <w:r>
        <w:rPr>
          <w:sz w:val="24"/>
          <w:szCs w:val="24"/>
        </w:rPr>
        <w:t xml:space="preserve"> of Massachusetts and Human Services Rese</w:t>
      </w:r>
      <w:r w:rsidRPr="00823C24">
        <w:rPr>
          <w:b/>
          <w:sz w:val="24"/>
          <w:szCs w:val="24"/>
        </w:rPr>
        <w:t>arc</w:t>
      </w:r>
      <w:r>
        <w:rPr>
          <w:sz w:val="24"/>
          <w:szCs w:val="24"/>
        </w:rPr>
        <w:t>h Institute)</w:t>
      </w:r>
    </w:p>
    <w:p w:rsidR="001F6E80" w:rsidRDefault="001F6E80" w:rsidP="001F6E80">
      <w:pPr>
        <w:pStyle w:val="ListParagraph"/>
        <w:numPr>
          <w:ilvl w:val="0"/>
          <w:numId w:val="42"/>
        </w:numPr>
        <w:spacing w:after="120" w:line="240" w:lineRule="auto"/>
        <w:contextualSpacing w:val="0"/>
        <w:outlineLvl w:val="1"/>
        <w:rPr>
          <w:sz w:val="24"/>
          <w:szCs w:val="24"/>
        </w:rPr>
      </w:pPr>
      <w:r w:rsidRPr="00AD7E58">
        <w:rPr>
          <w:i/>
          <w:sz w:val="24"/>
          <w:szCs w:val="24"/>
          <w:u w:val="single"/>
        </w:rPr>
        <w:t>%Arc %</w:t>
      </w:r>
      <w:r>
        <w:rPr>
          <w:sz w:val="24"/>
          <w:szCs w:val="24"/>
        </w:rPr>
        <w:t xml:space="preserve"> (space after Arc) will only search for organization names that contain the whole word “Arc” (</w:t>
      </w:r>
      <w:r>
        <w:rPr>
          <w:b/>
          <w:sz w:val="24"/>
          <w:szCs w:val="24"/>
        </w:rPr>
        <w:t>Arc</w:t>
      </w:r>
      <w:r>
        <w:rPr>
          <w:sz w:val="24"/>
          <w:szCs w:val="24"/>
        </w:rPr>
        <w:t xml:space="preserve"> of Massachusetts)</w:t>
      </w:r>
    </w:p>
    <w:p w:rsidR="001F6E80" w:rsidRPr="00335987" w:rsidRDefault="001F6E80" w:rsidP="001F6E80">
      <w:pPr>
        <w:pStyle w:val="ListParagraph"/>
        <w:numPr>
          <w:ilvl w:val="0"/>
          <w:numId w:val="42"/>
        </w:numPr>
        <w:spacing w:after="120" w:line="240" w:lineRule="auto"/>
        <w:contextualSpacing w:val="0"/>
        <w:outlineLvl w:val="1"/>
        <w:rPr>
          <w:sz w:val="24"/>
          <w:szCs w:val="24"/>
        </w:rPr>
      </w:pPr>
      <w:r w:rsidRPr="00AD7E58">
        <w:rPr>
          <w:i/>
          <w:sz w:val="24"/>
          <w:szCs w:val="24"/>
          <w:u w:val="single"/>
        </w:rPr>
        <w:t>% School</w:t>
      </w:r>
      <w:r>
        <w:rPr>
          <w:sz w:val="24"/>
          <w:szCs w:val="24"/>
        </w:rPr>
        <w:t xml:space="preserve"> (space before School) will search for any organization names that end with the word “School” (i.e. UMass Medical </w:t>
      </w:r>
      <w:r>
        <w:rPr>
          <w:b/>
          <w:sz w:val="24"/>
          <w:szCs w:val="24"/>
        </w:rPr>
        <w:t>School</w:t>
      </w:r>
      <w:r>
        <w:rPr>
          <w:sz w:val="24"/>
          <w:szCs w:val="24"/>
        </w:rPr>
        <w:t>)</w:t>
      </w:r>
    </w:p>
    <w:p w:rsidR="001F6E80" w:rsidRPr="00823C24" w:rsidRDefault="001F6E80" w:rsidP="001F6E80">
      <w:pPr>
        <w:pStyle w:val="ListParagraph"/>
        <w:numPr>
          <w:ilvl w:val="0"/>
          <w:numId w:val="42"/>
        </w:numPr>
        <w:spacing w:after="120" w:line="240" w:lineRule="auto"/>
        <w:contextualSpacing w:val="0"/>
        <w:outlineLvl w:val="1"/>
        <w:rPr>
          <w:sz w:val="24"/>
          <w:szCs w:val="24"/>
        </w:rPr>
      </w:pPr>
      <w:r w:rsidRPr="00AD7E58">
        <w:rPr>
          <w:i/>
          <w:sz w:val="24"/>
          <w:szCs w:val="24"/>
          <w:u w:val="single"/>
        </w:rPr>
        <w:t>Disability %</w:t>
      </w:r>
      <w:r>
        <w:rPr>
          <w:sz w:val="24"/>
          <w:szCs w:val="24"/>
        </w:rPr>
        <w:t xml:space="preserve"> (space after  Disability) will search for any organization names that begin with the word “Disability” (i.e. </w:t>
      </w:r>
      <w:r>
        <w:rPr>
          <w:b/>
          <w:sz w:val="24"/>
          <w:szCs w:val="24"/>
        </w:rPr>
        <w:t>Disability</w:t>
      </w:r>
      <w:r>
        <w:rPr>
          <w:sz w:val="24"/>
          <w:szCs w:val="24"/>
        </w:rPr>
        <w:t xml:space="preserve"> Law Center)</w:t>
      </w:r>
    </w:p>
    <w:p w:rsidR="001F6E80" w:rsidRPr="00DE04C5" w:rsidRDefault="001F6E80" w:rsidP="001F6E80">
      <w:pPr>
        <w:pStyle w:val="ListParagraph"/>
        <w:numPr>
          <w:ilvl w:val="0"/>
          <w:numId w:val="3"/>
        </w:numPr>
        <w:spacing w:after="0" w:line="240" w:lineRule="auto"/>
        <w:outlineLvl w:val="1"/>
      </w:pPr>
      <w:r>
        <w:rPr>
          <w:rFonts w:eastAsia="Times New Roman" w:cstheme="minorHAnsi"/>
          <w:sz w:val="24"/>
          <w:szCs w:val="24"/>
        </w:rPr>
        <w:t>Once you have completed setting the search criteria, select the “go” button to display the organizations that meet the search criteria.</w:t>
      </w:r>
    </w:p>
    <w:p w:rsidR="001F6E80" w:rsidRPr="005E118D" w:rsidRDefault="001F6E80" w:rsidP="001F6E80">
      <w:pPr>
        <w:pStyle w:val="ListParagraph"/>
        <w:spacing w:after="0" w:line="240" w:lineRule="auto"/>
        <w:outlineLvl w:val="1"/>
      </w:pPr>
    </w:p>
    <w:p w:rsidR="001F6E80" w:rsidRDefault="001F6E80" w:rsidP="001F6E80">
      <w:pPr>
        <w:pStyle w:val="ListParagraph"/>
        <w:spacing w:after="0" w:line="240" w:lineRule="auto"/>
        <w:outlineLvl w:val="1"/>
      </w:pPr>
      <w:r>
        <w:rPr>
          <w:noProof/>
        </w:rPr>
        <w:drawing>
          <wp:inline distT="0" distB="0" distL="0" distR="0" wp14:anchorId="14DF00AA" wp14:editId="4A293314">
            <wp:extent cx="5934710" cy="53467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710" cy="534670"/>
                    </a:xfrm>
                    <a:prstGeom prst="rect">
                      <a:avLst/>
                    </a:prstGeom>
                    <a:noFill/>
                    <a:ln>
                      <a:noFill/>
                    </a:ln>
                  </pic:spPr>
                </pic:pic>
              </a:graphicData>
            </a:graphic>
          </wp:inline>
        </w:drawing>
      </w:r>
    </w:p>
    <w:p w:rsidR="001F6E80" w:rsidRPr="005E118D" w:rsidRDefault="001F6E80" w:rsidP="001F6E80">
      <w:pPr>
        <w:pStyle w:val="ListParagraph"/>
        <w:spacing w:after="0" w:line="240" w:lineRule="auto"/>
        <w:outlineLvl w:val="1"/>
      </w:pPr>
    </w:p>
    <w:p w:rsidR="001F6E80" w:rsidRPr="00DE04C5" w:rsidRDefault="001F6E80" w:rsidP="001F6E80">
      <w:pPr>
        <w:pStyle w:val="ListParagraph"/>
        <w:numPr>
          <w:ilvl w:val="0"/>
          <w:numId w:val="3"/>
        </w:numPr>
        <w:spacing w:after="0" w:line="240" w:lineRule="auto"/>
        <w:outlineLvl w:val="1"/>
      </w:pPr>
      <w:r>
        <w:rPr>
          <w:sz w:val="24"/>
          <w:szCs w:val="24"/>
        </w:rPr>
        <w:t>Find and select the “join” link to the right of the page that corresponds to the organization you want to join.</w:t>
      </w:r>
    </w:p>
    <w:p w:rsidR="001F6E80" w:rsidRPr="003A11DC" w:rsidRDefault="001F6E80" w:rsidP="001F6E80">
      <w:pPr>
        <w:pStyle w:val="ListParagraph"/>
        <w:spacing w:after="0" w:line="240" w:lineRule="auto"/>
        <w:outlineLvl w:val="1"/>
      </w:pPr>
    </w:p>
    <w:p w:rsidR="001F6E80" w:rsidRDefault="001F6E80" w:rsidP="001F6E80">
      <w:pPr>
        <w:pStyle w:val="ListParagraph"/>
        <w:spacing w:after="0" w:line="240" w:lineRule="auto"/>
        <w:outlineLvl w:val="1"/>
        <w:rPr>
          <w:sz w:val="24"/>
          <w:szCs w:val="24"/>
        </w:rPr>
      </w:pPr>
      <w:r>
        <w:rPr>
          <w:noProof/>
          <w:sz w:val="24"/>
          <w:szCs w:val="24"/>
        </w:rPr>
        <w:drawing>
          <wp:inline distT="0" distB="0" distL="0" distR="0" wp14:anchorId="29995E62" wp14:editId="7BC6A074">
            <wp:extent cx="5943600" cy="1233805"/>
            <wp:effectExtent l="0" t="0" r="0" b="444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233805"/>
                    </a:xfrm>
                    <a:prstGeom prst="rect">
                      <a:avLst/>
                    </a:prstGeom>
                    <a:noFill/>
                    <a:ln>
                      <a:noFill/>
                    </a:ln>
                  </pic:spPr>
                </pic:pic>
              </a:graphicData>
            </a:graphic>
          </wp:inline>
        </w:drawing>
      </w:r>
    </w:p>
    <w:p w:rsidR="001F6E80" w:rsidRPr="003A11DC" w:rsidRDefault="001F6E80" w:rsidP="001F6E80">
      <w:pPr>
        <w:pStyle w:val="ListParagraph"/>
        <w:spacing w:after="0" w:line="240" w:lineRule="auto"/>
        <w:outlineLvl w:val="1"/>
      </w:pPr>
    </w:p>
    <w:p w:rsidR="001F6E80" w:rsidRPr="00AD7E58" w:rsidRDefault="001F6E80" w:rsidP="001F6E80">
      <w:pPr>
        <w:pStyle w:val="ListParagraph"/>
        <w:numPr>
          <w:ilvl w:val="0"/>
          <w:numId w:val="3"/>
        </w:numPr>
        <w:spacing w:after="0" w:line="240" w:lineRule="auto"/>
        <w:outlineLvl w:val="1"/>
      </w:pPr>
      <w:r>
        <w:rPr>
          <w:rFonts w:eastAsia="Times New Roman" w:cstheme="minorHAnsi"/>
          <w:sz w:val="24"/>
          <w:szCs w:val="24"/>
        </w:rPr>
        <w:t>A pop-up dialog box will appear. Confirm that the organization that appears is the correct organization by selecting the “Ok” button.</w:t>
      </w:r>
    </w:p>
    <w:p w:rsidR="001F6E80" w:rsidRPr="00AD7E58" w:rsidRDefault="001F6E80" w:rsidP="001F6E80">
      <w:pPr>
        <w:pStyle w:val="ListParagraph"/>
        <w:spacing w:after="0" w:line="240" w:lineRule="auto"/>
        <w:outlineLvl w:val="1"/>
      </w:pPr>
      <w:r>
        <w:rPr>
          <w:sz w:val="24"/>
          <w:szCs w:val="24"/>
        </w:rPr>
        <w:t>*</w:t>
      </w:r>
      <w:r>
        <w:rPr>
          <w:b/>
          <w:sz w:val="24"/>
          <w:szCs w:val="24"/>
        </w:rPr>
        <w:t>Hint:</w:t>
      </w:r>
      <w:r>
        <w:rPr>
          <w:sz w:val="24"/>
          <w:szCs w:val="24"/>
        </w:rPr>
        <w:t xml:space="preserve"> When you attempt to join an organization, an e-mail is sent to that organization, and the administrator at that organization must approve your account. </w:t>
      </w:r>
    </w:p>
    <w:p w:rsidR="001F6E80" w:rsidRDefault="001F6E80" w:rsidP="001F6E80">
      <w:pPr>
        <w:pStyle w:val="ListParagraph"/>
        <w:spacing w:after="0" w:line="240" w:lineRule="auto"/>
        <w:outlineLvl w:val="1"/>
        <w:rPr>
          <w:rFonts w:eastAsia="Times New Roman" w:cstheme="minorHAnsi"/>
          <w:sz w:val="24"/>
          <w:szCs w:val="24"/>
        </w:rPr>
      </w:pPr>
    </w:p>
    <w:p w:rsidR="001F6E80" w:rsidRDefault="001F6E80" w:rsidP="001F6E80">
      <w:pPr>
        <w:autoSpaceDE w:val="0"/>
        <w:autoSpaceDN w:val="0"/>
        <w:adjustRightInd w:val="0"/>
        <w:spacing w:after="0" w:line="240" w:lineRule="auto"/>
        <w:jc w:val="both"/>
        <w:rPr>
          <w:rFonts w:cstheme="minorHAnsi"/>
          <w:color w:val="000000"/>
          <w:sz w:val="24"/>
          <w:szCs w:val="24"/>
        </w:rPr>
      </w:pPr>
      <w:r w:rsidRPr="00691607">
        <w:rPr>
          <w:rFonts w:cstheme="minorHAnsi"/>
          <w:sz w:val="24"/>
          <w:szCs w:val="24"/>
        </w:rPr>
        <w:t>Each organization has at least one administrator account, and that account is responsible for setting up access for other users in their organization. If you do not have a user account, or you don’t know what your user account is, please cont</w:t>
      </w:r>
      <w:r w:rsidRPr="003C4598">
        <w:rPr>
          <w:rFonts w:cstheme="minorHAnsi"/>
          <w:color w:val="000000"/>
          <w:sz w:val="24"/>
          <w:szCs w:val="24"/>
        </w:rPr>
        <w:t xml:space="preserve">act your DD Suite </w:t>
      </w:r>
      <w:r w:rsidRPr="00A81F9D">
        <w:rPr>
          <w:rFonts w:cstheme="minorHAnsi"/>
          <w:color w:val="000000"/>
          <w:sz w:val="24"/>
          <w:szCs w:val="24"/>
        </w:rPr>
        <w:t xml:space="preserve">organization </w:t>
      </w:r>
      <w:r>
        <w:rPr>
          <w:rFonts w:cstheme="minorHAnsi"/>
          <w:color w:val="000000"/>
          <w:sz w:val="24"/>
          <w:szCs w:val="24"/>
        </w:rPr>
        <w:t>administrator.</w:t>
      </w:r>
    </w:p>
    <w:p w:rsidR="001F6E80" w:rsidRPr="00E909C0" w:rsidRDefault="001F6E80" w:rsidP="001F6E80">
      <w:pPr>
        <w:spacing w:after="0" w:line="240" w:lineRule="auto"/>
        <w:contextualSpacing/>
        <w:rPr>
          <w:rFonts w:eastAsia="Times New Roman" w:cstheme="minorHAnsi"/>
          <w:sz w:val="24"/>
          <w:szCs w:val="24"/>
        </w:rPr>
      </w:pPr>
    </w:p>
    <w:p w:rsidR="001F6E80" w:rsidRPr="00A5078F" w:rsidRDefault="001F6E80" w:rsidP="001F6E80">
      <w:pPr>
        <w:jc w:val="center"/>
        <w:rPr>
          <w:rFonts w:asciiTheme="majorHAnsi" w:hAnsiTheme="majorHAnsi"/>
          <w:color w:val="E36C0A" w:themeColor="accent6" w:themeShade="BF"/>
        </w:rPr>
      </w:pPr>
      <w:r>
        <w:rPr>
          <w:rFonts w:asciiTheme="majorHAnsi" w:hAnsiTheme="majorHAnsi"/>
          <w:b/>
          <w:color w:val="E36C0A" w:themeColor="accent6" w:themeShade="BF"/>
          <w:sz w:val="32"/>
          <w:szCs w:val="32"/>
        </w:rPr>
        <w:t>Applicant/Grantee Organization Dashboard</w:t>
      </w:r>
    </w:p>
    <w:p w:rsidR="001F6E80" w:rsidRDefault="001F6E80" w:rsidP="001F6E80">
      <w:pPr>
        <w:autoSpaceDE w:val="0"/>
        <w:autoSpaceDN w:val="0"/>
        <w:adjustRightInd w:val="0"/>
        <w:spacing w:after="0" w:line="240" w:lineRule="auto"/>
        <w:jc w:val="both"/>
        <w:rPr>
          <w:rFonts w:asciiTheme="majorHAnsi" w:hAnsiTheme="majorHAnsi" w:cs="Arial"/>
          <w:b/>
          <w:color w:val="002060"/>
          <w:sz w:val="28"/>
          <w:szCs w:val="28"/>
        </w:rPr>
      </w:pPr>
      <w:r>
        <w:rPr>
          <w:rFonts w:asciiTheme="majorHAnsi" w:hAnsiTheme="majorHAnsi" w:cs="Arial"/>
          <w:b/>
          <w:color w:val="002060"/>
          <w:sz w:val="28"/>
          <w:szCs w:val="28"/>
        </w:rPr>
        <w:lastRenderedPageBreak/>
        <w:t>Tasks</w:t>
      </w:r>
    </w:p>
    <w:p w:rsidR="001F6E80" w:rsidRDefault="001F6E80" w:rsidP="001F6E80">
      <w:pPr>
        <w:autoSpaceDE w:val="0"/>
        <w:autoSpaceDN w:val="0"/>
        <w:adjustRightInd w:val="0"/>
        <w:spacing w:after="0" w:line="240" w:lineRule="auto"/>
        <w:jc w:val="both"/>
        <w:rPr>
          <w:rFonts w:asciiTheme="majorHAnsi" w:hAnsiTheme="majorHAnsi" w:cs="Arial"/>
          <w:b/>
          <w:color w:val="002060"/>
          <w:sz w:val="28"/>
          <w:szCs w:val="28"/>
        </w:rPr>
      </w:pPr>
    </w:p>
    <w:p w:rsidR="001F6E80" w:rsidRDefault="001F6E80" w:rsidP="001F6E8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‘Tasks’ provides a display of items that require action by the user.  The following items are included in the list of tasks. </w:t>
      </w:r>
    </w:p>
    <w:p w:rsidR="001F6E80" w:rsidRDefault="001F6E80" w:rsidP="001F6E80">
      <w:pPr>
        <w:autoSpaceDE w:val="0"/>
        <w:autoSpaceDN w:val="0"/>
        <w:adjustRightInd w:val="0"/>
        <w:spacing w:after="0" w:line="240" w:lineRule="auto"/>
        <w:jc w:val="both"/>
        <w:rPr>
          <w:rFonts w:cstheme="minorHAnsi"/>
          <w:color w:val="000000"/>
          <w:sz w:val="24"/>
          <w:szCs w:val="24"/>
        </w:rPr>
      </w:pPr>
    </w:p>
    <w:p w:rsidR="001F6E80" w:rsidRPr="000E2B63" w:rsidRDefault="001F6E80" w:rsidP="001F6E80">
      <w:pPr>
        <w:pStyle w:val="ListParagraph"/>
        <w:numPr>
          <w:ilvl w:val="0"/>
          <w:numId w:val="4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w:t>
      </w:r>
      <w:r w:rsidRPr="000E2B63">
        <w:rPr>
          <w:rFonts w:cstheme="minorHAnsi"/>
          <w:color w:val="000000"/>
          <w:sz w:val="24"/>
          <w:szCs w:val="24"/>
        </w:rPr>
        <w:t>ccount Messages- notifications about some aspect of your account that has to be changed</w:t>
      </w:r>
    </w:p>
    <w:p w:rsidR="001F6E80" w:rsidRPr="000E2B63" w:rsidRDefault="001F6E80" w:rsidP="001F6E80">
      <w:pPr>
        <w:pStyle w:val="ListParagraph"/>
        <w:numPr>
          <w:ilvl w:val="0"/>
          <w:numId w:val="4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Join Requests- notifications that a user has requested to join your organization and is awaiting approval (Administrators only)</w:t>
      </w:r>
    </w:p>
    <w:p w:rsidR="001F6E80" w:rsidRDefault="001F6E80" w:rsidP="001F6E80">
      <w:pPr>
        <w:pStyle w:val="ListParagraph"/>
        <w:numPr>
          <w:ilvl w:val="0"/>
          <w:numId w:val="4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Applications- grant applications that have been submitted and need to be reviewed</w:t>
      </w:r>
    </w:p>
    <w:p w:rsidR="001F6E80" w:rsidRDefault="001F6E80" w:rsidP="001F6E80">
      <w:pPr>
        <w:pStyle w:val="ListParagraph"/>
        <w:numPr>
          <w:ilvl w:val="0"/>
          <w:numId w:val="4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Program Reports-</w:t>
      </w:r>
    </w:p>
    <w:p w:rsidR="001F6E80" w:rsidRDefault="001F6E80" w:rsidP="001F6E80">
      <w:pPr>
        <w:pStyle w:val="ListParagraph"/>
        <w:numPr>
          <w:ilvl w:val="0"/>
          <w:numId w:val="4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Expense Reports-</w:t>
      </w:r>
    </w:p>
    <w:p w:rsidR="001F6E80" w:rsidRDefault="001F6E80" w:rsidP="001F6E80">
      <w:pPr>
        <w:pStyle w:val="ListParagraph"/>
        <w:numPr>
          <w:ilvl w:val="0"/>
          <w:numId w:val="4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Grant Reports Due-</w:t>
      </w:r>
    </w:p>
    <w:p w:rsidR="001F6E80" w:rsidRDefault="001F6E80" w:rsidP="001F6E80">
      <w:pPr>
        <w:pStyle w:val="ListParagraph"/>
        <w:numPr>
          <w:ilvl w:val="0"/>
          <w:numId w:val="4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Overdue Grant Reports-</w:t>
      </w:r>
    </w:p>
    <w:p w:rsidR="001F6E80" w:rsidRDefault="001F6E80" w:rsidP="001F6E80">
      <w:pPr>
        <w:pStyle w:val="ListParagraph"/>
        <w:numPr>
          <w:ilvl w:val="0"/>
          <w:numId w:val="4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Activity Reports Due- (N/A) not applicable to applicant/grantee organizations</w:t>
      </w:r>
    </w:p>
    <w:p w:rsidR="001F6E80" w:rsidRPr="00703964" w:rsidRDefault="001F6E80" w:rsidP="001F6E80">
      <w:pPr>
        <w:pStyle w:val="ListParagraph"/>
        <w:numPr>
          <w:ilvl w:val="0"/>
          <w:numId w:val="4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Overdue Activity Reports- (N/A) not applicable to applicant/grantee organizations</w:t>
      </w:r>
    </w:p>
    <w:p w:rsidR="001F6E80" w:rsidRDefault="001F6E80" w:rsidP="001F6E80">
      <w:pPr>
        <w:autoSpaceDE w:val="0"/>
        <w:autoSpaceDN w:val="0"/>
        <w:adjustRightInd w:val="0"/>
        <w:spacing w:after="0" w:line="240" w:lineRule="auto"/>
        <w:jc w:val="both"/>
        <w:rPr>
          <w:rFonts w:cstheme="minorHAnsi"/>
          <w:color w:val="000000"/>
          <w:sz w:val="24"/>
          <w:szCs w:val="24"/>
        </w:rPr>
      </w:pPr>
    </w:p>
    <w:p w:rsidR="001F6E80" w:rsidRPr="00114271" w:rsidRDefault="001F6E80" w:rsidP="001F6E8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Tasks can be filtered using the drop-down menu.</w:t>
      </w:r>
    </w:p>
    <w:p w:rsidR="001F6E80" w:rsidRDefault="001F6E80" w:rsidP="001F6E80">
      <w:pPr>
        <w:autoSpaceDE w:val="0"/>
        <w:autoSpaceDN w:val="0"/>
        <w:adjustRightInd w:val="0"/>
        <w:spacing w:after="0" w:line="240" w:lineRule="auto"/>
        <w:jc w:val="both"/>
        <w:rPr>
          <w:rFonts w:cstheme="minorHAnsi"/>
          <w:color w:val="000000"/>
          <w:sz w:val="24"/>
          <w:szCs w:val="24"/>
        </w:rPr>
      </w:pPr>
      <w:r>
        <w:rPr>
          <w:rFonts w:cstheme="minorHAnsi"/>
          <w:noProof/>
          <w:color w:val="000000"/>
          <w:sz w:val="24"/>
          <w:szCs w:val="24"/>
        </w:rPr>
        <w:drawing>
          <wp:inline distT="0" distB="0" distL="0" distR="0" wp14:anchorId="6992215A" wp14:editId="2616606D">
            <wp:extent cx="3599180" cy="28016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9180" cy="2801620"/>
                    </a:xfrm>
                    <a:prstGeom prst="rect">
                      <a:avLst/>
                    </a:prstGeom>
                    <a:noFill/>
                    <a:ln>
                      <a:noFill/>
                    </a:ln>
                  </pic:spPr>
                </pic:pic>
              </a:graphicData>
            </a:graphic>
          </wp:inline>
        </w:drawing>
      </w:r>
    </w:p>
    <w:p w:rsidR="001F6E80" w:rsidRDefault="001F6E80" w:rsidP="001F6E80">
      <w:pPr>
        <w:autoSpaceDE w:val="0"/>
        <w:autoSpaceDN w:val="0"/>
        <w:adjustRightInd w:val="0"/>
        <w:spacing w:after="0" w:line="240" w:lineRule="auto"/>
        <w:jc w:val="both"/>
        <w:rPr>
          <w:rFonts w:cstheme="minorHAnsi"/>
          <w:color w:val="000000"/>
          <w:sz w:val="24"/>
          <w:szCs w:val="24"/>
        </w:rPr>
      </w:pPr>
    </w:p>
    <w:p w:rsidR="001F6E80" w:rsidRDefault="001F6E80" w:rsidP="001F6E80">
      <w:pPr>
        <w:autoSpaceDE w:val="0"/>
        <w:autoSpaceDN w:val="0"/>
        <w:adjustRightInd w:val="0"/>
        <w:spacing w:after="0" w:line="240" w:lineRule="auto"/>
        <w:jc w:val="both"/>
        <w:rPr>
          <w:rFonts w:asciiTheme="majorHAnsi" w:hAnsiTheme="majorHAnsi" w:cs="Arial"/>
          <w:b/>
          <w:color w:val="002060"/>
          <w:sz w:val="28"/>
          <w:szCs w:val="28"/>
        </w:rPr>
      </w:pPr>
    </w:p>
    <w:p w:rsidR="001F6E80" w:rsidRDefault="001F6E80" w:rsidP="001F6E80">
      <w:pPr>
        <w:autoSpaceDE w:val="0"/>
        <w:autoSpaceDN w:val="0"/>
        <w:adjustRightInd w:val="0"/>
        <w:spacing w:after="0" w:line="240" w:lineRule="auto"/>
        <w:jc w:val="both"/>
        <w:rPr>
          <w:rFonts w:asciiTheme="majorHAnsi" w:hAnsiTheme="majorHAnsi" w:cs="Arial"/>
          <w:b/>
          <w:color w:val="002060"/>
          <w:sz w:val="28"/>
          <w:szCs w:val="28"/>
        </w:rPr>
      </w:pPr>
    </w:p>
    <w:p w:rsidR="001F6E80" w:rsidRDefault="001F6E80" w:rsidP="001F6E80">
      <w:pPr>
        <w:autoSpaceDE w:val="0"/>
        <w:autoSpaceDN w:val="0"/>
        <w:adjustRightInd w:val="0"/>
        <w:spacing w:after="0" w:line="240" w:lineRule="auto"/>
        <w:jc w:val="both"/>
        <w:rPr>
          <w:rFonts w:asciiTheme="majorHAnsi" w:hAnsiTheme="majorHAnsi" w:cs="Arial"/>
          <w:b/>
          <w:color w:val="002060"/>
          <w:sz w:val="28"/>
          <w:szCs w:val="28"/>
        </w:rPr>
      </w:pPr>
    </w:p>
    <w:p w:rsidR="001F6E80" w:rsidRDefault="001F6E80" w:rsidP="001F6E80">
      <w:pPr>
        <w:autoSpaceDE w:val="0"/>
        <w:autoSpaceDN w:val="0"/>
        <w:adjustRightInd w:val="0"/>
        <w:spacing w:after="0" w:line="240" w:lineRule="auto"/>
        <w:jc w:val="both"/>
        <w:rPr>
          <w:rFonts w:asciiTheme="majorHAnsi" w:hAnsiTheme="majorHAnsi" w:cs="Arial"/>
          <w:b/>
          <w:color w:val="002060"/>
          <w:sz w:val="28"/>
          <w:szCs w:val="28"/>
        </w:rPr>
      </w:pPr>
    </w:p>
    <w:p w:rsidR="001F6E80" w:rsidRDefault="001F6E80" w:rsidP="001F6E80">
      <w:pPr>
        <w:autoSpaceDE w:val="0"/>
        <w:autoSpaceDN w:val="0"/>
        <w:adjustRightInd w:val="0"/>
        <w:spacing w:after="0" w:line="240" w:lineRule="auto"/>
        <w:jc w:val="both"/>
        <w:rPr>
          <w:rFonts w:asciiTheme="majorHAnsi" w:hAnsiTheme="majorHAnsi" w:cs="Arial"/>
          <w:b/>
          <w:color w:val="002060"/>
          <w:sz w:val="28"/>
          <w:szCs w:val="28"/>
        </w:rPr>
      </w:pPr>
    </w:p>
    <w:p w:rsidR="001F6E80" w:rsidRDefault="001F6E80" w:rsidP="001F6E80">
      <w:pPr>
        <w:autoSpaceDE w:val="0"/>
        <w:autoSpaceDN w:val="0"/>
        <w:adjustRightInd w:val="0"/>
        <w:spacing w:after="0" w:line="240" w:lineRule="auto"/>
        <w:jc w:val="both"/>
        <w:rPr>
          <w:rFonts w:asciiTheme="majorHAnsi" w:hAnsiTheme="majorHAnsi" w:cs="Arial"/>
          <w:b/>
          <w:color w:val="002060"/>
          <w:sz w:val="28"/>
          <w:szCs w:val="28"/>
        </w:rPr>
      </w:pPr>
    </w:p>
    <w:p w:rsidR="001F6E80" w:rsidRDefault="001F6E80" w:rsidP="001F6E80">
      <w:pPr>
        <w:autoSpaceDE w:val="0"/>
        <w:autoSpaceDN w:val="0"/>
        <w:adjustRightInd w:val="0"/>
        <w:spacing w:after="0" w:line="240" w:lineRule="auto"/>
        <w:jc w:val="both"/>
        <w:rPr>
          <w:rFonts w:asciiTheme="majorHAnsi" w:hAnsiTheme="majorHAnsi" w:cs="Arial"/>
          <w:b/>
          <w:color w:val="002060"/>
          <w:sz w:val="28"/>
          <w:szCs w:val="28"/>
        </w:rPr>
      </w:pPr>
    </w:p>
    <w:p w:rsidR="001F6E80" w:rsidRDefault="001F6E80" w:rsidP="001F6E80">
      <w:pPr>
        <w:autoSpaceDE w:val="0"/>
        <w:autoSpaceDN w:val="0"/>
        <w:adjustRightInd w:val="0"/>
        <w:spacing w:after="0" w:line="240" w:lineRule="auto"/>
        <w:jc w:val="both"/>
        <w:rPr>
          <w:rFonts w:asciiTheme="majorHAnsi" w:hAnsiTheme="majorHAnsi" w:cs="Arial"/>
          <w:b/>
          <w:color w:val="002060"/>
          <w:sz w:val="28"/>
          <w:szCs w:val="28"/>
        </w:rPr>
      </w:pPr>
      <w:r>
        <w:rPr>
          <w:rFonts w:asciiTheme="majorHAnsi" w:hAnsiTheme="majorHAnsi" w:cs="Arial"/>
          <w:b/>
          <w:color w:val="002060"/>
          <w:sz w:val="28"/>
          <w:szCs w:val="28"/>
        </w:rPr>
        <w:t>Modules</w:t>
      </w:r>
    </w:p>
    <w:p w:rsidR="001F6E80" w:rsidRDefault="001F6E80" w:rsidP="001F6E8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lastRenderedPageBreak/>
        <w:t xml:space="preserve">Modules are icons that re-direct you to various DD Suite system features. </w:t>
      </w:r>
    </w:p>
    <w:p w:rsidR="001F6E80" w:rsidRDefault="001F6E80" w:rsidP="001F6E80">
      <w:pPr>
        <w:autoSpaceDE w:val="0"/>
        <w:autoSpaceDN w:val="0"/>
        <w:adjustRightInd w:val="0"/>
        <w:spacing w:after="0" w:line="240" w:lineRule="auto"/>
        <w:jc w:val="both"/>
        <w:rPr>
          <w:rFonts w:cstheme="minorHAnsi"/>
          <w:color w:val="000000"/>
          <w:sz w:val="24"/>
          <w:szCs w:val="24"/>
        </w:rPr>
      </w:pPr>
    </w:p>
    <w:p w:rsidR="001F6E80" w:rsidRPr="00297A29" w:rsidRDefault="001F6E80" w:rsidP="001F6E80">
      <w:pPr>
        <w:pStyle w:val="ListParagraph"/>
        <w:numPr>
          <w:ilvl w:val="0"/>
          <w:numId w:val="44"/>
        </w:numPr>
        <w:autoSpaceDE w:val="0"/>
        <w:autoSpaceDN w:val="0"/>
        <w:adjustRightInd w:val="0"/>
        <w:spacing w:after="0" w:line="240" w:lineRule="auto"/>
        <w:rPr>
          <w:rFonts w:cstheme="minorHAnsi"/>
          <w:color w:val="000000"/>
          <w:sz w:val="24"/>
          <w:szCs w:val="24"/>
        </w:rPr>
      </w:pPr>
      <w:r w:rsidRPr="00297A29">
        <w:rPr>
          <w:rFonts w:cstheme="minorHAnsi"/>
          <w:color w:val="000000"/>
          <w:sz w:val="24"/>
          <w:szCs w:val="24"/>
          <w:u w:val="single"/>
        </w:rPr>
        <w:t>Applications-</w:t>
      </w:r>
      <w:r w:rsidRPr="00297A29">
        <w:rPr>
          <w:rFonts w:cstheme="minorHAnsi"/>
          <w:color w:val="000000"/>
          <w:sz w:val="24"/>
          <w:szCs w:val="24"/>
        </w:rPr>
        <w:t xml:space="preserve"> Access and maintain </w:t>
      </w:r>
      <w:r>
        <w:rPr>
          <w:rFonts w:cstheme="minorHAnsi"/>
          <w:color w:val="000000"/>
          <w:sz w:val="24"/>
          <w:szCs w:val="24"/>
        </w:rPr>
        <w:t>applications</w:t>
      </w:r>
    </w:p>
    <w:p w:rsidR="001F6E80" w:rsidRPr="00297A29" w:rsidRDefault="001F6E80" w:rsidP="001F6E80">
      <w:pPr>
        <w:pStyle w:val="ListParagraph"/>
        <w:numPr>
          <w:ilvl w:val="0"/>
          <w:numId w:val="44"/>
        </w:numPr>
        <w:autoSpaceDE w:val="0"/>
        <w:autoSpaceDN w:val="0"/>
        <w:adjustRightInd w:val="0"/>
        <w:spacing w:after="0" w:line="240" w:lineRule="auto"/>
        <w:rPr>
          <w:rFonts w:cstheme="minorHAnsi"/>
          <w:color w:val="000000"/>
          <w:sz w:val="24"/>
          <w:szCs w:val="24"/>
        </w:rPr>
      </w:pPr>
      <w:r w:rsidRPr="00297A29">
        <w:rPr>
          <w:rFonts w:cstheme="minorHAnsi"/>
          <w:color w:val="000000"/>
          <w:sz w:val="24"/>
          <w:szCs w:val="24"/>
          <w:u w:val="single"/>
        </w:rPr>
        <w:t>Grants-</w:t>
      </w:r>
      <w:r w:rsidRPr="00297A29">
        <w:rPr>
          <w:rFonts w:cstheme="minorHAnsi"/>
          <w:color w:val="000000"/>
          <w:sz w:val="24"/>
          <w:szCs w:val="24"/>
        </w:rPr>
        <w:t xml:space="preserve"> View </w:t>
      </w:r>
      <w:r>
        <w:rPr>
          <w:rFonts w:cstheme="minorHAnsi"/>
          <w:color w:val="000000"/>
          <w:sz w:val="24"/>
          <w:szCs w:val="24"/>
        </w:rPr>
        <w:t xml:space="preserve">awarded </w:t>
      </w:r>
      <w:r w:rsidRPr="00297A29">
        <w:rPr>
          <w:rFonts w:cstheme="minorHAnsi"/>
          <w:color w:val="000000"/>
          <w:sz w:val="24"/>
          <w:szCs w:val="24"/>
        </w:rPr>
        <w:t>grant projects</w:t>
      </w:r>
    </w:p>
    <w:p w:rsidR="001F6E80" w:rsidRPr="00297A29" w:rsidRDefault="001F6E80" w:rsidP="001F6E80">
      <w:pPr>
        <w:pStyle w:val="ListParagraph"/>
        <w:numPr>
          <w:ilvl w:val="0"/>
          <w:numId w:val="44"/>
        </w:numPr>
        <w:autoSpaceDE w:val="0"/>
        <w:autoSpaceDN w:val="0"/>
        <w:adjustRightInd w:val="0"/>
        <w:spacing w:after="0" w:line="240" w:lineRule="auto"/>
        <w:rPr>
          <w:rFonts w:cstheme="minorHAnsi"/>
          <w:color w:val="000000"/>
          <w:sz w:val="24"/>
          <w:szCs w:val="24"/>
        </w:rPr>
      </w:pPr>
      <w:r w:rsidRPr="00297A29">
        <w:rPr>
          <w:rFonts w:cstheme="minorHAnsi"/>
          <w:color w:val="000000"/>
          <w:sz w:val="24"/>
          <w:szCs w:val="24"/>
          <w:u w:val="single"/>
        </w:rPr>
        <w:t>Periodic Reporting-</w:t>
      </w:r>
      <w:r w:rsidRPr="00297A29">
        <w:rPr>
          <w:rFonts w:cstheme="minorHAnsi"/>
          <w:color w:val="000000"/>
          <w:sz w:val="24"/>
          <w:szCs w:val="24"/>
        </w:rPr>
        <w:t xml:space="preserve"> View/edit periodic program and expense reports</w:t>
      </w:r>
    </w:p>
    <w:p w:rsidR="001F6E80" w:rsidRPr="00297A29" w:rsidRDefault="001F6E80" w:rsidP="001F6E80">
      <w:pPr>
        <w:pStyle w:val="ListParagraph"/>
        <w:numPr>
          <w:ilvl w:val="0"/>
          <w:numId w:val="44"/>
        </w:numPr>
        <w:autoSpaceDE w:val="0"/>
        <w:autoSpaceDN w:val="0"/>
        <w:adjustRightInd w:val="0"/>
        <w:spacing w:after="0" w:line="240" w:lineRule="auto"/>
        <w:rPr>
          <w:rFonts w:cstheme="minorHAnsi"/>
          <w:color w:val="000000"/>
          <w:sz w:val="24"/>
          <w:szCs w:val="24"/>
        </w:rPr>
      </w:pPr>
      <w:r w:rsidRPr="00297A29">
        <w:rPr>
          <w:rFonts w:cstheme="minorHAnsi"/>
          <w:color w:val="000000"/>
          <w:sz w:val="24"/>
          <w:szCs w:val="24"/>
          <w:u w:val="single"/>
        </w:rPr>
        <w:t>Notices of Funds Available-</w:t>
      </w:r>
      <w:r w:rsidRPr="00297A29">
        <w:rPr>
          <w:rFonts w:cstheme="minorHAnsi"/>
          <w:color w:val="000000"/>
          <w:sz w:val="24"/>
          <w:szCs w:val="24"/>
        </w:rPr>
        <w:t xml:space="preserve"> View/</w:t>
      </w:r>
      <w:r>
        <w:rPr>
          <w:rFonts w:cstheme="minorHAnsi"/>
          <w:color w:val="000000"/>
          <w:sz w:val="24"/>
          <w:szCs w:val="24"/>
        </w:rPr>
        <w:t>a</w:t>
      </w:r>
      <w:r w:rsidRPr="00297A29">
        <w:rPr>
          <w:rFonts w:cstheme="minorHAnsi"/>
          <w:color w:val="000000"/>
          <w:sz w:val="24"/>
          <w:szCs w:val="24"/>
        </w:rPr>
        <w:t>pply for available NOFAs</w:t>
      </w:r>
    </w:p>
    <w:p w:rsidR="001F6E80" w:rsidRDefault="001F6E80" w:rsidP="001F6E80">
      <w:pPr>
        <w:pStyle w:val="ListParagraph"/>
        <w:numPr>
          <w:ilvl w:val="0"/>
          <w:numId w:val="44"/>
        </w:numPr>
        <w:autoSpaceDE w:val="0"/>
        <w:autoSpaceDN w:val="0"/>
        <w:adjustRightInd w:val="0"/>
        <w:spacing w:after="0" w:line="240" w:lineRule="auto"/>
        <w:rPr>
          <w:rFonts w:cstheme="minorHAnsi"/>
          <w:color w:val="000000"/>
          <w:sz w:val="24"/>
          <w:szCs w:val="24"/>
        </w:rPr>
      </w:pPr>
      <w:r w:rsidRPr="00297A29">
        <w:rPr>
          <w:rFonts w:cstheme="minorHAnsi"/>
          <w:color w:val="000000"/>
          <w:sz w:val="24"/>
          <w:szCs w:val="24"/>
          <w:u w:val="single"/>
        </w:rPr>
        <w:t>Organization Administration-</w:t>
      </w:r>
      <w:r w:rsidRPr="00297A29">
        <w:rPr>
          <w:rFonts w:cstheme="minorHAnsi"/>
          <w:color w:val="000000"/>
          <w:sz w:val="24"/>
          <w:szCs w:val="24"/>
        </w:rPr>
        <w:t xml:space="preserve"> View/Change organization information </w:t>
      </w:r>
      <w:r>
        <w:rPr>
          <w:rFonts w:cstheme="minorHAnsi"/>
          <w:color w:val="000000"/>
          <w:sz w:val="24"/>
          <w:szCs w:val="24"/>
        </w:rPr>
        <w:t>and accounts (Administrators only)</w:t>
      </w:r>
    </w:p>
    <w:p w:rsidR="001F6E80" w:rsidRPr="00297A29" w:rsidRDefault="001F6E80" w:rsidP="001F6E80">
      <w:pPr>
        <w:pStyle w:val="ListParagraph"/>
        <w:autoSpaceDE w:val="0"/>
        <w:autoSpaceDN w:val="0"/>
        <w:adjustRightInd w:val="0"/>
        <w:spacing w:after="0" w:line="240" w:lineRule="auto"/>
        <w:rPr>
          <w:rFonts w:cstheme="minorHAnsi"/>
          <w:color w:val="000000"/>
          <w:sz w:val="24"/>
          <w:szCs w:val="24"/>
        </w:rPr>
      </w:pPr>
    </w:p>
    <w:p w:rsidR="001F6E80" w:rsidRPr="003415B3" w:rsidRDefault="001F6E80" w:rsidP="001F6E80">
      <w:pPr>
        <w:autoSpaceDE w:val="0"/>
        <w:autoSpaceDN w:val="0"/>
        <w:adjustRightInd w:val="0"/>
        <w:spacing w:after="0" w:line="240" w:lineRule="auto"/>
        <w:jc w:val="both"/>
        <w:rPr>
          <w:rFonts w:cstheme="minorHAnsi"/>
          <w:color w:val="000000"/>
          <w:sz w:val="24"/>
          <w:szCs w:val="24"/>
        </w:rPr>
      </w:pPr>
      <w:r>
        <w:rPr>
          <w:rFonts w:cstheme="minorHAnsi"/>
          <w:noProof/>
          <w:color w:val="000000"/>
          <w:sz w:val="24"/>
          <w:szCs w:val="24"/>
        </w:rPr>
        <w:drawing>
          <wp:inline distT="0" distB="0" distL="0" distR="0" wp14:anchorId="5484BD40" wp14:editId="035D245C">
            <wp:extent cx="6400800" cy="32867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286760"/>
                    </a:xfrm>
                    <a:prstGeom prst="rect">
                      <a:avLst/>
                    </a:prstGeom>
                    <a:noFill/>
                    <a:ln>
                      <a:noFill/>
                    </a:ln>
                  </pic:spPr>
                </pic:pic>
              </a:graphicData>
            </a:graphic>
          </wp:inline>
        </w:drawing>
      </w:r>
    </w:p>
    <w:p w:rsidR="001F6E80" w:rsidRDefault="001F6E80">
      <w:pPr>
        <w:rPr>
          <w:rFonts w:eastAsia="Times New Roman" w:cstheme="minorHAnsi"/>
          <w:bCs/>
          <w:sz w:val="24"/>
          <w:szCs w:val="24"/>
        </w:rPr>
      </w:pPr>
    </w:p>
    <w:p w:rsidR="001F6E80" w:rsidRPr="00A5078F" w:rsidRDefault="001F6E80" w:rsidP="001F6E80">
      <w:pPr>
        <w:jc w:val="center"/>
        <w:rPr>
          <w:rFonts w:asciiTheme="majorHAnsi" w:hAnsiTheme="majorHAnsi"/>
          <w:color w:val="E36C0A" w:themeColor="accent6" w:themeShade="BF"/>
        </w:rPr>
      </w:pPr>
      <w:r>
        <w:rPr>
          <w:rFonts w:asciiTheme="majorHAnsi" w:hAnsiTheme="majorHAnsi"/>
          <w:b/>
          <w:color w:val="E36C0A" w:themeColor="accent6" w:themeShade="BF"/>
          <w:sz w:val="32"/>
          <w:szCs w:val="32"/>
        </w:rPr>
        <w:t xml:space="preserve">Applying for a </w:t>
      </w:r>
      <w:proofErr w:type="spellStart"/>
      <w:r>
        <w:rPr>
          <w:rFonts w:asciiTheme="majorHAnsi" w:hAnsiTheme="majorHAnsi"/>
          <w:b/>
          <w:color w:val="E36C0A" w:themeColor="accent6" w:themeShade="BF"/>
          <w:sz w:val="32"/>
          <w:szCs w:val="32"/>
        </w:rPr>
        <w:t>NoFA</w:t>
      </w:r>
      <w:proofErr w:type="spellEnd"/>
    </w:p>
    <w:p w:rsidR="001F6E80" w:rsidRDefault="001F6E80" w:rsidP="001F6E80">
      <w:pPr>
        <w:spacing w:after="0" w:line="240" w:lineRule="auto"/>
        <w:contextualSpacing/>
        <w:outlineLvl w:val="1"/>
        <w:rPr>
          <w:sz w:val="24"/>
          <w:szCs w:val="24"/>
        </w:rPr>
      </w:pPr>
      <w:r>
        <w:rPr>
          <w:sz w:val="24"/>
          <w:szCs w:val="24"/>
        </w:rPr>
        <w:t>Many councils post the availability of grant funds on DD Suite through the Notice of Funds Available (</w:t>
      </w:r>
      <w:proofErr w:type="spellStart"/>
      <w:r>
        <w:rPr>
          <w:sz w:val="24"/>
          <w:szCs w:val="24"/>
        </w:rPr>
        <w:t>NoFA</w:t>
      </w:r>
      <w:proofErr w:type="spellEnd"/>
      <w:r>
        <w:rPr>
          <w:sz w:val="24"/>
          <w:szCs w:val="24"/>
        </w:rPr>
        <w:t xml:space="preserve">) process.  If you have access to a direct link for the </w:t>
      </w:r>
      <w:proofErr w:type="spellStart"/>
      <w:r>
        <w:rPr>
          <w:sz w:val="24"/>
          <w:szCs w:val="24"/>
        </w:rPr>
        <w:t>NoFA</w:t>
      </w:r>
      <w:proofErr w:type="spellEnd"/>
      <w:r>
        <w:rPr>
          <w:sz w:val="24"/>
          <w:szCs w:val="24"/>
        </w:rPr>
        <w:t xml:space="preserve">, it is </w:t>
      </w:r>
      <w:r w:rsidRPr="001136E3">
        <w:rPr>
          <w:sz w:val="24"/>
          <w:szCs w:val="24"/>
          <w:u w:val="single"/>
        </w:rPr>
        <w:t>necessary</w:t>
      </w:r>
      <w:r>
        <w:rPr>
          <w:sz w:val="24"/>
          <w:szCs w:val="24"/>
        </w:rPr>
        <w:t xml:space="preserve"> to be logged in before filling out the application. The following instructions detail how to apply for a </w:t>
      </w:r>
      <w:proofErr w:type="spellStart"/>
      <w:r>
        <w:rPr>
          <w:sz w:val="24"/>
          <w:szCs w:val="24"/>
        </w:rPr>
        <w:t>NoFA</w:t>
      </w:r>
      <w:proofErr w:type="spellEnd"/>
      <w:r>
        <w:rPr>
          <w:sz w:val="24"/>
          <w:szCs w:val="24"/>
        </w:rPr>
        <w:t>.</w:t>
      </w:r>
    </w:p>
    <w:p w:rsidR="001F6E80" w:rsidRDefault="001F6E80" w:rsidP="001F6E80">
      <w:pPr>
        <w:spacing w:after="0" w:line="240" w:lineRule="auto"/>
        <w:contextualSpacing/>
        <w:outlineLvl w:val="1"/>
        <w:rPr>
          <w:sz w:val="24"/>
          <w:szCs w:val="24"/>
        </w:rPr>
      </w:pPr>
    </w:p>
    <w:p w:rsidR="001F6E80" w:rsidRDefault="001F6E80" w:rsidP="001F6E80">
      <w:pPr>
        <w:spacing w:after="0" w:line="240" w:lineRule="auto"/>
        <w:contextualSpacing/>
        <w:outlineLvl w:val="1"/>
        <w:rPr>
          <w:sz w:val="24"/>
          <w:szCs w:val="24"/>
        </w:rPr>
      </w:pPr>
      <w:r>
        <w:rPr>
          <w:b/>
          <w:sz w:val="24"/>
          <w:szCs w:val="24"/>
        </w:rPr>
        <w:t>*Note:</w:t>
      </w:r>
      <w:r>
        <w:rPr>
          <w:sz w:val="24"/>
          <w:szCs w:val="24"/>
        </w:rPr>
        <w:t xml:space="preserve"> You can access available </w:t>
      </w:r>
      <w:proofErr w:type="spellStart"/>
      <w:r>
        <w:rPr>
          <w:sz w:val="24"/>
          <w:szCs w:val="24"/>
        </w:rPr>
        <w:t>NoFAs</w:t>
      </w:r>
      <w:proofErr w:type="spellEnd"/>
      <w:r>
        <w:rPr>
          <w:sz w:val="24"/>
          <w:szCs w:val="24"/>
        </w:rPr>
        <w:t xml:space="preserve"> by selecting on one of the links in the Notices of Funds Available section on the DD Suite home page.</w:t>
      </w:r>
    </w:p>
    <w:p w:rsidR="001F6E80" w:rsidRDefault="001F6E80" w:rsidP="001F6E80">
      <w:pPr>
        <w:spacing w:after="0" w:line="240" w:lineRule="auto"/>
        <w:contextualSpacing/>
        <w:outlineLvl w:val="1"/>
        <w:rPr>
          <w:rFonts w:asciiTheme="majorHAnsi" w:eastAsia="Times New Roman" w:hAnsiTheme="majorHAnsi" w:cstheme="minorHAnsi"/>
          <w:b/>
          <w:bCs/>
          <w:color w:val="0070C0"/>
          <w:sz w:val="27"/>
          <w:szCs w:val="27"/>
        </w:rPr>
      </w:pPr>
    </w:p>
    <w:p w:rsidR="001F6E80" w:rsidRPr="009075AC" w:rsidRDefault="001F6E80" w:rsidP="001F6E80">
      <w:pPr>
        <w:pStyle w:val="ListParagraph"/>
        <w:numPr>
          <w:ilvl w:val="0"/>
          <w:numId w:val="29"/>
        </w:numPr>
        <w:spacing w:after="0" w:line="240" w:lineRule="auto"/>
        <w:rPr>
          <w:sz w:val="24"/>
          <w:szCs w:val="24"/>
        </w:rPr>
      </w:pPr>
      <w:r>
        <w:rPr>
          <w:sz w:val="24"/>
          <w:szCs w:val="24"/>
        </w:rPr>
        <w:t>On the main dashboard, select the “Notices of Funds Available” button.</w:t>
      </w:r>
    </w:p>
    <w:p w:rsidR="001F6E80" w:rsidRDefault="001F6E80" w:rsidP="001F6E80">
      <w:pPr>
        <w:pStyle w:val="ListParagraph"/>
        <w:spacing w:after="0" w:line="240" w:lineRule="auto"/>
        <w:rPr>
          <w:sz w:val="24"/>
          <w:szCs w:val="24"/>
        </w:rPr>
      </w:pPr>
    </w:p>
    <w:p w:rsidR="001F6E80" w:rsidRPr="009075AC" w:rsidRDefault="001F6E80" w:rsidP="001F6E80">
      <w:pPr>
        <w:pStyle w:val="ListParagraph"/>
        <w:numPr>
          <w:ilvl w:val="0"/>
          <w:numId w:val="29"/>
        </w:numPr>
        <w:spacing w:after="0" w:line="240" w:lineRule="auto"/>
        <w:rPr>
          <w:sz w:val="24"/>
          <w:szCs w:val="24"/>
        </w:rPr>
      </w:pPr>
      <w:r>
        <w:rPr>
          <w:sz w:val="24"/>
          <w:szCs w:val="24"/>
        </w:rPr>
        <w:t xml:space="preserve">In the Notice of Funds Available page, review all of the available </w:t>
      </w:r>
      <w:proofErr w:type="spellStart"/>
      <w:r>
        <w:rPr>
          <w:sz w:val="24"/>
          <w:szCs w:val="24"/>
        </w:rPr>
        <w:t>NoFAs</w:t>
      </w:r>
      <w:proofErr w:type="spellEnd"/>
      <w:r>
        <w:rPr>
          <w:sz w:val="24"/>
          <w:szCs w:val="24"/>
        </w:rPr>
        <w:t xml:space="preserve"> and select the “Details” link.</w:t>
      </w:r>
    </w:p>
    <w:p w:rsidR="001F6E80" w:rsidRDefault="001F6E80" w:rsidP="001F6E80">
      <w:pPr>
        <w:pStyle w:val="ListParagraph"/>
        <w:spacing w:after="0" w:line="240" w:lineRule="auto"/>
        <w:ind w:left="0"/>
        <w:rPr>
          <w:sz w:val="24"/>
          <w:szCs w:val="24"/>
        </w:rPr>
      </w:pPr>
      <w:r>
        <w:rPr>
          <w:noProof/>
          <w:sz w:val="24"/>
          <w:szCs w:val="24"/>
        </w:rPr>
        <w:lastRenderedPageBreak/>
        <w:drawing>
          <wp:inline distT="0" distB="0" distL="0" distR="0" wp14:anchorId="740B2B9E" wp14:editId="6B954209">
            <wp:extent cx="6976872" cy="53035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76872" cy="530352"/>
                    </a:xfrm>
                    <a:prstGeom prst="rect">
                      <a:avLst/>
                    </a:prstGeom>
                    <a:noFill/>
                    <a:ln>
                      <a:noFill/>
                    </a:ln>
                  </pic:spPr>
                </pic:pic>
              </a:graphicData>
            </a:graphic>
          </wp:inline>
        </w:drawing>
      </w:r>
    </w:p>
    <w:p w:rsidR="001F6E80" w:rsidRDefault="001F6E80" w:rsidP="001F6E80">
      <w:pPr>
        <w:pStyle w:val="ListParagraph"/>
        <w:spacing w:after="0" w:line="240" w:lineRule="auto"/>
        <w:rPr>
          <w:sz w:val="24"/>
          <w:szCs w:val="24"/>
        </w:rPr>
      </w:pPr>
    </w:p>
    <w:p w:rsidR="001F6E80" w:rsidRDefault="001F6E80" w:rsidP="001F6E80">
      <w:pPr>
        <w:pStyle w:val="ListParagraph"/>
        <w:numPr>
          <w:ilvl w:val="0"/>
          <w:numId w:val="29"/>
        </w:numPr>
        <w:spacing w:after="0" w:line="240" w:lineRule="auto"/>
        <w:rPr>
          <w:sz w:val="24"/>
          <w:szCs w:val="24"/>
        </w:rPr>
      </w:pPr>
      <w:r>
        <w:rPr>
          <w:sz w:val="24"/>
          <w:szCs w:val="24"/>
        </w:rPr>
        <w:t xml:space="preserve">Review the information for the </w:t>
      </w:r>
      <w:proofErr w:type="spellStart"/>
      <w:r>
        <w:rPr>
          <w:sz w:val="24"/>
          <w:szCs w:val="24"/>
        </w:rPr>
        <w:t>NoFA</w:t>
      </w:r>
      <w:proofErr w:type="spellEnd"/>
      <w:r>
        <w:rPr>
          <w:sz w:val="24"/>
          <w:szCs w:val="24"/>
        </w:rPr>
        <w:t xml:space="preserve"> and, if applicable, select the “Apply for this Grant” button.</w:t>
      </w:r>
      <w:r w:rsidRPr="000122FF">
        <w:rPr>
          <w:sz w:val="24"/>
          <w:szCs w:val="24"/>
        </w:rPr>
        <w:t xml:space="preserve"> </w:t>
      </w:r>
    </w:p>
    <w:p w:rsidR="001F6E80" w:rsidRDefault="001F6E80" w:rsidP="001F6E80">
      <w:pPr>
        <w:pStyle w:val="ListParagraph"/>
        <w:spacing w:after="0" w:line="240" w:lineRule="auto"/>
        <w:rPr>
          <w:sz w:val="24"/>
          <w:szCs w:val="24"/>
        </w:rPr>
      </w:pPr>
    </w:p>
    <w:p w:rsidR="001F6E80" w:rsidRDefault="001F6E80" w:rsidP="001F6E80">
      <w:pPr>
        <w:pStyle w:val="ListParagraph"/>
        <w:spacing w:after="0" w:line="240" w:lineRule="auto"/>
        <w:rPr>
          <w:sz w:val="24"/>
          <w:szCs w:val="24"/>
        </w:rPr>
      </w:pPr>
      <w:r>
        <w:rPr>
          <w:b/>
          <w:sz w:val="24"/>
          <w:szCs w:val="24"/>
        </w:rPr>
        <w:t>*Note:</w:t>
      </w:r>
      <w:r>
        <w:rPr>
          <w:sz w:val="24"/>
          <w:szCs w:val="24"/>
        </w:rPr>
        <w:t xml:space="preserve"> An actual </w:t>
      </w:r>
      <w:proofErr w:type="spellStart"/>
      <w:r>
        <w:rPr>
          <w:sz w:val="24"/>
          <w:szCs w:val="24"/>
        </w:rPr>
        <w:t>NoFA</w:t>
      </w:r>
      <w:proofErr w:type="spellEnd"/>
      <w:r>
        <w:rPr>
          <w:sz w:val="24"/>
          <w:szCs w:val="24"/>
        </w:rPr>
        <w:t xml:space="preserve"> screen will include multiple sections with detailed information about the available grant, project specifications and grantee requirements.  This screen shot is for instructional purposes only.</w:t>
      </w:r>
    </w:p>
    <w:p w:rsidR="001F6E80" w:rsidRDefault="001F6E80" w:rsidP="001F6E80">
      <w:pPr>
        <w:pStyle w:val="ListParagraph"/>
        <w:spacing w:after="0" w:line="240" w:lineRule="auto"/>
        <w:ind w:left="0"/>
        <w:rPr>
          <w:sz w:val="24"/>
          <w:szCs w:val="24"/>
        </w:rPr>
      </w:pPr>
      <w:r>
        <w:rPr>
          <w:noProof/>
          <w:sz w:val="24"/>
          <w:szCs w:val="24"/>
        </w:rPr>
        <w:drawing>
          <wp:inline distT="0" distB="0" distL="0" distR="0" wp14:anchorId="3BD9A4E0" wp14:editId="279700CA">
            <wp:extent cx="6876288" cy="265176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76288" cy="2651760"/>
                    </a:xfrm>
                    <a:prstGeom prst="rect">
                      <a:avLst/>
                    </a:prstGeom>
                    <a:noFill/>
                    <a:ln>
                      <a:noFill/>
                    </a:ln>
                  </pic:spPr>
                </pic:pic>
              </a:graphicData>
            </a:graphic>
          </wp:inline>
        </w:drawing>
      </w:r>
    </w:p>
    <w:p w:rsidR="001F6E80" w:rsidRDefault="001F6E80" w:rsidP="001F6E80">
      <w:pPr>
        <w:pStyle w:val="ListParagraph"/>
        <w:spacing w:after="0" w:line="240" w:lineRule="auto"/>
        <w:rPr>
          <w:sz w:val="24"/>
          <w:szCs w:val="24"/>
        </w:rPr>
      </w:pPr>
    </w:p>
    <w:p w:rsidR="001F6E80" w:rsidRDefault="001F6E80" w:rsidP="001F6E80">
      <w:pPr>
        <w:pStyle w:val="ListParagraph"/>
        <w:spacing w:after="0" w:line="240" w:lineRule="auto"/>
        <w:rPr>
          <w:sz w:val="24"/>
          <w:szCs w:val="24"/>
        </w:rPr>
      </w:pPr>
      <w:r>
        <w:rPr>
          <w:sz w:val="24"/>
          <w:szCs w:val="24"/>
        </w:rPr>
        <w:t>The New Application page appears.</w:t>
      </w:r>
    </w:p>
    <w:p w:rsidR="001F6E80" w:rsidRDefault="001F6E80" w:rsidP="001F6E80">
      <w:pPr>
        <w:pStyle w:val="ListParagraph"/>
        <w:spacing w:after="0" w:line="240" w:lineRule="auto"/>
        <w:rPr>
          <w:sz w:val="24"/>
          <w:szCs w:val="24"/>
        </w:rPr>
      </w:pPr>
    </w:p>
    <w:p w:rsidR="001F6E80" w:rsidRDefault="001F6E80" w:rsidP="001F6E80">
      <w:pPr>
        <w:pStyle w:val="ListParagraph"/>
        <w:spacing w:after="0" w:line="240" w:lineRule="auto"/>
        <w:rPr>
          <w:sz w:val="24"/>
          <w:szCs w:val="24"/>
        </w:rPr>
      </w:pPr>
      <w:r w:rsidRPr="000122FF">
        <w:rPr>
          <w:sz w:val="24"/>
          <w:szCs w:val="24"/>
        </w:rPr>
        <w:t>In the following screens, you will be asked to provide information regarding several different aspects of your proposed project.</w:t>
      </w:r>
    </w:p>
    <w:p w:rsidR="001F6E80" w:rsidRDefault="001F6E80" w:rsidP="001F6E80">
      <w:pPr>
        <w:pStyle w:val="ListParagraph"/>
        <w:spacing w:after="0" w:line="240" w:lineRule="auto"/>
        <w:rPr>
          <w:sz w:val="24"/>
          <w:szCs w:val="24"/>
        </w:rPr>
      </w:pPr>
    </w:p>
    <w:p w:rsidR="001F6E80" w:rsidRDefault="001F6E80" w:rsidP="001F6E80">
      <w:pPr>
        <w:pStyle w:val="ListParagraph"/>
        <w:spacing w:after="0" w:line="240" w:lineRule="auto"/>
        <w:rPr>
          <w:sz w:val="24"/>
          <w:szCs w:val="24"/>
        </w:rPr>
      </w:pPr>
      <w:r>
        <w:rPr>
          <w:noProof/>
          <w:sz w:val="24"/>
          <w:szCs w:val="24"/>
        </w:rPr>
        <w:lastRenderedPageBreak/>
        <w:drawing>
          <wp:inline distT="0" distB="0" distL="0" distR="0" wp14:anchorId="482A9581" wp14:editId="24B65F24">
            <wp:extent cx="6391275" cy="3009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91275" cy="3009900"/>
                    </a:xfrm>
                    <a:prstGeom prst="rect">
                      <a:avLst/>
                    </a:prstGeom>
                    <a:noFill/>
                    <a:ln>
                      <a:noFill/>
                    </a:ln>
                  </pic:spPr>
                </pic:pic>
              </a:graphicData>
            </a:graphic>
          </wp:inline>
        </w:drawing>
      </w:r>
    </w:p>
    <w:p w:rsidR="001F6E80" w:rsidRPr="007C0A6D" w:rsidRDefault="001F6E80" w:rsidP="001F6E80">
      <w:pPr>
        <w:pStyle w:val="ListParagraph"/>
        <w:spacing w:after="0" w:line="240" w:lineRule="auto"/>
        <w:rPr>
          <w:sz w:val="24"/>
          <w:szCs w:val="24"/>
        </w:rPr>
      </w:pPr>
      <w:r w:rsidRPr="002565BD">
        <w:rPr>
          <w:rFonts w:eastAsia="Times New Roman" w:cstheme="minorHAnsi"/>
          <w:b/>
          <w:sz w:val="24"/>
          <w:szCs w:val="24"/>
        </w:rPr>
        <w:t xml:space="preserve">*Note: </w:t>
      </w:r>
      <w:r>
        <w:rPr>
          <w:sz w:val="24"/>
          <w:szCs w:val="24"/>
        </w:rPr>
        <w:t xml:space="preserve">This screen shot is for instructional purposes only.  Many </w:t>
      </w:r>
      <w:proofErr w:type="gramStart"/>
      <w:r w:rsidRPr="002565BD">
        <w:rPr>
          <w:rFonts w:eastAsia="Times New Roman" w:cstheme="minorHAnsi"/>
          <w:sz w:val="24"/>
          <w:szCs w:val="24"/>
        </w:rPr>
        <w:t>Councils</w:t>
      </w:r>
      <w:proofErr w:type="gramEnd"/>
      <w:r w:rsidRPr="002565BD">
        <w:rPr>
          <w:rFonts w:eastAsia="Times New Roman" w:cstheme="minorHAnsi"/>
          <w:sz w:val="24"/>
          <w:szCs w:val="24"/>
        </w:rPr>
        <w:t xml:space="preserve"> </w:t>
      </w:r>
      <w:r>
        <w:rPr>
          <w:rFonts w:eastAsia="Times New Roman" w:cstheme="minorHAnsi"/>
          <w:sz w:val="24"/>
          <w:szCs w:val="24"/>
        </w:rPr>
        <w:t xml:space="preserve">provide specific instructions on what </w:t>
      </w:r>
      <w:r w:rsidRPr="002565BD">
        <w:rPr>
          <w:rFonts w:eastAsia="Times New Roman" w:cstheme="minorHAnsi"/>
          <w:sz w:val="24"/>
          <w:szCs w:val="24"/>
        </w:rPr>
        <w:t xml:space="preserve">to enter </w:t>
      </w:r>
      <w:r>
        <w:rPr>
          <w:rFonts w:eastAsia="Times New Roman" w:cstheme="minorHAnsi"/>
          <w:sz w:val="24"/>
          <w:szCs w:val="24"/>
        </w:rPr>
        <w:t xml:space="preserve">in some fields of an application.  </w:t>
      </w:r>
      <w:r w:rsidRPr="002565BD">
        <w:rPr>
          <w:rFonts w:eastAsia="Times New Roman" w:cstheme="minorHAnsi"/>
          <w:sz w:val="24"/>
          <w:szCs w:val="24"/>
        </w:rPr>
        <w:t>Check the application instructions</w:t>
      </w:r>
      <w:r>
        <w:rPr>
          <w:rFonts w:eastAsia="Times New Roman" w:cstheme="minorHAnsi"/>
          <w:sz w:val="24"/>
          <w:szCs w:val="24"/>
        </w:rPr>
        <w:t xml:space="preserve"> carefully</w:t>
      </w:r>
      <w:r w:rsidRPr="002565BD">
        <w:rPr>
          <w:rFonts w:eastAsia="Times New Roman" w:cstheme="minorHAnsi"/>
          <w:sz w:val="24"/>
          <w:szCs w:val="24"/>
        </w:rPr>
        <w:t>.</w:t>
      </w:r>
    </w:p>
    <w:p w:rsidR="001F6E80" w:rsidRDefault="001F6E80" w:rsidP="001F6E80">
      <w:pPr>
        <w:pStyle w:val="ListParagraph"/>
        <w:spacing w:after="0" w:line="240" w:lineRule="auto"/>
        <w:rPr>
          <w:sz w:val="24"/>
          <w:szCs w:val="24"/>
        </w:rPr>
      </w:pPr>
    </w:p>
    <w:p w:rsidR="001F6E80" w:rsidRDefault="001F6E80" w:rsidP="001F6E80">
      <w:pPr>
        <w:numPr>
          <w:ilvl w:val="0"/>
          <w:numId w:val="29"/>
        </w:numPr>
        <w:spacing w:after="240" w:line="240" w:lineRule="auto"/>
        <w:contextualSpacing/>
        <w:rPr>
          <w:rFonts w:eastAsia="Times New Roman" w:cstheme="minorHAnsi"/>
          <w:sz w:val="24"/>
          <w:szCs w:val="24"/>
        </w:rPr>
      </w:pPr>
      <w:r>
        <w:rPr>
          <w:rFonts w:eastAsia="Times New Roman" w:cstheme="minorHAnsi"/>
          <w:sz w:val="24"/>
          <w:szCs w:val="24"/>
        </w:rPr>
        <w:t xml:space="preserve">The “Project Title” field will default to the </w:t>
      </w:r>
      <w:proofErr w:type="spellStart"/>
      <w:r>
        <w:rPr>
          <w:rFonts w:eastAsia="Times New Roman" w:cstheme="minorHAnsi"/>
          <w:sz w:val="24"/>
          <w:szCs w:val="24"/>
        </w:rPr>
        <w:t>NoFA</w:t>
      </w:r>
      <w:proofErr w:type="spellEnd"/>
      <w:r>
        <w:rPr>
          <w:rFonts w:eastAsia="Times New Roman" w:cstheme="minorHAnsi"/>
          <w:sz w:val="24"/>
          <w:szCs w:val="24"/>
        </w:rPr>
        <w:t xml:space="preserve"> Title, but it can be edited.</w:t>
      </w:r>
    </w:p>
    <w:p w:rsidR="001F6E80" w:rsidRDefault="001F6E80" w:rsidP="001F6E80">
      <w:pPr>
        <w:spacing w:after="240" w:line="240" w:lineRule="auto"/>
        <w:ind w:left="720"/>
        <w:contextualSpacing/>
        <w:rPr>
          <w:rFonts w:eastAsia="Times New Roman" w:cstheme="minorHAnsi"/>
          <w:sz w:val="24"/>
          <w:szCs w:val="24"/>
        </w:rPr>
      </w:pPr>
    </w:p>
    <w:p w:rsidR="001F6E80" w:rsidRDefault="001F6E80" w:rsidP="001F6E80">
      <w:pPr>
        <w:numPr>
          <w:ilvl w:val="0"/>
          <w:numId w:val="29"/>
        </w:numPr>
        <w:spacing w:after="240" w:line="240" w:lineRule="auto"/>
        <w:contextualSpacing/>
        <w:rPr>
          <w:rFonts w:eastAsia="Times New Roman" w:cstheme="minorHAnsi"/>
          <w:sz w:val="24"/>
          <w:szCs w:val="24"/>
        </w:rPr>
      </w:pPr>
      <w:r>
        <w:rPr>
          <w:rFonts w:eastAsia="Times New Roman" w:cstheme="minorHAnsi"/>
          <w:sz w:val="24"/>
          <w:szCs w:val="24"/>
        </w:rPr>
        <w:t xml:space="preserve">In the “Goal” field, insert the goal that this project is intended to achieve. </w:t>
      </w:r>
    </w:p>
    <w:p w:rsidR="001F6E80" w:rsidRPr="002565BD" w:rsidRDefault="001F6E80" w:rsidP="001F6E80">
      <w:pPr>
        <w:spacing w:after="0" w:line="240" w:lineRule="auto"/>
        <w:ind w:left="720"/>
        <w:rPr>
          <w:sz w:val="24"/>
          <w:szCs w:val="24"/>
        </w:rPr>
      </w:pPr>
    </w:p>
    <w:p w:rsidR="001F6E80" w:rsidRDefault="001F6E80" w:rsidP="001F6E80">
      <w:pPr>
        <w:pStyle w:val="ListParagraph"/>
        <w:numPr>
          <w:ilvl w:val="0"/>
          <w:numId w:val="29"/>
        </w:numPr>
        <w:spacing w:after="0" w:line="240" w:lineRule="auto"/>
        <w:rPr>
          <w:rFonts w:eastAsia="Times New Roman" w:cstheme="minorHAnsi"/>
          <w:sz w:val="24"/>
          <w:szCs w:val="24"/>
        </w:rPr>
      </w:pPr>
      <w:r>
        <w:rPr>
          <w:rFonts w:eastAsia="Times New Roman" w:cstheme="minorHAnsi"/>
          <w:sz w:val="24"/>
          <w:szCs w:val="24"/>
        </w:rPr>
        <w:t>In the “</w:t>
      </w:r>
      <w:r w:rsidRPr="007C0A6D">
        <w:rPr>
          <w:rFonts w:eastAsia="Times New Roman" w:cstheme="minorHAnsi"/>
          <w:sz w:val="24"/>
          <w:szCs w:val="24"/>
        </w:rPr>
        <w:t xml:space="preserve">Area of Emphasis” dropdown menu, select the primary focus area of the grant project. </w:t>
      </w:r>
    </w:p>
    <w:p w:rsidR="001F6E80" w:rsidRDefault="001F6E80" w:rsidP="001F6E80">
      <w:pPr>
        <w:pStyle w:val="ListParagraph"/>
        <w:spacing w:after="0" w:line="240" w:lineRule="auto"/>
        <w:rPr>
          <w:rFonts w:eastAsia="Times New Roman" w:cstheme="minorHAnsi"/>
          <w:sz w:val="24"/>
          <w:szCs w:val="24"/>
        </w:rPr>
      </w:pPr>
    </w:p>
    <w:p w:rsidR="001F6E80" w:rsidRPr="007C0A6D" w:rsidRDefault="001F6E80" w:rsidP="001F6E80">
      <w:pPr>
        <w:pStyle w:val="ListParagraph"/>
        <w:spacing w:after="0" w:line="240" w:lineRule="auto"/>
        <w:rPr>
          <w:rFonts w:eastAsia="Times New Roman" w:cstheme="minorHAnsi"/>
          <w:sz w:val="24"/>
          <w:szCs w:val="24"/>
        </w:rPr>
      </w:pPr>
      <w:r w:rsidRPr="007C0A6D">
        <w:rPr>
          <w:rFonts w:eastAsia="Times New Roman" w:cstheme="minorHAnsi"/>
          <w:b/>
          <w:sz w:val="24"/>
          <w:szCs w:val="24"/>
        </w:rPr>
        <w:t xml:space="preserve">*Note: </w:t>
      </w:r>
      <w:r w:rsidRPr="007C0A6D">
        <w:rPr>
          <w:rFonts w:eastAsia="Times New Roman" w:cstheme="minorHAnsi"/>
          <w:sz w:val="24"/>
          <w:szCs w:val="24"/>
        </w:rPr>
        <w:t xml:space="preserve">Some </w:t>
      </w:r>
      <w:proofErr w:type="gramStart"/>
      <w:r w:rsidRPr="007C0A6D">
        <w:rPr>
          <w:rFonts w:eastAsia="Times New Roman" w:cstheme="minorHAnsi"/>
          <w:sz w:val="24"/>
          <w:szCs w:val="24"/>
        </w:rPr>
        <w:t>Councils</w:t>
      </w:r>
      <w:proofErr w:type="gramEnd"/>
      <w:r w:rsidRPr="007C0A6D">
        <w:rPr>
          <w:rFonts w:eastAsia="Times New Roman" w:cstheme="minorHAnsi"/>
          <w:sz w:val="24"/>
          <w:szCs w:val="24"/>
        </w:rPr>
        <w:t xml:space="preserve"> will instruct you wh</w:t>
      </w:r>
      <w:r>
        <w:rPr>
          <w:rFonts w:eastAsia="Times New Roman" w:cstheme="minorHAnsi"/>
          <w:sz w:val="24"/>
          <w:szCs w:val="24"/>
        </w:rPr>
        <w:t>ich “</w:t>
      </w:r>
      <w:r w:rsidRPr="007C0A6D">
        <w:rPr>
          <w:rFonts w:eastAsia="Times New Roman" w:cstheme="minorHAnsi"/>
          <w:sz w:val="24"/>
          <w:szCs w:val="24"/>
        </w:rPr>
        <w:t>Area of Emphasis” to choose.  Check the application instructions</w:t>
      </w:r>
      <w:r>
        <w:rPr>
          <w:rFonts w:eastAsia="Times New Roman" w:cstheme="minorHAnsi"/>
          <w:sz w:val="24"/>
          <w:szCs w:val="24"/>
        </w:rPr>
        <w:t xml:space="preserve"> carefully</w:t>
      </w:r>
      <w:r w:rsidRPr="007C0A6D">
        <w:rPr>
          <w:rFonts w:eastAsia="Times New Roman" w:cstheme="minorHAnsi"/>
          <w:sz w:val="24"/>
          <w:szCs w:val="24"/>
        </w:rPr>
        <w:t>.</w:t>
      </w:r>
    </w:p>
    <w:p w:rsidR="001F6E80" w:rsidRPr="002565BD" w:rsidRDefault="001F6E80" w:rsidP="001F6E80">
      <w:pPr>
        <w:pStyle w:val="ListParagraph"/>
        <w:spacing w:after="0" w:line="240" w:lineRule="auto"/>
        <w:rPr>
          <w:sz w:val="24"/>
          <w:szCs w:val="24"/>
        </w:rPr>
      </w:pPr>
    </w:p>
    <w:p w:rsidR="001F6E80" w:rsidRPr="00A91061" w:rsidRDefault="001F6E80" w:rsidP="001F6E80">
      <w:pPr>
        <w:pStyle w:val="ListParagraph"/>
        <w:numPr>
          <w:ilvl w:val="0"/>
          <w:numId w:val="29"/>
        </w:numPr>
        <w:spacing w:after="0" w:line="240" w:lineRule="auto"/>
        <w:rPr>
          <w:sz w:val="24"/>
          <w:szCs w:val="24"/>
        </w:rPr>
      </w:pPr>
      <w:r>
        <w:rPr>
          <w:rFonts w:eastAsia="Times New Roman" w:cstheme="minorHAnsi"/>
          <w:sz w:val="24"/>
          <w:szCs w:val="24"/>
        </w:rPr>
        <w:t>In the associated dropdown menus, choose the appropriate grant type and primary activity type for this grant project.</w:t>
      </w:r>
    </w:p>
    <w:p w:rsidR="001F6E80" w:rsidRPr="00A91061" w:rsidRDefault="001F6E80" w:rsidP="001F6E80">
      <w:pPr>
        <w:pStyle w:val="ListParagraph"/>
        <w:spacing w:after="0" w:line="240" w:lineRule="auto"/>
        <w:rPr>
          <w:sz w:val="24"/>
          <w:szCs w:val="24"/>
        </w:rPr>
      </w:pPr>
    </w:p>
    <w:p w:rsidR="001F6E80" w:rsidRDefault="001F6E80" w:rsidP="001F6E80">
      <w:pPr>
        <w:numPr>
          <w:ilvl w:val="0"/>
          <w:numId w:val="29"/>
        </w:numPr>
        <w:spacing w:after="240" w:line="240" w:lineRule="auto"/>
        <w:contextualSpacing/>
        <w:rPr>
          <w:rFonts w:eastAsia="Times New Roman" w:cstheme="minorHAnsi"/>
          <w:sz w:val="24"/>
          <w:szCs w:val="24"/>
        </w:rPr>
      </w:pPr>
      <w:r>
        <w:rPr>
          <w:rFonts w:eastAsia="Times New Roman" w:cstheme="minorHAnsi"/>
          <w:sz w:val="24"/>
          <w:szCs w:val="24"/>
        </w:rPr>
        <w:t xml:space="preserve">In the “Collaborators” section, select the “State Protection &amp; Advocacy System” and/or the “University Affiliated Program(s)” checkboxes if those organizations are participating in the project. You can also list other collaborators in the field provided. </w:t>
      </w:r>
    </w:p>
    <w:p w:rsidR="001F6E80" w:rsidRDefault="001F6E80" w:rsidP="001F6E80">
      <w:pPr>
        <w:pStyle w:val="ListParagraph"/>
        <w:spacing w:after="0" w:line="240" w:lineRule="auto"/>
        <w:rPr>
          <w:rFonts w:eastAsia="Times New Roman" w:cstheme="minorHAnsi"/>
          <w:sz w:val="24"/>
          <w:szCs w:val="24"/>
        </w:rPr>
      </w:pPr>
      <w:r>
        <w:rPr>
          <w:rFonts w:eastAsia="Times New Roman" w:cstheme="minorHAnsi"/>
          <w:sz w:val="24"/>
          <w:szCs w:val="24"/>
        </w:rPr>
        <w:t>*</w:t>
      </w:r>
      <w:r w:rsidRPr="00926EA9">
        <w:rPr>
          <w:rFonts w:eastAsia="Times New Roman" w:cstheme="minorHAnsi"/>
          <w:b/>
          <w:sz w:val="24"/>
          <w:szCs w:val="24"/>
        </w:rPr>
        <w:t>Note</w:t>
      </w:r>
      <w:r>
        <w:rPr>
          <w:rFonts w:eastAsia="Times New Roman" w:cstheme="minorHAnsi"/>
          <w:sz w:val="24"/>
          <w:szCs w:val="24"/>
        </w:rPr>
        <w:t>: Be sure to use commas to separate organizations listed in the “List Other Collaborators” field.</w:t>
      </w:r>
    </w:p>
    <w:p w:rsidR="001F6E80" w:rsidRDefault="001F6E80" w:rsidP="001F6E80">
      <w:pPr>
        <w:spacing w:after="240" w:line="240" w:lineRule="auto"/>
        <w:ind w:left="720"/>
        <w:contextualSpacing/>
        <w:rPr>
          <w:rFonts w:eastAsia="Times New Roman" w:cstheme="minorHAnsi"/>
          <w:sz w:val="24"/>
          <w:szCs w:val="24"/>
        </w:rPr>
      </w:pPr>
      <w:r>
        <w:rPr>
          <w:noProof/>
          <w:sz w:val="24"/>
          <w:szCs w:val="24"/>
        </w:rPr>
        <w:lastRenderedPageBreak/>
        <w:drawing>
          <wp:inline distT="0" distB="0" distL="0" distR="0" wp14:anchorId="2FBCEAAB" wp14:editId="7D837B22">
            <wp:extent cx="4429125" cy="2819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29125" cy="2819400"/>
                    </a:xfrm>
                    <a:prstGeom prst="rect">
                      <a:avLst/>
                    </a:prstGeom>
                    <a:noFill/>
                    <a:ln>
                      <a:noFill/>
                    </a:ln>
                  </pic:spPr>
                </pic:pic>
              </a:graphicData>
            </a:graphic>
          </wp:inline>
        </w:drawing>
      </w:r>
    </w:p>
    <w:p w:rsidR="001F6E80" w:rsidRDefault="001F6E80" w:rsidP="001F6E80">
      <w:pPr>
        <w:spacing w:after="240" w:line="240" w:lineRule="auto"/>
        <w:ind w:left="720"/>
        <w:contextualSpacing/>
        <w:rPr>
          <w:rFonts w:eastAsia="Times New Roman" w:cstheme="minorHAnsi"/>
          <w:sz w:val="24"/>
          <w:szCs w:val="24"/>
        </w:rPr>
      </w:pPr>
    </w:p>
    <w:p w:rsidR="001F6E80" w:rsidRPr="00F35F32" w:rsidRDefault="001F6E80" w:rsidP="001F6E80">
      <w:pPr>
        <w:numPr>
          <w:ilvl w:val="0"/>
          <w:numId w:val="29"/>
        </w:numPr>
        <w:spacing w:after="240" w:line="240" w:lineRule="auto"/>
        <w:contextualSpacing/>
        <w:rPr>
          <w:rFonts w:eastAsia="Times New Roman" w:cstheme="minorHAnsi"/>
          <w:sz w:val="24"/>
          <w:szCs w:val="24"/>
        </w:rPr>
      </w:pPr>
      <w:r w:rsidRPr="006F051D">
        <w:rPr>
          <w:rFonts w:eastAsia="Times New Roman" w:cstheme="minorHAnsi"/>
          <w:sz w:val="24"/>
          <w:szCs w:val="24"/>
        </w:rPr>
        <w:t xml:space="preserve">Select </w:t>
      </w:r>
      <w:r>
        <w:rPr>
          <w:rFonts w:eastAsia="Times New Roman" w:cstheme="minorHAnsi"/>
          <w:sz w:val="24"/>
          <w:szCs w:val="24"/>
        </w:rPr>
        <w:t>“Save” to save your work</w:t>
      </w:r>
      <w:r w:rsidRPr="006F051D">
        <w:rPr>
          <w:rFonts w:eastAsia="Times New Roman" w:cstheme="minorHAnsi"/>
          <w:sz w:val="24"/>
          <w:szCs w:val="24"/>
        </w:rPr>
        <w:t>.</w:t>
      </w:r>
    </w:p>
    <w:p w:rsidR="001F6E80" w:rsidRDefault="001F6E80" w:rsidP="001F6E80">
      <w:pPr>
        <w:spacing w:after="240" w:line="240" w:lineRule="auto"/>
        <w:ind w:left="720"/>
        <w:contextualSpacing/>
        <w:rPr>
          <w:rFonts w:eastAsia="Times New Roman" w:cstheme="minorHAnsi"/>
          <w:b/>
          <w:sz w:val="24"/>
          <w:szCs w:val="24"/>
        </w:rPr>
      </w:pPr>
    </w:p>
    <w:p w:rsidR="001F6E80" w:rsidRDefault="001F6E80" w:rsidP="001F6E80">
      <w:pPr>
        <w:spacing w:after="240" w:line="240" w:lineRule="auto"/>
        <w:ind w:left="720"/>
        <w:contextualSpacing/>
        <w:rPr>
          <w:rFonts w:eastAsia="Times New Roman" w:cstheme="minorHAnsi"/>
          <w:sz w:val="24"/>
          <w:szCs w:val="24"/>
        </w:rPr>
      </w:pPr>
      <w:r>
        <w:rPr>
          <w:rFonts w:eastAsia="Times New Roman" w:cstheme="minorHAnsi"/>
          <w:b/>
          <w:sz w:val="24"/>
          <w:szCs w:val="24"/>
        </w:rPr>
        <w:t>*N</w:t>
      </w:r>
      <w:r w:rsidRPr="006F051D">
        <w:rPr>
          <w:rFonts w:eastAsia="Times New Roman" w:cstheme="minorHAnsi"/>
          <w:b/>
          <w:sz w:val="24"/>
          <w:szCs w:val="24"/>
        </w:rPr>
        <w:t>ote:</w:t>
      </w:r>
      <w:r w:rsidRPr="006F051D">
        <w:rPr>
          <w:rFonts w:eastAsia="Times New Roman" w:cstheme="minorHAnsi"/>
          <w:sz w:val="24"/>
          <w:szCs w:val="24"/>
        </w:rPr>
        <w:t xml:space="preserve"> Upon saving the </w:t>
      </w:r>
      <w:r>
        <w:rPr>
          <w:rFonts w:eastAsia="Times New Roman" w:cstheme="minorHAnsi"/>
          <w:sz w:val="24"/>
          <w:szCs w:val="24"/>
        </w:rPr>
        <w:t xml:space="preserve">initial section of the </w:t>
      </w:r>
      <w:r w:rsidRPr="006F051D">
        <w:rPr>
          <w:rFonts w:eastAsia="Times New Roman" w:cstheme="minorHAnsi"/>
          <w:sz w:val="24"/>
          <w:szCs w:val="24"/>
        </w:rPr>
        <w:t xml:space="preserve">application, a tab menu appears </w:t>
      </w:r>
      <w:r>
        <w:rPr>
          <w:rFonts w:eastAsia="Times New Roman" w:cstheme="minorHAnsi"/>
          <w:sz w:val="24"/>
          <w:szCs w:val="24"/>
        </w:rPr>
        <w:t>at the top of the page.  B</w:t>
      </w:r>
      <w:r w:rsidRPr="006F051D">
        <w:rPr>
          <w:rFonts w:eastAsia="Times New Roman" w:cstheme="minorHAnsi"/>
          <w:sz w:val="24"/>
          <w:szCs w:val="24"/>
        </w:rPr>
        <w:t xml:space="preserve">rowse from section to section </w:t>
      </w:r>
      <w:r>
        <w:rPr>
          <w:rFonts w:eastAsia="Times New Roman" w:cstheme="minorHAnsi"/>
          <w:sz w:val="24"/>
          <w:szCs w:val="24"/>
        </w:rPr>
        <w:t xml:space="preserve">to complete </w:t>
      </w:r>
      <w:r w:rsidRPr="006F051D">
        <w:rPr>
          <w:rFonts w:eastAsia="Times New Roman" w:cstheme="minorHAnsi"/>
          <w:sz w:val="24"/>
          <w:szCs w:val="24"/>
        </w:rPr>
        <w:t xml:space="preserve">the rest of the </w:t>
      </w:r>
      <w:r>
        <w:rPr>
          <w:rFonts w:eastAsia="Times New Roman" w:cstheme="minorHAnsi"/>
          <w:sz w:val="24"/>
          <w:szCs w:val="24"/>
        </w:rPr>
        <w:t>required information.</w:t>
      </w:r>
    </w:p>
    <w:p w:rsidR="001F6E80" w:rsidRPr="006F051D" w:rsidRDefault="001F6E80" w:rsidP="001F6E80">
      <w:pPr>
        <w:spacing w:after="240" w:line="240" w:lineRule="auto"/>
        <w:ind w:left="720"/>
        <w:contextualSpacing/>
        <w:rPr>
          <w:rFonts w:eastAsia="Times New Roman" w:cstheme="minorHAnsi"/>
          <w:sz w:val="24"/>
          <w:szCs w:val="24"/>
        </w:rPr>
      </w:pPr>
    </w:p>
    <w:p w:rsidR="001F6E80" w:rsidRPr="006F051D" w:rsidRDefault="001F6E80" w:rsidP="001F6E80">
      <w:pPr>
        <w:spacing w:after="0" w:line="240" w:lineRule="auto"/>
        <w:contextualSpacing/>
        <w:rPr>
          <w:rFonts w:eastAsia="Times New Roman" w:cstheme="minorHAnsi"/>
          <w:sz w:val="24"/>
          <w:szCs w:val="24"/>
        </w:rPr>
      </w:pPr>
      <w:r w:rsidRPr="006F051D">
        <w:rPr>
          <w:rFonts w:eastAsia="Times New Roman" w:cstheme="minorHAnsi"/>
          <w:noProof/>
          <w:sz w:val="24"/>
          <w:szCs w:val="24"/>
        </w:rPr>
        <w:drawing>
          <wp:inline distT="0" distB="0" distL="0" distR="0" wp14:anchorId="672513C5" wp14:editId="147458D7">
            <wp:extent cx="6885432" cy="2560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85432" cy="256032"/>
                    </a:xfrm>
                    <a:prstGeom prst="rect">
                      <a:avLst/>
                    </a:prstGeom>
                    <a:noFill/>
                    <a:ln>
                      <a:noFill/>
                    </a:ln>
                  </pic:spPr>
                </pic:pic>
              </a:graphicData>
            </a:graphic>
          </wp:inline>
        </w:drawing>
      </w:r>
    </w:p>
    <w:p w:rsidR="001F6E80" w:rsidRDefault="001F6E80" w:rsidP="001F6E80">
      <w:pPr>
        <w:spacing w:after="0" w:line="240" w:lineRule="auto"/>
        <w:ind w:left="720" w:right="360"/>
        <w:contextualSpacing/>
        <w:rPr>
          <w:rFonts w:eastAsia="Times New Roman" w:cstheme="minorHAnsi"/>
          <w:color w:val="111111"/>
          <w:sz w:val="24"/>
          <w:szCs w:val="24"/>
        </w:rPr>
      </w:pPr>
    </w:p>
    <w:p w:rsidR="001F6E80" w:rsidRPr="0042650E" w:rsidRDefault="001F6E80" w:rsidP="001F6E80">
      <w:pPr>
        <w:pStyle w:val="ListParagraph"/>
        <w:numPr>
          <w:ilvl w:val="0"/>
          <w:numId w:val="29"/>
        </w:numPr>
        <w:spacing w:after="0" w:line="240" w:lineRule="auto"/>
        <w:ind w:right="360"/>
        <w:rPr>
          <w:rFonts w:eastAsia="Times New Roman" w:cstheme="minorHAnsi"/>
          <w:bCs/>
          <w:vanish/>
          <w:color w:val="111111"/>
          <w:sz w:val="24"/>
          <w:szCs w:val="24"/>
        </w:rPr>
      </w:pPr>
    </w:p>
    <w:p w:rsidR="001F6E80" w:rsidRPr="0042650E" w:rsidRDefault="001F6E80" w:rsidP="001F6E80">
      <w:pPr>
        <w:pStyle w:val="ListParagraph"/>
        <w:numPr>
          <w:ilvl w:val="1"/>
          <w:numId w:val="29"/>
        </w:numPr>
        <w:spacing w:after="0" w:line="240" w:lineRule="auto"/>
        <w:ind w:right="360"/>
        <w:rPr>
          <w:rFonts w:eastAsia="Times New Roman" w:cstheme="minorHAnsi"/>
          <w:color w:val="111111"/>
          <w:sz w:val="24"/>
          <w:szCs w:val="24"/>
        </w:rPr>
      </w:pPr>
      <w:r w:rsidRPr="0042650E">
        <w:rPr>
          <w:rFonts w:eastAsia="Times New Roman" w:cstheme="minorHAnsi"/>
          <w:bCs/>
          <w:color w:val="111111"/>
          <w:sz w:val="24"/>
          <w:szCs w:val="24"/>
          <w:u w:val="single"/>
        </w:rPr>
        <w:t>Application Info</w:t>
      </w:r>
      <w:r w:rsidRPr="0042650E">
        <w:rPr>
          <w:rFonts w:eastAsia="Times New Roman" w:cstheme="minorHAnsi"/>
          <w:bCs/>
          <w:color w:val="111111"/>
          <w:sz w:val="24"/>
          <w:szCs w:val="24"/>
        </w:rPr>
        <w:t>:</w:t>
      </w:r>
      <w:r w:rsidRPr="0042650E">
        <w:rPr>
          <w:rFonts w:eastAsia="Times New Roman" w:cstheme="minorHAnsi"/>
          <w:color w:val="111111"/>
          <w:sz w:val="24"/>
          <w:szCs w:val="24"/>
        </w:rPr>
        <w:t xml:space="preserve"> Contains general information.</w:t>
      </w:r>
    </w:p>
    <w:p w:rsidR="001F6E80" w:rsidRDefault="001F6E80" w:rsidP="001F6E80">
      <w:pPr>
        <w:spacing w:after="0" w:line="240" w:lineRule="auto"/>
        <w:ind w:left="720" w:right="360"/>
        <w:contextualSpacing/>
        <w:rPr>
          <w:rFonts w:eastAsia="Times New Roman" w:cstheme="minorHAnsi"/>
          <w:color w:val="111111"/>
          <w:sz w:val="24"/>
          <w:szCs w:val="24"/>
        </w:rPr>
      </w:pPr>
    </w:p>
    <w:p w:rsidR="001F6E80" w:rsidRDefault="001F6E80" w:rsidP="001F6E80">
      <w:pPr>
        <w:pStyle w:val="ListParagraph"/>
        <w:numPr>
          <w:ilvl w:val="1"/>
          <w:numId w:val="29"/>
        </w:numPr>
        <w:spacing w:after="0" w:line="240" w:lineRule="auto"/>
        <w:ind w:right="360"/>
        <w:rPr>
          <w:rFonts w:eastAsia="Times New Roman" w:cstheme="minorHAnsi"/>
          <w:color w:val="111111"/>
          <w:sz w:val="24"/>
          <w:szCs w:val="24"/>
        </w:rPr>
      </w:pPr>
      <w:r w:rsidRPr="0042650E">
        <w:rPr>
          <w:rFonts w:eastAsia="Times New Roman" w:cstheme="minorHAnsi"/>
          <w:color w:val="111111"/>
          <w:sz w:val="24"/>
          <w:szCs w:val="24"/>
          <w:u w:val="single"/>
        </w:rPr>
        <w:t>P</w:t>
      </w:r>
      <w:r w:rsidRPr="0042650E">
        <w:rPr>
          <w:rFonts w:eastAsia="Times New Roman" w:cstheme="minorHAnsi"/>
          <w:bCs/>
          <w:color w:val="111111"/>
          <w:sz w:val="24"/>
          <w:szCs w:val="24"/>
          <w:u w:val="single"/>
        </w:rPr>
        <w:t>eople</w:t>
      </w:r>
      <w:r w:rsidRPr="0042650E">
        <w:rPr>
          <w:rFonts w:eastAsia="Times New Roman" w:cstheme="minorHAnsi"/>
          <w:b/>
          <w:bCs/>
          <w:color w:val="111111"/>
          <w:sz w:val="24"/>
          <w:szCs w:val="24"/>
        </w:rPr>
        <w:t>:</w:t>
      </w:r>
      <w:r w:rsidRPr="0042650E">
        <w:rPr>
          <w:rFonts w:eastAsia="Times New Roman" w:cstheme="minorHAnsi"/>
          <w:color w:val="111111"/>
          <w:sz w:val="24"/>
          <w:szCs w:val="24"/>
        </w:rPr>
        <w:t xml:space="preserve"> Each application requires members of the organization to be assigned to three roles: Project Director, Financial Officer and Organization Director. You may assign one person to all three roles. You may add additional roles.  All people assigned must have an active DD Suite account with your organization.</w:t>
      </w:r>
      <w:r>
        <w:rPr>
          <w:rFonts w:eastAsia="Times New Roman" w:cstheme="minorHAnsi"/>
          <w:color w:val="111111"/>
          <w:sz w:val="24"/>
          <w:szCs w:val="24"/>
        </w:rPr>
        <w:t xml:space="preserve"> </w:t>
      </w:r>
    </w:p>
    <w:p w:rsidR="001F6E80" w:rsidRPr="0042650E" w:rsidRDefault="001F6E80" w:rsidP="001F6E80">
      <w:pPr>
        <w:pStyle w:val="ListParagraph"/>
        <w:spacing w:after="0" w:line="240" w:lineRule="auto"/>
        <w:ind w:left="1440" w:right="360"/>
        <w:rPr>
          <w:rFonts w:eastAsia="Times New Roman" w:cstheme="minorHAnsi"/>
          <w:color w:val="111111"/>
          <w:sz w:val="24"/>
          <w:szCs w:val="24"/>
        </w:rPr>
      </w:pPr>
      <w:r w:rsidRPr="00583374">
        <w:rPr>
          <w:rFonts w:eastAsia="Times New Roman" w:cstheme="minorHAnsi"/>
          <w:i/>
          <w:color w:val="111111"/>
          <w:sz w:val="24"/>
          <w:szCs w:val="24"/>
        </w:rPr>
        <w:t>FYI</w:t>
      </w:r>
      <w:r>
        <w:rPr>
          <w:rFonts w:eastAsia="Times New Roman" w:cstheme="minorHAnsi"/>
          <w:i/>
          <w:color w:val="111111"/>
          <w:sz w:val="24"/>
          <w:szCs w:val="24"/>
        </w:rPr>
        <w:t>:</w:t>
      </w:r>
      <w:r>
        <w:rPr>
          <w:rFonts w:eastAsia="Times New Roman" w:cstheme="minorHAnsi"/>
          <w:color w:val="111111"/>
          <w:sz w:val="24"/>
          <w:szCs w:val="24"/>
        </w:rPr>
        <w:t xml:space="preserve"> Only members assigned to the application and grantee administrators will have access to the periodic reporting if the application is awarded.</w:t>
      </w:r>
    </w:p>
    <w:p w:rsidR="001F6E80" w:rsidRDefault="001F6E80" w:rsidP="001F6E80">
      <w:pPr>
        <w:spacing w:after="0" w:line="240" w:lineRule="auto"/>
        <w:ind w:left="720" w:right="360"/>
        <w:contextualSpacing/>
        <w:rPr>
          <w:rFonts w:eastAsia="Times New Roman" w:cstheme="minorHAnsi"/>
          <w:color w:val="111111"/>
          <w:sz w:val="24"/>
          <w:szCs w:val="24"/>
        </w:rPr>
      </w:pPr>
    </w:p>
    <w:p w:rsidR="001F6E80" w:rsidRPr="0042650E" w:rsidRDefault="001F6E80" w:rsidP="001F6E80">
      <w:pPr>
        <w:pStyle w:val="ListParagraph"/>
        <w:numPr>
          <w:ilvl w:val="1"/>
          <w:numId w:val="29"/>
        </w:numPr>
        <w:spacing w:after="0" w:line="240" w:lineRule="auto"/>
        <w:ind w:right="360"/>
        <w:rPr>
          <w:rFonts w:eastAsia="Times New Roman" w:cstheme="minorHAnsi"/>
          <w:color w:val="111111"/>
          <w:sz w:val="24"/>
          <w:szCs w:val="24"/>
        </w:rPr>
      </w:pPr>
      <w:r w:rsidRPr="0042650E">
        <w:rPr>
          <w:rFonts w:eastAsia="Times New Roman" w:cstheme="minorHAnsi"/>
          <w:bCs/>
          <w:color w:val="111111"/>
          <w:sz w:val="24"/>
          <w:szCs w:val="24"/>
          <w:u w:val="single"/>
        </w:rPr>
        <w:t>Outline</w:t>
      </w:r>
      <w:r w:rsidRPr="0042650E">
        <w:rPr>
          <w:rFonts w:eastAsia="Times New Roman" w:cstheme="minorHAnsi"/>
          <w:b/>
          <w:bCs/>
          <w:color w:val="111111"/>
          <w:sz w:val="24"/>
          <w:szCs w:val="24"/>
        </w:rPr>
        <w:t>:</w:t>
      </w:r>
      <w:r w:rsidRPr="0042650E">
        <w:rPr>
          <w:rFonts w:eastAsia="Times New Roman" w:cstheme="minorHAnsi"/>
          <w:color w:val="111111"/>
          <w:sz w:val="24"/>
          <w:szCs w:val="24"/>
        </w:rPr>
        <w:t xml:space="preserve"> If applicable, answer the questions as required.</w:t>
      </w:r>
    </w:p>
    <w:p w:rsidR="001F6E80" w:rsidRDefault="001F6E80" w:rsidP="001F6E80">
      <w:pPr>
        <w:spacing w:after="0" w:line="240" w:lineRule="auto"/>
        <w:ind w:left="720" w:right="360"/>
        <w:contextualSpacing/>
        <w:rPr>
          <w:rFonts w:eastAsia="Times New Roman" w:cstheme="minorHAnsi"/>
          <w:color w:val="111111"/>
          <w:sz w:val="24"/>
          <w:szCs w:val="24"/>
        </w:rPr>
      </w:pPr>
    </w:p>
    <w:p w:rsidR="001F6E80" w:rsidRPr="0042650E" w:rsidRDefault="001F6E80" w:rsidP="001F6E80">
      <w:pPr>
        <w:pStyle w:val="ListParagraph"/>
        <w:numPr>
          <w:ilvl w:val="1"/>
          <w:numId w:val="29"/>
        </w:numPr>
        <w:spacing w:after="0" w:line="240" w:lineRule="auto"/>
        <w:ind w:right="360"/>
        <w:rPr>
          <w:rFonts w:eastAsia="Times New Roman" w:cstheme="minorHAnsi"/>
          <w:color w:val="111111"/>
          <w:sz w:val="24"/>
          <w:szCs w:val="24"/>
        </w:rPr>
      </w:pPr>
      <w:r w:rsidRPr="0042650E">
        <w:rPr>
          <w:rFonts w:eastAsia="Times New Roman" w:cstheme="minorHAnsi"/>
          <w:bCs/>
          <w:color w:val="111111"/>
          <w:sz w:val="24"/>
          <w:szCs w:val="24"/>
          <w:u w:val="single"/>
        </w:rPr>
        <w:t>Budget</w:t>
      </w:r>
      <w:r w:rsidRPr="0042650E">
        <w:rPr>
          <w:rFonts w:eastAsia="Times New Roman" w:cstheme="minorHAnsi"/>
          <w:bCs/>
          <w:color w:val="111111"/>
          <w:sz w:val="24"/>
          <w:szCs w:val="24"/>
        </w:rPr>
        <w:t>:</w:t>
      </w:r>
      <w:r w:rsidRPr="0042650E">
        <w:rPr>
          <w:rFonts w:eastAsia="Times New Roman" w:cstheme="minorHAnsi"/>
          <w:color w:val="111111"/>
          <w:sz w:val="24"/>
          <w:szCs w:val="24"/>
        </w:rPr>
        <w:t xml:space="preserve"> If applicable, the budget page shows the expense categories defined by the Council publishing the </w:t>
      </w:r>
      <w:proofErr w:type="spellStart"/>
      <w:r w:rsidRPr="0042650E">
        <w:rPr>
          <w:rFonts w:eastAsia="Times New Roman" w:cstheme="minorHAnsi"/>
          <w:color w:val="111111"/>
          <w:sz w:val="24"/>
          <w:szCs w:val="24"/>
        </w:rPr>
        <w:t>NoFA</w:t>
      </w:r>
      <w:proofErr w:type="spellEnd"/>
      <w:r w:rsidRPr="0042650E">
        <w:rPr>
          <w:rFonts w:eastAsia="Times New Roman" w:cstheme="minorHAnsi"/>
          <w:color w:val="111111"/>
          <w:sz w:val="24"/>
          <w:szCs w:val="24"/>
        </w:rPr>
        <w:t>.  Add line items with amounts to each category as appropriate.</w:t>
      </w:r>
    </w:p>
    <w:p w:rsidR="001F6E80" w:rsidRDefault="001F6E80" w:rsidP="001F6E80">
      <w:pPr>
        <w:spacing w:after="0" w:line="240" w:lineRule="auto"/>
        <w:ind w:left="720" w:right="360"/>
        <w:contextualSpacing/>
        <w:rPr>
          <w:rFonts w:eastAsia="Times New Roman" w:cstheme="minorHAnsi"/>
          <w:color w:val="111111"/>
          <w:sz w:val="24"/>
          <w:szCs w:val="24"/>
        </w:rPr>
      </w:pPr>
    </w:p>
    <w:p w:rsidR="001F6E80" w:rsidRPr="0042650E" w:rsidRDefault="001F6E80" w:rsidP="001F6E80">
      <w:pPr>
        <w:pStyle w:val="ListParagraph"/>
        <w:numPr>
          <w:ilvl w:val="1"/>
          <w:numId w:val="29"/>
        </w:numPr>
        <w:spacing w:after="0" w:line="240" w:lineRule="auto"/>
        <w:ind w:right="360"/>
        <w:rPr>
          <w:rFonts w:eastAsia="Times New Roman" w:cstheme="minorHAnsi"/>
          <w:color w:val="111111"/>
          <w:sz w:val="24"/>
          <w:szCs w:val="24"/>
        </w:rPr>
      </w:pPr>
      <w:r w:rsidRPr="0042650E">
        <w:rPr>
          <w:rFonts w:eastAsia="Times New Roman" w:cstheme="minorHAnsi"/>
          <w:bCs/>
          <w:color w:val="111111"/>
          <w:sz w:val="24"/>
          <w:szCs w:val="24"/>
          <w:u w:val="single"/>
        </w:rPr>
        <w:t>Objectives, Activities, Performance Measures</w:t>
      </w:r>
      <w:r w:rsidRPr="0042650E">
        <w:rPr>
          <w:rFonts w:eastAsia="Times New Roman" w:cstheme="minorHAnsi"/>
          <w:b/>
          <w:bCs/>
          <w:color w:val="111111"/>
          <w:sz w:val="24"/>
          <w:szCs w:val="24"/>
        </w:rPr>
        <w:t>:</w:t>
      </w:r>
      <w:r w:rsidRPr="0042650E">
        <w:rPr>
          <w:rFonts w:eastAsia="Times New Roman" w:cstheme="minorHAnsi"/>
          <w:color w:val="111111"/>
          <w:sz w:val="24"/>
          <w:szCs w:val="24"/>
        </w:rPr>
        <w:t xml:space="preserve">  </w:t>
      </w:r>
    </w:p>
    <w:p w:rsidR="001F6E80" w:rsidRDefault="001F6E80" w:rsidP="001F6E80">
      <w:pPr>
        <w:spacing w:after="0" w:line="240" w:lineRule="auto"/>
        <w:ind w:left="1440" w:right="360"/>
        <w:contextualSpacing/>
        <w:rPr>
          <w:rFonts w:eastAsia="Times New Roman" w:cstheme="minorHAnsi"/>
          <w:color w:val="111111"/>
          <w:sz w:val="24"/>
          <w:szCs w:val="24"/>
        </w:rPr>
      </w:pPr>
      <w:r>
        <w:rPr>
          <w:rFonts w:eastAsia="Times New Roman" w:cstheme="minorHAnsi"/>
          <w:b/>
          <w:sz w:val="24"/>
          <w:szCs w:val="24"/>
        </w:rPr>
        <w:t>*N</w:t>
      </w:r>
      <w:r w:rsidRPr="006F051D">
        <w:rPr>
          <w:rFonts w:eastAsia="Times New Roman" w:cstheme="minorHAnsi"/>
          <w:b/>
          <w:sz w:val="24"/>
          <w:szCs w:val="24"/>
        </w:rPr>
        <w:t>ote:</w:t>
      </w:r>
      <w:r w:rsidRPr="006F051D">
        <w:rPr>
          <w:rFonts w:eastAsia="Times New Roman" w:cstheme="minorHAnsi"/>
          <w:sz w:val="24"/>
          <w:szCs w:val="24"/>
        </w:rPr>
        <w:t xml:space="preserve"> </w:t>
      </w:r>
      <w:r>
        <w:rPr>
          <w:rFonts w:eastAsia="Times New Roman" w:cstheme="minorHAnsi"/>
          <w:sz w:val="24"/>
          <w:szCs w:val="24"/>
        </w:rPr>
        <w:t xml:space="preserve">Councils may use differing terminology for this section.  The terms used here are </w:t>
      </w:r>
      <w:r>
        <w:rPr>
          <w:sz w:val="24"/>
          <w:szCs w:val="24"/>
        </w:rPr>
        <w:t xml:space="preserve">for instructional purposes only.  </w:t>
      </w:r>
      <w:r w:rsidRPr="006F051D">
        <w:rPr>
          <w:rFonts w:eastAsia="Times New Roman" w:cstheme="minorHAnsi"/>
          <w:color w:val="111111"/>
          <w:sz w:val="24"/>
          <w:szCs w:val="24"/>
        </w:rPr>
        <w:t>If these tabs are present</w:t>
      </w:r>
      <w:r>
        <w:rPr>
          <w:rFonts w:eastAsia="Times New Roman" w:cstheme="minorHAnsi"/>
          <w:color w:val="111111"/>
          <w:sz w:val="24"/>
          <w:szCs w:val="24"/>
        </w:rPr>
        <w:t xml:space="preserve">, your </w:t>
      </w:r>
      <w:r>
        <w:rPr>
          <w:rFonts w:eastAsia="Times New Roman" w:cstheme="minorHAnsi"/>
          <w:color w:val="111111"/>
          <w:sz w:val="24"/>
          <w:szCs w:val="24"/>
        </w:rPr>
        <w:lastRenderedPageBreak/>
        <w:t xml:space="preserve">application must include </w:t>
      </w:r>
      <w:r w:rsidRPr="006F051D">
        <w:rPr>
          <w:rFonts w:eastAsia="Times New Roman" w:cstheme="minorHAnsi"/>
          <w:color w:val="111111"/>
          <w:sz w:val="24"/>
          <w:szCs w:val="24"/>
        </w:rPr>
        <w:t>at least one objective with one activity</w:t>
      </w:r>
      <w:r>
        <w:rPr>
          <w:rFonts w:eastAsia="Times New Roman" w:cstheme="minorHAnsi"/>
          <w:color w:val="111111"/>
          <w:sz w:val="24"/>
          <w:szCs w:val="24"/>
        </w:rPr>
        <w:t xml:space="preserve">. Once you enter an objective </w:t>
      </w:r>
      <w:r w:rsidRPr="006F051D">
        <w:rPr>
          <w:rFonts w:eastAsia="Times New Roman" w:cstheme="minorHAnsi"/>
          <w:color w:val="111111"/>
          <w:sz w:val="24"/>
          <w:szCs w:val="24"/>
        </w:rPr>
        <w:t xml:space="preserve">you will be able to add activities and performance measures </w:t>
      </w:r>
      <w:r>
        <w:rPr>
          <w:rFonts w:eastAsia="Times New Roman" w:cstheme="minorHAnsi"/>
          <w:color w:val="111111"/>
          <w:sz w:val="24"/>
          <w:szCs w:val="24"/>
        </w:rPr>
        <w:t xml:space="preserve">for that </w:t>
      </w:r>
      <w:r w:rsidRPr="006F051D">
        <w:rPr>
          <w:rFonts w:eastAsia="Times New Roman" w:cstheme="minorHAnsi"/>
          <w:color w:val="111111"/>
          <w:sz w:val="24"/>
          <w:szCs w:val="24"/>
        </w:rPr>
        <w:t>objective.</w:t>
      </w:r>
    </w:p>
    <w:p w:rsidR="001F6E80" w:rsidRDefault="001F6E80" w:rsidP="001F6E80">
      <w:pPr>
        <w:spacing w:after="0" w:line="240" w:lineRule="auto"/>
        <w:ind w:left="720" w:right="360"/>
        <w:contextualSpacing/>
        <w:rPr>
          <w:rFonts w:eastAsia="Times New Roman" w:cstheme="minorHAnsi"/>
          <w:color w:val="111111"/>
          <w:sz w:val="24"/>
          <w:szCs w:val="24"/>
        </w:rPr>
      </w:pPr>
    </w:p>
    <w:p w:rsidR="001F6E80" w:rsidRPr="0042650E" w:rsidRDefault="001F6E80" w:rsidP="001F6E80">
      <w:pPr>
        <w:pStyle w:val="ListParagraph"/>
        <w:numPr>
          <w:ilvl w:val="1"/>
          <w:numId w:val="29"/>
        </w:numPr>
        <w:spacing w:after="0" w:line="240" w:lineRule="auto"/>
        <w:ind w:right="360"/>
        <w:rPr>
          <w:rFonts w:eastAsia="Times New Roman" w:cstheme="minorHAnsi"/>
          <w:color w:val="111111"/>
          <w:sz w:val="24"/>
          <w:szCs w:val="24"/>
        </w:rPr>
      </w:pPr>
      <w:r w:rsidRPr="0042650E">
        <w:rPr>
          <w:rFonts w:eastAsia="Times New Roman" w:cstheme="minorHAnsi"/>
          <w:bCs/>
          <w:color w:val="111111"/>
          <w:sz w:val="24"/>
          <w:szCs w:val="24"/>
          <w:u w:val="single"/>
        </w:rPr>
        <w:t>Support Docs</w:t>
      </w:r>
      <w:r w:rsidRPr="0042650E">
        <w:rPr>
          <w:rFonts w:eastAsia="Times New Roman" w:cstheme="minorHAnsi"/>
          <w:b/>
          <w:bCs/>
          <w:color w:val="111111"/>
          <w:sz w:val="24"/>
          <w:szCs w:val="24"/>
        </w:rPr>
        <w:t>:</w:t>
      </w:r>
      <w:r w:rsidRPr="0042650E">
        <w:rPr>
          <w:rFonts w:eastAsia="Times New Roman" w:cstheme="minorHAnsi"/>
          <w:color w:val="111111"/>
          <w:sz w:val="24"/>
          <w:szCs w:val="24"/>
        </w:rPr>
        <w:t xml:space="preserve"> Supporting documents may be added one document at a time.  This page also has a section for adding notes to your application.  Select “Update Notes” to save your text. </w:t>
      </w:r>
    </w:p>
    <w:p w:rsidR="001F6E80" w:rsidRPr="00DD5D48" w:rsidRDefault="001F6E80" w:rsidP="001F6E80">
      <w:pPr>
        <w:spacing w:after="0" w:line="240" w:lineRule="auto"/>
        <w:ind w:left="720" w:right="360"/>
        <w:contextualSpacing/>
        <w:rPr>
          <w:rFonts w:eastAsia="Times New Roman" w:cstheme="minorHAnsi"/>
          <w:color w:val="111111"/>
          <w:sz w:val="24"/>
          <w:szCs w:val="24"/>
        </w:rPr>
      </w:pPr>
    </w:p>
    <w:p w:rsidR="001F6E80" w:rsidRDefault="001F6E80" w:rsidP="001F6E80">
      <w:pPr>
        <w:pStyle w:val="ListParagraph"/>
        <w:numPr>
          <w:ilvl w:val="1"/>
          <w:numId w:val="29"/>
        </w:numPr>
        <w:spacing w:after="0" w:line="240" w:lineRule="auto"/>
        <w:ind w:right="360"/>
        <w:rPr>
          <w:rFonts w:eastAsia="Times New Roman" w:cs="Times New Roman"/>
          <w:sz w:val="24"/>
          <w:szCs w:val="24"/>
        </w:rPr>
      </w:pPr>
      <w:r w:rsidRPr="0042650E">
        <w:rPr>
          <w:rFonts w:eastAsia="Times New Roman" w:cs="Times New Roman"/>
          <w:sz w:val="24"/>
          <w:szCs w:val="24"/>
          <w:u w:val="single"/>
        </w:rPr>
        <w:t>Submit Application</w:t>
      </w:r>
      <w:r w:rsidRPr="0042650E">
        <w:rPr>
          <w:rFonts w:eastAsia="Times New Roman" w:cs="Times New Roman"/>
          <w:sz w:val="24"/>
          <w:szCs w:val="24"/>
        </w:rPr>
        <w:t>:  Once you have entered all required information, return to the overview page by clicking on ‘Project Name’ in the header section. Review all of your information. If you are ready to submit the application, click on “Validate and Submit” at the top of the page.</w:t>
      </w:r>
    </w:p>
    <w:p w:rsidR="001F6E80" w:rsidRPr="0042650E" w:rsidRDefault="001F6E80" w:rsidP="001F6E80">
      <w:pPr>
        <w:pStyle w:val="ListParagraph"/>
        <w:rPr>
          <w:rFonts w:eastAsia="Times New Roman" w:cs="Times New Roman"/>
          <w:sz w:val="24"/>
          <w:szCs w:val="24"/>
          <w:u w:val="single"/>
        </w:rPr>
      </w:pPr>
    </w:p>
    <w:p w:rsidR="001F6E80" w:rsidRPr="0042650E" w:rsidRDefault="001F6E80" w:rsidP="001F6E80">
      <w:pPr>
        <w:pStyle w:val="ListParagraph"/>
        <w:numPr>
          <w:ilvl w:val="1"/>
          <w:numId w:val="29"/>
        </w:numPr>
        <w:spacing w:after="0" w:line="240" w:lineRule="auto"/>
        <w:ind w:right="360"/>
        <w:rPr>
          <w:rFonts w:eastAsia="Times New Roman" w:cs="Times New Roman"/>
          <w:sz w:val="24"/>
          <w:szCs w:val="24"/>
        </w:rPr>
      </w:pPr>
      <w:r w:rsidRPr="0042650E">
        <w:rPr>
          <w:rFonts w:eastAsia="Times New Roman" w:cs="Times New Roman"/>
          <w:sz w:val="24"/>
          <w:szCs w:val="24"/>
          <w:u w:val="single"/>
        </w:rPr>
        <w:t>Validate and Submit</w:t>
      </w:r>
      <w:r w:rsidRPr="0042650E">
        <w:rPr>
          <w:rFonts w:eastAsia="Times New Roman" w:cs="Times New Roman"/>
          <w:sz w:val="24"/>
          <w:szCs w:val="24"/>
        </w:rPr>
        <w:t xml:space="preserve">:  The validation page will show whether you have correctly completed the application or if there are errors.  If there are </w:t>
      </w:r>
      <w:r w:rsidRPr="0042650E">
        <w:rPr>
          <w:rFonts w:eastAsia="Times New Roman" w:cs="Times New Roman"/>
          <w:sz w:val="24"/>
          <w:szCs w:val="24"/>
          <w:u w:val="single"/>
        </w:rPr>
        <w:t>red</w:t>
      </w:r>
      <w:r w:rsidRPr="0042650E">
        <w:rPr>
          <w:rFonts w:eastAsia="Times New Roman" w:cs="Times New Roman"/>
          <w:sz w:val="24"/>
          <w:szCs w:val="24"/>
        </w:rPr>
        <w:t xml:space="preserve"> errors, you will need to return to the relevant section and address the issue before you can submit the application. The </w:t>
      </w:r>
      <w:r w:rsidRPr="0042650E">
        <w:rPr>
          <w:rFonts w:eastAsia="Times New Roman" w:cs="Times New Roman"/>
          <w:sz w:val="24"/>
          <w:szCs w:val="24"/>
          <w:u w:val="single"/>
        </w:rPr>
        <w:t>pink</w:t>
      </w:r>
      <w:r w:rsidRPr="0042650E">
        <w:rPr>
          <w:rFonts w:eastAsia="Times New Roman" w:cs="Times New Roman"/>
          <w:sz w:val="24"/>
          <w:szCs w:val="24"/>
        </w:rPr>
        <w:t xml:space="preserve"> warnings will not prevent you from submitting the application.  When your application contains all required information, you can access the “Submit Application” button at the bottom of the page.  Once your application has been submitted, you will not be able to make changes.  </w:t>
      </w:r>
    </w:p>
    <w:p w:rsidR="001F6E80" w:rsidRDefault="001F6E80" w:rsidP="001F6E80">
      <w:pPr>
        <w:pStyle w:val="ListParagraph"/>
        <w:spacing w:after="0" w:line="240" w:lineRule="auto"/>
        <w:ind w:left="1440"/>
        <w:rPr>
          <w:rFonts w:eastAsia="Times New Roman" w:cstheme="minorHAnsi"/>
          <w:color w:val="111111"/>
          <w:sz w:val="24"/>
          <w:szCs w:val="24"/>
        </w:rPr>
      </w:pPr>
    </w:p>
    <w:p w:rsidR="001F6E80" w:rsidRPr="00237ECE" w:rsidRDefault="001F6E80" w:rsidP="001F6E80">
      <w:pPr>
        <w:pStyle w:val="ListParagraph"/>
        <w:numPr>
          <w:ilvl w:val="1"/>
          <w:numId w:val="29"/>
        </w:numPr>
        <w:spacing w:after="0" w:line="240" w:lineRule="auto"/>
        <w:rPr>
          <w:rFonts w:eastAsia="Times New Roman" w:cstheme="minorHAnsi"/>
          <w:sz w:val="24"/>
          <w:szCs w:val="24"/>
        </w:rPr>
      </w:pPr>
      <w:r w:rsidRPr="00DD5D48">
        <w:rPr>
          <w:rFonts w:eastAsia="Times New Roman" w:cstheme="minorHAnsi"/>
          <w:sz w:val="24"/>
          <w:szCs w:val="24"/>
          <w:u w:val="single"/>
        </w:rPr>
        <w:t>Guidelines</w:t>
      </w:r>
      <w:r w:rsidRPr="006F051D">
        <w:rPr>
          <w:rFonts w:eastAsia="Times New Roman" w:cstheme="minorHAnsi"/>
          <w:b/>
          <w:sz w:val="24"/>
          <w:szCs w:val="24"/>
        </w:rPr>
        <w:t>:</w:t>
      </w:r>
      <w:r>
        <w:rPr>
          <w:rFonts w:eastAsia="Times New Roman" w:cstheme="minorHAnsi"/>
          <w:sz w:val="24"/>
          <w:szCs w:val="24"/>
        </w:rPr>
        <w:t xml:space="preserve">  The Guidelines contain a summary of the instruction</w:t>
      </w:r>
      <w:r w:rsidRPr="006F051D">
        <w:rPr>
          <w:rFonts w:eastAsia="Times New Roman" w:cstheme="minorHAnsi"/>
          <w:sz w:val="24"/>
          <w:szCs w:val="24"/>
        </w:rPr>
        <w:t xml:space="preserve">s </w:t>
      </w:r>
      <w:r>
        <w:rPr>
          <w:rFonts w:eastAsia="Times New Roman" w:cstheme="minorHAnsi"/>
          <w:sz w:val="24"/>
          <w:szCs w:val="24"/>
        </w:rPr>
        <w:t>detailed in this module.</w:t>
      </w:r>
      <w:bookmarkStart w:id="4" w:name="orgstaff"/>
      <w:bookmarkEnd w:id="4"/>
    </w:p>
    <w:p w:rsidR="001F6E80" w:rsidRDefault="001F6E80">
      <w:pPr>
        <w:rPr>
          <w:rFonts w:eastAsia="Times New Roman" w:cstheme="minorHAnsi"/>
          <w:bCs/>
          <w:sz w:val="24"/>
          <w:szCs w:val="24"/>
        </w:rPr>
      </w:pPr>
      <w:bookmarkStart w:id="5" w:name="_GoBack"/>
      <w:bookmarkEnd w:id="5"/>
    </w:p>
    <w:p w:rsidR="005329D3" w:rsidRPr="002F500F" w:rsidRDefault="005329D3" w:rsidP="002F500F">
      <w:pPr>
        <w:pStyle w:val="ListParagraph"/>
        <w:spacing w:after="0" w:line="240" w:lineRule="auto"/>
        <w:outlineLvl w:val="1"/>
        <w:rPr>
          <w:rFonts w:eastAsia="Times New Roman" w:cstheme="minorHAnsi"/>
          <w:bCs/>
          <w:sz w:val="24"/>
          <w:szCs w:val="24"/>
        </w:rPr>
      </w:pPr>
    </w:p>
    <w:sectPr w:rsidR="005329D3" w:rsidRPr="002F500F">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AC" w:rsidRDefault="00DD4AAC" w:rsidP="00695FCB">
      <w:pPr>
        <w:spacing w:after="0" w:line="240" w:lineRule="auto"/>
      </w:pPr>
      <w:r>
        <w:separator/>
      </w:r>
    </w:p>
  </w:endnote>
  <w:endnote w:type="continuationSeparator" w:id="0">
    <w:p w:rsidR="00DD4AAC" w:rsidRDefault="00DD4AAC"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30867"/>
      <w:docPartObj>
        <w:docPartGallery w:val="Page Numbers (Bottom of Page)"/>
        <w:docPartUnique/>
      </w:docPartObj>
    </w:sdtPr>
    <w:sdtEndPr>
      <w:rPr>
        <w:noProof/>
      </w:rPr>
    </w:sdtEndPr>
    <w:sdtContent>
      <w:p w:rsidR="00DD4AAC" w:rsidRDefault="002F500F" w:rsidP="009547FE">
        <w:pPr>
          <w:pStyle w:val="Footer"/>
          <w:tabs>
            <w:tab w:val="left" w:pos="195"/>
          </w:tabs>
        </w:pPr>
        <w:r>
          <w:rPr>
            <w:i/>
          </w:rPr>
          <w:t>Version 002</w:t>
        </w:r>
        <w:r w:rsidR="00DD4AAC">
          <w:tab/>
        </w:r>
        <w:r w:rsidR="00DD4AAC">
          <w:tab/>
        </w:r>
        <w:r w:rsidR="00DD4AAC">
          <w:fldChar w:fldCharType="begin"/>
        </w:r>
        <w:r w:rsidR="00DD4AAC">
          <w:instrText xml:space="preserve"> PAGE   \* MERGEFORMAT </w:instrText>
        </w:r>
        <w:r w:rsidR="00DD4AAC">
          <w:fldChar w:fldCharType="separate"/>
        </w:r>
        <w:r w:rsidR="001F6E80">
          <w:rPr>
            <w:noProof/>
          </w:rPr>
          <w:t>11</w:t>
        </w:r>
        <w:r w:rsidR="00DD4AAC">
          <w:rPr>
            <w:noProof/>
          </w:rPr>
          <w:fldChar w:fldCharType="end"/>
        </w:r>
      </w:p>
    </w:sdtContent>
  </w:sdt>
  <w:p w:rsidR="00DD4AAC" w:rsidRDefault="00DD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AC" w:rsidRDefault="00DD4AAC" w:rsidP="00695FCB">
      <w:pPr>
        <w:spacing w:after="0" w:line="240" w:lineRule="auto"/>
      </w:pPr>
      <w:r>
        <w:separator/>
      </w:r>
    </w:p>
  </w:footnote>
  <w:footnote w:type="continuationSeparator" w:id="0">
    <w:p w:rsidR="00DD4AAC" w:rsidRDefault="00DD4AAC" w:rsidP="00695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7C"/>
    <w:multiLevelType w:val="hybridMultilevel"/>
    <w:tmpl w:val="3992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B1BC5"/>
    <w:multiLevelType w:val="hybridMultilevel"/>
    <w:tmpl w:val="1F4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F29CE"/>
    <w:multiLevelType w:val="hybridMultilevel"/>
    <w:tmpl w:val="EAE85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55178CC"/>
    <w:multiLevelType w:val="multilevel"/>
    <w:tmpl w:val="BFA2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33C91"/>
    <w:multiLevelType w:val="hybridMultilevel"/>
    <w:tmpl w:val="E83CDE6A"/>
    <w:lvl w:ilvl="0" w:tplc="C504A5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1311E"/>
    <w:multiLevelType w:val="hybridMultilevel"/>
    <w:tmpl w:val="B23A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E2760"/>
    <w:multiLevelType w:val="hybridMultilevel"/>
    <w:tmpl w:val="B61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6076B"/>
    <w:multiLevelType w:val="hybridMultilevel"/>
    <w:tmpl w:val="133C5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5F4B83"/>
    <w:multiLevelType w:val="hybridMultilevel"/>
    <w:tmpl w:val="2A1CD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6C1997"/>
    <w:multiLevelType w:val="hybridMultilevel"/>
    <w:tmpl w:val="E0941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B56A0C"/>
    <w:multiLevelType w:val="hybridMultilevel"/>
    <w:tmpl w:val="69DED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E13745"/>
    <w:multiLevelType w:val="hybridMultilevel"/>
    <w:tmpl w:val="39804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C75B9"/>
    <w:multiLevelType w:val="hybridMultilevel"/>
    <w:tmpl w:val="88C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34BD8"/>
    <w:multiLevelType w:val="hybridMultilevel"/>
    <w:tmpl w:val="BFC20AA6"/>
    <w:lvl w:ilvl="0" w:tplc="9A563DD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56BB3"/>
    <w:multiLevelType w:val="hybridMultilevel"/>
    <w:tmpl w:val="B28EA878"/>
    <w:lvl w:ilvl="0" w:tplc="653C4D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8705F"/>
    <w:multiLevelType w:val="hybridMultilevel"/>
    <w:tmpl w:val="88C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C5864"/>
    <w:multiLevelType w:val="hybridMultilevel"/>
    <w:tmpl w:val="88C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E69B3"/>
    <w:multiLevelType w:val="multilevel"/>
    <w:tmpl w:val="7E0898DC"/>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A439F3"/>
    <w:multiLevelType w:val="hybridMultilevel"/>
    <w:tmpl w:val="9DE8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629DD"/>
    <w:multiLevelType w:val="hybridMultilevel"/>
    <w:tmpl w:val="8892D07A"/>
    <w:lvl w:ilvl="0" w:tplc="2BC68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E6D0A"/>
    <w:multiLevelType w:val="multilevel"/>
    <w:tmpl w:val="9CDAD35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BB17B78"/>
    <w:multiLevelType w:val="hybridMultilevel"/>
    <w:tmpl w:val="3980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F24DA"/>
    <w:multiLevelType w:val="hybridMultilevel"/>
    <w:tmpl w:val="E75EC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C247E0"/>
    <w:multiLevelType w:val="hybridMultilevel"/>
    <w:tmpl w:val="88C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A7D40"/>
    <w:multiLevelType w:val="hybridMultilevel"/>
    <w:tmpl w:val="C94C0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4D3520"/>
    <w:multiLevelType w:val="multilevel"/>
    <w:tmpl w:val="9CDAD35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55EA3586"/>
    <w:multiLevelType w:val="hybridMultilevel"/>
    <w:tmpl w:val="461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D5621"/>
    <w:multiLevelType w:val="hybridMultilevel"/>
    <w:tmpl w:val="0D0263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5CC714D6"/>
    <w:multiLevelType w:val="hybridMultilevel"/>
    <w:tmpl w:val="0934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A656E"/>
    <w:multiLevelType w:val="hybridMultilevel"/>
    <w:tmpl w:val="B28EA878"/>
    <w:lvl w:ilvl="0" w:tplc="653C4D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862D9"/>
    <w:multiLevelType w:val="hybridMultilevel"/>
    <w:tmpl w:val="252EB946"/>
    <w:lvl w:ilvl="0" w:tplc="B0C612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6E6E25"/>
    <w:multiLevelType w:val="multilevel"/>
    <w:tmpl w:val="BFA2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C37E7A"/>
    <w:multiLevelType w:val="hybridMultilevel"/>
    <w:tmpl w:val="33828600"/>
    <w:lvl w:ilvl="0" w:tplc="80C81B8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E1896"/>
    <w:multiLevelType w:val="hybridMultilevel"/>
    <w:tmpl w:val="88C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977FB"/>
    <w:multiLevelType w:val="multilevel"/>
    <w:tmpl w:val="B3F096C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54100A"/>
    <w:multiLevelType w:val="hybridMultilevel"/>
    <w:tmpl w:val="88C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EF244F"/>
    <w:multiLevelType w:val="hybridMultilevel"/>
    <w:tmpl w:val="51603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34E47"/>
    <w:multiLevelType w:val="hybridMultilevel"/>
    <w:tmpl w:val="78469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6168ED"/>
    <w:multiLevelType w:val="hybridMultilevel"/>
    <w:tmpl w:val="325A1698"/>
    <w:lvl w:ilvl="0" w:tplc="7F00B6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A5857"/>
    <w:multiLevelType w:val="multilevel"/>
    <w:tmpl w:val="75CA64B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77BA636A"/>
    <w:multiLevelType w:val="hybridMultilevel"/>
    <w:tmpl w:val="545E1CC6"/>
    <w:lvl w:ilvl="0" w:tplc="19EA7AFE">
      <w:start w:val="1"/>
      <w:numFmt w:val="decimal"/>
      <w:lvlText w:val="%1."/>
      <w:lvlJc w:val="left"/>
      <w:pPr>
        <w:tabs>
          <w:tab w:val="num" w:pos="720"/>
        </w:tabs>
        <w:ind w:left="720" w:hanging="360"/>
      </w:pPr>
      <w:rPr>
        <w:rFonts w:hint="default"/>
        <w:i w:val="0"/>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F06C46"/>
    <w:multiLevelType w:val="hybridMultilevel"/>
    <w:tmpl w:val="3980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FA3B07"/>
    <w:multiLevelType w:val="hybridMultilevel"/>
    <w:tmpl w:val="68E2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142B15"/>
    <w:multiLevelType w:val="hybridMultilevel"/>
    <w:tmpl w:val="3980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0"/>
  </w:num>
  <w:num w:numId="3">
    <w:abstractNumId w:val="4"/>
  </w:num>
  <w:num w:numId="4">
    <w:abstractNumId w:val="25"/>
  </w:num>
  <w:num w:numId="5">
    <w:abstractNumId w:val="32"/>
  </w:num>
  <w:num w:numId="6">
    <w:abstractNumId w:val="18"/>
  </w:num>
  <w:num w:numId="7">
    <w:abstractNumId w:val="10"/>
  </w:num>
  <w:num w:numId="8">
    <w:abstractNumId w:val="24"/>
  </w:num>
  <w:num w:numId="9">
    <w:abstractNumId w:val="26"/>
  </w:num>
  <w:num w:numId="10">
    <w:abstractNumId w:val="14"/>
  </w:num>
  <w:num w:numId="11">
    <w:abstractNumId w:val="7"/>
  </w:num>
  <w:num w:numId="12">
    <w:abstractNumId w:val="40"/>
  </w:num>
  <w:num w:numId="13">
    <w:abstractNumId w:val="9"/>
  </w:num>
  <w:num w:numId="14">
    <w:abstractNumId w:val="8"/>
  </w:num>
  <w:num w:numId="15">
    <w:abstractNumId w:val="2"/>
  </w:num>
  <w:num w:numId="16">
    <w:abstractNumId w:val="29"/>
  </w:num>
  <w:num w:numId="17">
    <w:abstractNumId w:val="34"/>
  </w:num>
  <w:num w:numId="18">
    <w:abstractNumId w:val="27"/>
  </w:num>
  <w:num w:numId="19">
    <w:abstractNumId w:val="36"/>
  </w:num>
  <w:num w:numId="20">
    <w:abstractNumId w:val="37"/>
  </w:num>
  <w:num w:numId="21">
    <w:abstractNumId w:val="16"/>
  </w:num>
  <w:num w:numId="22">
    <w:abstractNumId w:val="23"/>
  </w:num>
  <w:num w:numId="23">
    <w:abstractNumId w:val="33"/>
  </w:num>
  <w:num w:numId="24">
    <w:abstractNumId w:val="5"/>
  </w:num>
  <w:num w:numId="25">
    <w:abstractNumId w:val="42"/>
  </w:num>
  <w:num w:numId="26">
    <w:abstractNumId w:val="35"/>
  </w:num>
  <w:num w:numId="27">
    <w:abstractNumId w:val="41"/>
  </w:num>
  <w:num w:numId="28">
    <w:abstractNumId w:val="21"/>
  </w:num>
  <w:num w:numId="29">
    <w:abstractNumId w:val="11"/>
  </w:num>
  <w:num w:numId="30">
    <w:abstractNumId w:val="13"/>
  </w:num>
  <w:num w:numId="31">
    <w:abstractNumId w:val="39"/>
  </w:num>
  <w:num w:numId="32">
    <w:abstractNumId w:val="19"/>
  </w:num>
  <w:num w:numId="33">
    <w:abstractNumId w:val="38"/>
  </w:num>
  <w:num w:numId="34">
    <w:abstractNumId w:val="31"/>
  </w:num>
  <w:num w:numId="35">
    <w:abstractNumId w:val="17"/>
  </w:num>
  <w:num w:numId="36">
    <w:abstractNumId w:val="3"/>
  </w:num>
  <w:num w:numId="37">
    <w:abstractNumId w:val="6"/>
  </w:num>
  <w:num w:numId="38">
    <w:abstractNumId w:val="1"/>
  </w:num>
  <w:num w:numId="39">
    <w:abstractNumId w:val="20"/>
  </w:num>
  <w:num w:numId="40">
    <w:abstractNumId w:val="15"/>
  </w:num>
  <w:num w:numId="41">
    <w:abstractNumId w:val="12"/>
  </w:num>
  <w:num w:numId="42">
    <w:abstractNumId w:val="22"/>
  </w:num>
  <w:num w:numId="43">
    <w:abstractNumId w:val="28"/>
  </w:num>
  <w:num w:numId="44">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3F"/>
    <w:rsid w:val="00001FB4"/>
    <w:rsid w:val="000103C7"/>
    <w:rsid w:val="000122FF"/>
    <w:rsid w:val="0001555C"/>
    <w:rsid w:val="00020F2B"/>
    <w:rsid w:val="000467F7"/>
    <w:rsid w:val="00056494"/>
    <w:rsid w:val="00075891"/>
    <w:rsid w:val="00087898"/>
    <w:rsid w:val="00091E08"/>
    <w:rsid w:val="000943AA"/>
    <w:rsid w:val="000A64FA"/>
    <w:rsid w:val="000A69ED"/>
    <w:rsid w:val="000B142C"/>
    <w:rsid w:val="000B14FF"/>
    <w:rsid w:val="000B44D2"/>
    <w:rsid w:val="000C1647"/>
    <w:rsid w:val="000C743E"/>
    <w:rsid w:val="000D032A"/>
    <w:rsid w:val="00100FA9"/>
    <w:rsid w:val="00103F99"/>
    <w:rsid w:val="0010616A"/>
    <w:rsid w:val="00112E58"/>
    <w:rsid w:val="0012570C"/>
    <w:rsid w:val="00127271"/>
    <w:rsid w:val="00134014"/>
    <w:rsid w:val="001410BE"/>
    <w:rsid w:val="0016567F"/>
    <w:rsid w:val="00167B64"/>
    <w:rsid w:val="001708C3"/>
    <w:rsid w:val="00176E9A"/>
    <w:rsid w:val="00182DCB"/>
    <w:rsid w:val="00183BC3"/>
    <w:rsid w:val="00187FC9"/>
    <w:rsid w:val="001931FE"/>
    <w:rsid w:val="001A0D75"/>
    <w:rsid w:val="001A4A45"/>
    <w:rsid w:val="001A63AA"/>
    <w:rsid w:val="001C4C05"/>
    <w:rsid w:val="001C52FD"/>
    <w:rsid w:val="001E4FCD"/>
    <w:rsid w:val="001E7671"/>
    <w:rsid w:val="001F52DC"/>
    <w:rsid w:val="001F6696"/>
    <w:rsid w:val="001F6A45"/>
    <w:rsid w:val="001F6E80"/>
    <w:rsid w:val="00216691"/>
    <w:rsid w:val="00230650"/>
    <w:rsid w:val="00230FAF"/>
    <w:rsid w:val="002337B0"/>
    <w:rsid w:val="00234C6C"/>
    <w:rsid w:val="002476E7"/>
    <w:rsid w:val="0025064F"/>
    <w:rsid w:val="002537BE"/>
    <w:rsid w:val="00255AC1"/>
    <w:rsid w:val="0026155C"/>
    <w:rsid w:val="00263F9C"/>
    <w:rsid w:val="002845EE"/>
    <w:rsid w:val="00292A83"/>
    <w:rsid w:val="00292C0D"/>
    <w:rsid w:val="00294836"/>
    <w:rsid w:val="00297515"/>
    <w:rsid w:val="002B3397"/>
    <w:rsid w:val="002C5217"/>
    <w:rsid w:val="002C7218"/>
    <w:rsid w:val="002D3210"/>
    <w:rsid w:val="002E6FB3"/>
    <w:rsid w:val="002F0750"/>
    <w:rsid w:val="002F169F"/>
    <w:rsid w:val="002F3BB5"/>
    <w:rsid w:val="002F500F"/>
    <w:rsid w:val="002F6269"/>
    <w:rsid w:val="0030384D"/>
    <w:rsid w:val="00305A24"/>
    <w:rsid w:val="00331015"/>
    <w:rsid w:val="003341DA"/>
    <w:rsid w:val="003435F1"/>
    <w:rsid w:val="00343D4D"/>
    <w:rsid w:val="00355C05"/>
    <w:rsid w:val="00363C7A"/>
    <w:rsid w:val="00367C2E"/>
    <w:rsid w:val="00383C68"/>
    <w:rsid w:val="003B0837"/>
    <w:rsid w:val="003B403C"/>
    <w:rsid w:val="003B5EB8"/>
    <w:rsid w:val="003C20D2"/>
    <w:rsid w:val="003C2A53"/>
    <w:rsid w:val="003C5B1F"/>
    <w:rsid w:val="003D3611"/>
    <w:rsid w:val="003D566A"/>
    <w:rsid w:val="003D64CA"/>
    <w:rsid w:val="003D7310"/>
    <w:rsid w:val="003E345A"/>
    <w:rsid w:val="003E5A22"/>
    <w:rsid w:val="003F4694"/>
    <w:rsid w:val="0041236A"/>
    <w:rsid w:val="0042303C"/>
    <w:rsid w:val="00424CB7"/>
    <w:rsid w:val="0045148E"/>
    <w:rsid w:val="004662C9"/>
    <w:rsid w:val="00466A96"/>
    <w:rsid w:val="00471C3E"/>
    <w:rsid w:val="00480084"/>
    <w:rsid w:val="00490718"/>
    <w:rsid w:val="00496F39"/>
    <w:rsid w:val="004A3789"/>
    <w:rsid w:val="004B2EA1"/>
    <w:rsid w:val="004C336E"/>
    <w:rsid w:val="004D5016"/>
    <w:rsid w:val="004E37F1"/>
    <w:rsid w:val="004E4C08"/>
    <w:rsid w:val="004E7F45"/>
    <w:rsid w:val="004F2002"/>
    <w:rsid w:val="00502A07"/>
    <w:rsid w:val="0050719B"/>
    <w:rsid w:val="00516895"/>
    <w:rsid w:val="005270DC"/>
    <w:rsid w:val="005329D3"/>
    <w:rsid w:val="005361BE"/>
    <w:rsid w:val="0057001F"/>
    <w:rsid w:val="005705BF"/>
    <w:rsid w:val="005706D0"/>
    <w:rsid w:val="00572655"/>
    <w:rsid w:val="005745CF"/>
    <w:rsid w:val="005802E5"/>
    <w:rsid w:val="0058107C"/>
    <w:rsid w:val="00581CF4"/>
    <w:rsid w:val="005A1966"/>
    <w:rsid w:val="005E2B8F"/>
    <w:rsid w:val="005F6126"/>
    <w:rsid w:val="00600428"/>
    <w:rsid w:val="00600C98"/>
    <w:rsid w:val="006015F8"/>
    <w:rsid w:val="00602768"/>
    <w:rsid w:val="00607F12"/>
    <w:rsid w:val="00610522"/>
    <w:rsid w:val="00626E86"/>
    <w:rsid w:val="00633534"/>
    <w:rsid w:val="00637C47"/>
    <w:rsid w:val="00640812"/>
    <w:rsid w:val="0065518B"/>
    <w:rsid w:val="0066298A"/>
    <w:rsid w:val="00671EC9"/>
    <w:rsid w:val="006737A0"/>
    <w:rsid w:val="00680505"/>
    <w:rsid w:val="006860B9"/>
    <w:rsid w:val="00695FCB"/>
    <w:rsid w:val="006B1A42"/>
    <w:rsid w:val="006B2C99"/>
    <w:rsid w:val="006B358E"/>
    <w:rsid w:val="006B735F"/>
    <w:rsid w:val="006D12C8"/>
    <w:rsid w:val="006D70C5"/>
    <w:rsid w:val="006D7C54"/>
    <w:rsid w:val="006E1E8B"/>
    <w:rsid w:val="006F0528"/>
    <w:rsid w:val="006F4C91"/>
    <w:rsid w:val="00710E06"/>
    <w:rsid w:val="0071548C"/>
    <w:rsid w:val="00744FA5"/>
    <w:rsid w:val="00751862"/>
    <w:rsid w:val="00751C9A"/>
    <w:rsid w:val="00755B41"/>
    <w:rsid w:val="007800ED"/>
    <w:rsid w:val="007801B5"/>
    <w:rsid w:val="007857CB"/>
    <w:rsid w:val="0078788A"/>
    <w:rsid w:val="00791B7B"/>
    <w:rsid w:val="00793B65"/>
    <w:rsid w:val="007957AE"/>
    <w:rsid w:val="007B498D"/>
    <w:rsid w:val="007C3085"/>
    <w:rsid w:val="007C76DF"/>
    <w:rsid w:val="007E220E"/>
    <w:rsid w:val="007E69B8"/>
    <w:rsid w:val="007F45B8"/>
    <w:rsid w:val="00805D84"/>
    <w:rsid w:val="0081322F"/>
    <w:rsid w:val="008312FE"/>
    <w:rsid w:val="0083180F"/>
    <w:rsid w:val="0083427C"/>
    <w:rsid w:val="008438FE"/>
    <w:rsid w:val="00843DB1"/>
    <w:rsid w:val="00844FF1"/>
    <w:rsid w:val="008452A8"/>
    <w:rsid w:val="0084762F"/>
    <w:rsid w:val="00866F60"/>
    <w:rsid w:val="008824CD"/>
    <w:rsid w:val="00891A51"/>
    <w:rsid w:val="00891F21"/>
    <w:rsid w:val="008B4370"/>
    <w:rsid w:val="008C5DFC"/>
    <w:rsid w:val="008C7D7F"/>
    <w:rsid w:val="008F580D"/>
    <w:rsid w:val="008F7D9F"/>
    <w:rsid w:val="00914648"/>
    <w:rsid w:val="00935F47"/>
    <w:rsid w:val="009469BF"/>
    <w:rsid w:val="009547FE"/>
    <w:rsid w:val="00966238"/>
    <w:rsid w:val="00966B79"/>
    <w:rsid w:val="00967834"/>
    <w:rsid w:val="00976E63"/>
    <w:rsid w:val="0099069D"/>
    <w:rsid w:val="00997188"/>
    <w:rsid w:val="00997C3E"/>
    <w:rsid w:val="009A256F"/>
    <w:rsid w:val="009B28FC"/>
    <w:rsid w:val="009B5E70"/>
    <w:rsid w:val="009C6B0B"/>
    <w:rsid w:val="009D335B"/>
    <w:rsid w:val="009D4DBF"/>
    <w:rsid w:val="00A00A15"/>
    <w:rsid w:val="00A02C2A"/>
    <w:rsid w:val="00A13A37"/>
    <w:rsid w:val="00A15844"/>
    <w:rsid w:val="00A60F45"/>
    <w:rsid w:val="00A738C7"/>
    <w:rsid w:val="00A84C47"/>
    <w:rsid w:val="00AA6D39"/>
    <w:rsid w:val="00AB33F5"/>
    <w:rsid w:val="00AC2C97"/>
    <w:rsid w:val="00AC499E"/>
    <w:rsid w:val="00AC5C04"/>
    <w:rsid w:val="00AD3B63"/>
    <w:rsid w:val="00AD5AD9"/>
    <w:rsid w:val="00AE12F0"/>
    <w:rsid w:val="00AE74B7"/>
    <w:rsid w:val="00AF4855"/>
    <w:rsid w:val="00B03CAC"/>
    <w:rsid w:val="00B06FD3"/>
    <w:rsid w:val="00B102CC"/>
    <w:rsid w:val="00B22442"/>
    <w:rsid w:val="00B66FD6"/>
    <w:rsid w:val="00B71AAE"/>
    <w:rsid w:val="00B74AA7"/>
    <w:rsid w:val="00B76789"/>
    <w:rsid w:val="00B928C9"/>
    <w:rsid w:val="00B92DCC"/>
    <w:rsid w:val="00BA49FB"/>
    <w:rsid w:val="00BA7CC9"/>
    <w:rsid w:val="00BC3AB2"/>
    <w:rsid w:val="00BC543F"/>
    <w:rsid w:val="00BC7C30"/>
    <w:rsid w:val="00BD2CC0"/>
    <w:rsid w:val="00BF345D"/>
    <w:rsid w:val="00BF60A8"/>
    <w:rsid w:val="00C13E83"/>
    <w:rsid w:val="00C17EB2"/>
    <w:rsid w:val="00C24658"/>
    <w:rsid w:val="00C24F18"/>
    <w:rsid w:val="00C27EFB"/>
    <w:rsid w:val="00C325EF"/>
    <w:rsid w:val="00C60188"/>
    <w:rsid w:val="00C66CEE"/>
    <w:rsid w:val="00C75F67"/>
    <w:rsid w:val="00C806D2"/>
    <w:rsid w:val="00C874B7"/>
    <w:rsid w:val="00C90EB7"/>
    <w:rsid w:val="00C9197F"/>
    <w:rsid w:val="00C932E7"/>
    <w:rsid w:val="00C94108"/>
    <w:rsid w:val="00CA25BE"/>
    <w:rsid w:val="00CA51F8"/>
    <w:rsid w:val="00CB2440"/>
    <w:rsid w:val="00CB7C81"/>
    <w:rsid w:val="00CB7C89"/>
    <w:rsid w:val="00CC3A66"/>
    <w:rsid w:val="00CD2344"/>
    <w:rsid w:val="00CD372B"/>
    <w:rsid w:val="00D0153E"/>
    <w:rsid w:val="00D1598C"/>
    <w:rsid w:val="00D20BBB"/>
    <w:rsid w:val="00D20E59"/>
    <w:rsid w:val="00D236CB"/>
    <w:rsid w:val="00D267DD"/>
    <w:rsid w:val="00D4097B"/>
    <w:rsid w:val="00D409CF"/>
    <w:rsid w:val="00D41D0C"/>
    <w:rsid w:val="00D45775"/>
    <w:rsid w:val="00D55069"/>
    <w:rsid w:val="00D64ADC"/>
    <w:rsid w:val="00D64DBE"/>
    <w:rsid w:val="00D7567B"/>
    <w:rsid w:val="00D75747"/>
    <w:rsid w:val="00D772F8"/>
    <w:rsid w:val="00D9737B"/>
    <w:rsid w:val="00DA4E9E"/>
    <w:rsid w:val="00DA5BC7"/>
    <w:rsid w:val="00DB1643"/>
    <w:rsid w:val="00DC4739"/>
    <w:rsid w:val="00DC5734"/>
    <w:rsid w:val="00DD4518"/>
    <w:rsid w:val="00DD4AAC"/>
    <w:rsid w:val="00DE22FF"/>
    <w:rsid w:val="00DE5475"/>
    <w:rsid w:val="00DF229D"/>
    <w:rsid w:val="00E00DB6"/>
    <w:rsid w:val="00E0120A"/>
    <w:rsid w:val="00E0482A"/>
    <w:rsid w:val="00E051BC"/>
    <w:rsid w:val="00E1368D"/>
    <w:rsid w:val="00E224DB"/>
    <w:rsid w:val="00E2315E"/>
    <w:rsid w:val="00E25912"/>
    <w:rsid w:val="00E265DF"/>
    <w:rsid w:val="00E42F25"/>
    <w:rsid w:val="00E63365"/>
    <w:rsid w:val="00E6735D"/>
    <w:rsid w:val="00E733F9"/>
    <w:rsid w:val="00E81FB5"/>
    <w:rsid w:val="00E83AC6"/>
    <w:rsid w:val="00E968D1"/>
    <w:rsid w:val="00EA2C47"/>
    <w:rsid w:val="00EA4A80"/>
    <w:rsid w:val="00EA53C4"/>
    <w:rsid w:val="00EB4422"/>
    <w:rsid w:val="00EB47E1"/>
    <w:rsid w:val="00EB4ABB"/>
    <w:rsid w:val="00EB6E8C"/>
    <w:rsid w:val="00ED346F"/>
    <w:rsid w:val="00ED3F1A"/>
    <w:rsid w:val="00EE101C"/>
    <w:rsid w:val="00EE2585"/>
    <w:rsid w:val="00F16484"/>
    <w:rsid w:val="00F22F8A"/>
    <w:rsid w:val="00F323DB"/>
    <w:rsid w:val="00F33943"/>
    <w:rsid w:val="00F349A6"/>
    <w:rsid w:val="00F354A7"/>
    <w:rsid w:val="00F36886"/>
    <w:rsid w:val="00F41D77"/>
    <w:rsid w:val="00F5676F"/>
    <w:rsid w:val="00F75879"/>
    <w:rsid w:val="00F86546"/>
    <w:rsid w:val="00FB464F"/>
    <w:rsid w:val="00FB4DA5"/>
    <w:rsid w:val="00FB7716"/>
    <w:rsid w:val="00FD3E80"/>
    <w:rsid w:val="00FD5244"/>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1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4AAC"/>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41D77"/>
    <w:pPr>
      <w:keepNext/>
      <w:spacing w:after="0" w:line="240" w:lineRule="auto"/>
      <w:jc w:val="center"/>
      <w:outlineLvl w:val="5"/>
    </w:pPr>
    <w:rPr>
      <w:rFonts w:ascii="Arial" w:eastAsia="Times New Roman"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C47"/>
    <w:pPr>
      <w:ind w:left="720"/>
      <w:contextualSpacing/>
    </w:pPr>
  </w:style>
  <w:style w:type="paragraph" w:styleId="BalloonText">
    <w:name w:val="Balloon Text"/>
    <w:basedOn w:val="Normal"/>
    <w:link w:val="BalloonTextChar"/>
    <w:uiPriority w:val="99"/>
    <w:semiHidden/>
    <w:unhideWhenUsed/>
    <w:rsid w:val="00A84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47"/>
    <w:rPr>
      <w:rFonts w:ascii="Tahoma" w:hAnsi="Tahoma" w:cs="Tahoma"/>
      <w:sz w:val="16"/>
      <w:szCs w:val="16"/>
    </w:rPr>
  </w:style>
  <w:style w:type="paragraph" w:styleId="Header">
    <w:name w:val="header"/>
    <w:basedOn w:val="Normal"/>
    <w:link w:val="HeaderChar"/>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rsid w:val="00695FCB"/>
  </w:style>
  <w:style w:type="paragraph" w:styleId="Footer">
    <w:name w:val="footer"/>
    <w:basedOn w:val="Normal"/>
    <w:link w:val="FooterChar"/>
    <w:uiPriority w:val="99"/>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CB"/>
  </w:style>
  <w:style w:type="character" w:customStyle="1" w:styleId="Heading1Char">
    <w:name w:val="Heading 1 Char"/>
    <w:basedOn w:val="DefaultParagraphFont"/>
    <w:link w:val="Heading1"/>
    <w:uiPriority w:val="9"/>
    <w:rsid w:val="001410B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0BE"/>
    <w:pPr>
      <w:outlineLvl w:val="9"/>
    </w:pPr>
    <w:rPr>
      <w:lang w:eastAsia="ja-JP"/>
    </w:rPr>
  </w:style>
  <w:style w:type="paragraph" w:styleId="TOC2">
    <w:name w:val="toc 2"/>
    <w:basedOn w:val="Normal"/>
    <w:next w:val="Normal"/>
    <w:autoRedefine/>
    <w:uiPriority w:val="39"/>
    <w:unhideWhenUsed/>
    <w:qFormat/>
    <w:rsid w:val="001410BE"/>
    <w:pPr>
      <w:spacing w:after="100"/>
      <w:ind w:left="220"/>
    </w:pPr>
    <w:rPr>
      <w:rFonts w:eastAsiaTheme="minorEastAsia"/>
      <w:lang w:eastAsia="ja-JP"/>
    </w:rPr>
  </w:style>
  <w:style w:type="paragraph" w:styleId="TOC1">
    <w:name w:val="toc 1"/>
    <w:basedOn w:val="Normal"/>
    <w:next w:val="Normal"/>
    <w:autoRedefine/>
    <w:uiPriority w:val="39"/>
    <w:unhideWhenUsed/>
    <w:qFormat/>
    <w:rsid w:val="00997188"/>
    <w:pPr>
      <w:spacing w:after="100"/>
    </w:pPr>
    <w:rPr>
      <w:rFonts w:eastAsiaTheme="minorEastAsia"/>
      <w:b/>
      <w:bCs/>
      <w:color w:val="002060"/>
      <w:lang w:eastAsia="ja-JP"/>
    </w:rPr>
  </w:style>
  <w:style w:type="paragraph" w:styleId="TOC3">
    <w:name w:val="toc 3"/>
    <w:basedOn w:val="Normal"/>
    <w:next w:val="Normal"/>
    <w:autoRedefine/>
    <w:uiPriority w:val="39"/>
    <w:unhideWhenUsed/>
    <w:qFormat/>
    <w:rsid w:val="00B06FD3"/>
    <w:pPr>
      <w:spacing w:after="100"/>
      <w:ind w:left="446"/>
      <w:jc w:val="center"/>
    </w:pPr>
    <w:rPr>
      <w:rFonts w:eastAsiaTheme="minorEastAsia"/>
      <w:lang w:eastAsia="ja-JP"/>
    </w:rPr>
  </w:style>
  <w:style w:type="character" w:styleId="Hyperlink">
    <w:name w:val="Hyperlink"/>
    <w:basedOn w:val="DefaultParagraphFont"/>
    <w:uiPriority w:val="99"/>
    <w:unhideWhenUsed/>
    <w:rsid w:val="00056494"/>
    <w:rPr>
      <w:color w:val="0000FF" w:themeColor="hyperlink"/>
      <w:u w:val="single"/>
    </w:rPr>
  </w:style>
  <w:style w:type="character" w:styleId="FollowedHyperlink">
    <w:name w:val="FollowedHyperlink"/>
    <w:basedOn w:val="DefaultParagraphFont"/>
    <w:uiPriority w:val="99"/>
    <w:semiHidden/>
    <w:unhideWhenUsed/>
    <w:rsid w:val="00056494"/>
    <w:rPr>
      <w:color w:val="800080" w:themeColor="followedHyperlink"/>
      <w:u w:val="single"/>
    </w:rPr>
  </w:style>
  <w:style w:type="paragraph" w:styleId="Title">
    <w:name w:val="Title"/>
    <w:basedOn w:val="Normal"/>
    <w:link w:val="TitleChar"/>
    <w:qFormat/>
    <w:rsid w:val="0025064F"/>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25064F"/>
    <w:rPr>
      <w:rFonts w:ascii="Times New Roman" w:eastAsia="Times New Roman" w:hAnsi="Times New Roman" w:cs="Times New Roman"/>
      <w:b/>
      <w:sz w:val="24"/>
      <w:szCs w:val="20"/>
      <w:u w:val="single"/>
    </w:rPr>
  </w:style>
  <w:style w:type="paragraph" w:styleId="BodyText">
    <w:name w:val="Body Text"/>
    <w:basedOn w:val="Normal"/>
    <w:link w:val="BodyTextChar"/>
    <w:rsid w:val="0025064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5064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41D77"/>
    <w:rPr>
      <w:rFonts w:ascii="Arial" w:eastAsia="Times New Roman" w:hAnsi="Arial" w:cs="Arial"/>
      <w:b/>
      <w:bCs/>
      <w:sz w:val="16"/>
      <w:szCs w:val="16"/>
    </w:rPr>
  </w:style>
  <w:style w:type="paragraph" w:styleId="PlainText">
    <w:name w:val="Plain Text"/>
    <w:basedOn w:val="Normal"/>
    <w:link w:val="PlainTextChar"/>
    <w:rsid w:val="00F41D7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41D77"/>
    <w:rPr>
      <w:rFonts w:ascii="Courier New" w:eastAsia="Times New Roman" w:hAnsi="Courier New" w:cs="Times New Roman"/>
      <w:sz w:val="20"/>
      <w:szCs w:val="20"/>
    </w:rPr>
  </w:style>
  <w:style w:type="paragraph" w:styleId="List2">
    <w:name w:val="List 2"/>
    <w:basedOn w:val="Normal"/>
    <w:rsid w:val="00F41D77"/>
    <w:pPr>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F41D77"/>
    <w:pPr>
      <w:spacing w:after="0" w:line="240" w:lineRule="auto"/>
      <w:ind w:left="1080" w:hanging="360"/>
    </w:pPr>
    <w:rPr>
      <w:rFonts w:ascii="Times New Roman" w:eastAsia="Times New Roman" w:hAnsi="Times New Roman" w:cs="Times New Roman"/>
      <w:sz w:val="20"/>
      <w:szCs w:val="20"/>
    </w:rPr>
  </w:style>
  <w:style w:type="paragraph" w:styleId="List">
    <w:name w:val="List"/>
    <w:basedOn w:val="Normal"/>
    <w:rsid w:val="00F41D77"/>
    <w:pPr>
      <w:spacing w:after="0" w:line="240" w:lineRule="auto"/>
      <w:ind w:left="360" w:hanging="360"/>
      <w:contextualSpacing/>
    </w:pPr>
    <w:rPr>
      <w:rFonts w:ascii="Times New Roman" w:eastAsia="Times New Roman" w:hAnsi="Times New Roman" w:cs="Times New Roman"/>
      <w:sz w:val="20"/>
      <w:szCs w:val="20"/>
    </w:rPr>
  </w:style>
  <w:style w:type="paragraph" w:styleId="List4">
    <w:name w:val="List 4"/>
    <w:basedOn w:val="Normal"/>
    <w:rsid w:val="00F41D77"/>
    <w:pPr>
      <w:spacing w:after="0" w:line="240" w:lineRule="auto"/>
      <w:ind w:left="1440" w:hanging="36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12570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12570C"/>
    <w:pPr>
      <w:spacing w:after="120" w:line="480" w:lineRule="auto"/>
    </w:pPr>
  </w:style>
  <w:style w:type="character" w:customStyle="1" w:styleId="BodyText2Char">
    <w:name w:val="Body Text 2 Char"/>
    <w:basedOn w:val="DefaultParagraphFont"/>
    <w:link w:val="BodyText2"/>
    <w:uiPriority w:val="99"/>
    <w:semiHidden/>
    <w:rsid w:val="0012570C"/>
  </w:style>
  <w:style w:type="paragraph" w:styleId="BodyTextIndent">
    <w:name w:val="Body Text Indent"/>
    <w:basedOn w:val="Normal"/>
    <w:link w:val="BodyTextIndentChar"/>
    <w:uiPriority w:val="99"/>
    <w:semiHidden/>
    <w:unhideWhenUsed/>
    <w:rsid w:val="00572655"/>
    <w:pPr>
      <w:spacing w:after="120"/>
      <w:ind w:left="360"/>
    </w:pPr>
  </w:style>
  <w:style w:type="character" w:customStyle="1" w:styleId="BodyTextIndentChar">
    <w:name w:val="Body Text Indent Char"/>
    <w:basedOn w:val="DefaultParagraphFont"/>
    <w:link w:val="BodyTextIndent"/>
    <w:uiPriority w:val="99"/>
    <w:semiHidden/>
    <w:rsid w:val="00572655"/>
  </w:style>
  <w:style w:type="paragraph" w:styleId="Subtitle">
    <w:name w:val="Subtitle"/>
    <w:basedOn w:val="Normal"/>
    <w:link w:val="SubtitleChar"/>
    <w:qFormat/>
    <w:rsid w:val="00572655"/>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572655"/>
    <w:rPr>
      <w:rFonts w:ascii="Arial" w:eastAsia="Times New Roman" w:hAnsi="Arial" w:cs="Times New Roman"/>
      <w:sz w:val="24"/>
      <w:szCs w:val="20"/>
    </w:rPr>
  </w:style>
  <w:style w:type="paragraph" w:customStyle="1" w:styleId="Byline">
    <w:name w:val="Byline"/>
    <w:basedOn w:val="BodyText"/>
    <w:rsid w:val="00572655"/>
    <w:pPr>
      <w:spacing w:after="120"/>
    </w:pPr>
    <w:rPr>
      <w:sz w:val="20"/>
    </w:rPr>
  </w:style>
  <w:style w:type="paragraph" w:styleId="HTMLPreformatted">
    <w:name w:val="HTML Preformatted"/>
    <w:basedOn w:val="Normal"/>
    <w:link w:val="HTMLPreformattedChar"/>
    <w:uiPriority w:val="99"/>
    <w:unhideWhenUsed/>
    <w:rsid w:val="00DE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547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DD4AA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1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4AAC"/>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41D77"/>
    <w:pPr>
      <w:keepNext/>
      <w:spacing w:after="0" w:line="240" w:lineRule="auto"/>
      <w:jc w:val="center"/>
      <w:outlineLvl w:val="5"/>
    </w:pPr>
    <w:rPr>
      <w:rFonts w:ascii="Arial" w:eastAsia="Times New Roman"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C47"/>
    <w:pPr>
      <w:ind w:left="720"/>
      <w:contextualSpacing/>
    </w:pPr>
  </w:style>
  <w:style w:type="paragraph" w:styleId="BalloonText">
    <w:name w:val="Balloon Text"/>
    <w:basedOn w:val="Normal"/>
    <w:link w:val="BalloonTextChar"/>
    <w:uiPriority w:val="99"/>
    <w:semiHidden/>
    <w:unhideWhenUsed/>
    <w:rsid w:val="00A84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47"/>
    <w:rPr>
      <w:rFonts w:ascii="Tahoma" w:hAnsi="Tahoma" w:cs="Tahoma"/>
      <w:sz w:val="16"/>
      <w:szCs w:val="16"/>
    </w:rPr>
  </w:style>
  <w:style w:type="paragraph" w:styleId="Header">
    <w:name w:val="header"/>
    <w:basedOn w:val="Normal"/>
    <w:link w:val="HeaderChar"/>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rsid w:val="00695FCB"/>
  </w:style>
  <w:style w:type="paragraph" w:styleId="Footer">
    <w:name w:val="footer"/>
    <w:basedOn w:val="Normal"/>
    <w:link w:val="FooterChar"/>
    <w:uiPriority w:val="99"/>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CB"/>
  </w:style>
  <w:style w:type="character" w:customStyle="1" w:styleId="Heading1Char">
    <w:name w:val="Heading 1 Char"/>
    <w:basedOn w:val="DefaultParagraphFont"/>
    <w:link w:val="Heading1"/>
    <w:uiPriority w:val="9"/>
    <w:rsid w:val="001410B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0BE"/>
    <w:pPr>
      <w:outlineLvl w:val="9"/>
    </w:pPr>
    <w:rPr>
      <w:lang w:eastAsia="ja-JP"/>
    </w:rPr>
  </w:style>
  <w:style w:type="paragraph" w:styleId="TOC2">
    <w:name w:val="toc 2"/>
    <w:basedOn w:val="Normal"/>
    <w:next w:val="Normal"/>
    <w:autoRedefine/>
    <w:uiPriority w:val="39"/>
    <w:unhideWhenUsed/>
    <w:qFormat/>
    <w:rsid w:val="001410BE"/>
    <w:pPr>
      <w:spacing w:after="100"/>
      <w:ind w:left="220"/>
    </w:pPr>
    <w:rPr>
      <w:rFonts w:eastAsiaTheme="minorEastAsia"/>
      <w:lang w:eastAsia="ja-JP"/>
    </w:rPr>
  </w:style>
  <w:style w:type="paragraph" w:styleId="TOC1">
    <w:name w:val="toc 1"/>
    <w:basedOn w:val="Normal"/>
    <w:next w:val="Normal"/>
    <w:autoRedefine/>
    <w:uiPriority w:val="39"/>
    <w:unhideWhenUsed/>
    <w:qFormat/>
    <w:rsid w:val="00997188"/>
    <w:pPr>
      <w:spacing w:after="100"/>
    </w:pPr>
    <w:rPr>
      <w:rFonts w:eastAsiaTheme="minorEastAsia"/>
      <w:b/>
      <w:bCs/>
      <w:color w:val="002060"/>
      <w:lang w:eastAsia="ja-JP"/>
    </w:rPr>
  </w:style>
  <w:style w:type="paragraph" w:styleId="TOC3">
    <w:name w:val="toc 3"/>
    <w:basedOn w:val="Normal"/>
    <w:next w:val="Normal"/>
    <w:autoRedefine/>
    <w:uiPriority w:val="39"/>
    <w:unhideWhenUsed/>
    <w:qFormat/>
    <w:rsid w:val="00B06FD3"/>
    <w:pPr>
      <w:spacing w:after="100"/>
      <w:ind w:left="446"/>
      <w:jc w:val="center"/>
    </w:pPr>
    <w:rPr>
      <w:rFonts w:eastAsiaTheme="minorEastAsia"/>
      <w:lang w:eastAsia="ja-JP"/>
    </w:rPr>
  </w:style>
  <w:style w:type="character" w:styleId="Hyperlink">
    <w:name w:val="Hyperlink"/>
    <w:basedOn w:val="DefaultParagraphFont"/>
    <w:uiPriority w:val="99"/>
    <w:unhideWhenUsed/>
    <w:rsid w:val="00056494"/>
    <w:rPr>
      <w:color w:val="0000FF" w:themeColor="hyperlink"/>
      <w:u w:val="single"/>
    </w:rPr>
  </w:style>
  <w:style w:type="character" w:styleId="FollowedHyperlink">
    <w:name w:val="FollowedHyperlink"/>
    <w:basedOn w:val="DefaultParagraphFont"/>
    <w:uiPriority w:val="99"/>
    <w:semiHidden/>
    <w:unhideWhenUsed/>
    <w:rsid w:val="00056494"/>
    <w:rPr>
      <w:color w:val="800080" w:themeColor="followedHyperlink"/>
      <w:u w:val="single"/>
    </w:rPr>
  </w:style>
  <w:style w:type="paragraph" w:styleId="Title">
    <w:name w:val="Title"/>
    <w:basedOn w:val="Normal"/>
    <w:link w:val="TitleChar"/>
    <w:qFormat/>
    <w:rsid w:val="0025064F"/>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25064F"/>
    <w:rPr>
      <w:rFonts w:ascii="Times New Roman" w:eastAsia="Times New Roman" w:hAnsi="Times New Roman" w:cs="Times New Roman"/>
      <w:b/>
      <w:sz w:val="24"/>
      <w:szCs w:val="20"/>
      <w:u w:val="single"/>
    </w:rPr>
  </w:style>
  <w:style w:type="paragraph" w:styleId="BodyText">
    <w:name w:val="Body Text"/>
    <w:basedOn w:val="Normal"/>
    <w:link w:val="BodyTextChar"/>
    <w:rsid w:val="0025064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5064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41D77"/>
    <w:rPr>
      <w:rFonts w:ascii="Arial" w:eastAsia="Times New Roman" w:hAnsi="Arial" w:cs="Arial"/>
      <w:b/>
      <w:bCs/>
      <w:sz w:val="16"/>
      <w:szCs w:val="16"/>
    </w:rPr>
  </w:style>
  <w:style w:type="paragraph" w:styleId="PlainText">
    <w:name w:val="Plain Text"/>
    <w:basedOn w:val="Normal"/>
    <w:link w:val="PlainTextChar"/>
    <w:rsid w:val="00F41D7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41D77"/>
    <w:rPr>
      <w:rFonts w:ascii="Courier New" w:eastAsia="Times New Roman" w:hAnsi="Courier New" w:cs="Times New Roman"/>
      <w:sz w:val="20"/>
      <w:szCs w:val="20"/>
    </w:rPr>
  </w:style>
  <w:style w:type="paragraph" w:styleId="List2">
    <w:name w:val="List 2"/>
    <w:basedOn w:val="Normal"/>
    <w:rsid w:val="00F41D77"/>
    <w:pPr>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F41D77"/>
    <w:pPr>
      <w:spacing w:after="0" w:line="240" w:lineRule="auto"/>
      <w:ind w:left="1080" w:hanging="360"/>
    </w:pPr>
    <w:rPr>
      <w:rFonts w:ascii="Times New Roman" w:eastAsia="Times New Roman" w:hAnsi="Times New Roman" w:cs="Times New Roman"/>
      <w:sz w:val="20"/>
      <w:szCs w:val="20"/>
    </w:rPr>
  </w:style>
  <w:style w:type="paragraph" w:styleId="List">
    <w:name w:val="List"/>
    <w:basedOn w:val="Normal"/>
    <w:rsid w:val="00F41D77"/>
    <w:pPr>
      <w:spacing w:after="0" w:line="240" w:lineRule="auto"/>
      <w:ind w:left="360" w:hanging="360"/>
      <w:contextualSpacing/>
    </w:pPr>
    <w:rPr>
      <w:rFonts w:ascii="Times New Roman" w:eastAsia="Times New Roman" w:hAnsi="Times New Roman" w:cs="Times New Roman"/>
      <w:sz w:val="20"/>
      <w:szCs w:val="20"/>
    </w:rPr>
  </w:style>
  <w:style w:type="paragraph" w:styleId="List4">
    <w:name w:val="List 4"/>
    <w:basedOn w:val="Normal"/>
    <w:rsid w:val="00F41D77"/>
    <w:pPr>
      <w:spacing w:after="0" w:line="240" w:lineRule="auto"/>
      <w:ind w:left="1440" w:hanging="36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12570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12570C"/>
    <w:pPr>
      <w:spacing w:after="120" w:line="480" w:lineRule="auto"/>
    </w:pPr>
  </w:style>
  <w:style w:type="character" w:customStyle="1" w:styleId="BodyText2Char">
    <w:name w:val="Body Text 2 Char"/>
    <w:basedOn w:val="DefaultParagraphFont"/>
    <w:link w:val="BodyText2"/>
    <w:uiPriority w:val="99"/>
    <w:semiHidden/>
    <w:rsid w:val="0012570C"/>
  </w:style>
  <w:style w:type="paragraph" w:styleId="BodyTextIndent">
    <w:name w:val="Body Text Indent"/>
    <w:basedOn w:val="Normal"/>
    <w:link w:val="BodyTextIndentChar"/>
    <w:uiPriority w:val="99"/>
    <w:semiHidden/>
    <w:unhideWhenUsed/>
    <w:rsid w:val="00572655"/>
    <w:pPr>
      <w:spacing w:after="120"/>
      <w:ind w:left="360"/>
    </w:pPr>
  </w:style>
  <w:style w:type="character" w:customStyle="1" w:styleId="BodyTextIndentChar">
    <w:name w:val="Body Text Indent Char"/>
    <w:basedOn w:val="DefaultParagraphFont"/>
    <w:link w:val="BodyTextIndent"/>
    <w:uiPriority w:val="99"/>
    <w:semiHidden/>
    <w:rsid w:val="00572655"/>
  </w:style>
  <w:style w:type="paragraph" w:styleId="Subtitle">
    <w:name w:val="Subtitle"/>
    <w:basedOn w:val="Normal"/>
    <w:link w:val="SubtitleChar"/>
    <w:qFormat/>
    <w:rsid w:val="00572655"/>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572655"/>
    <w:rPr>
      <w:rFonts w:ascii="Arial" w:eastAsia="Times New Roman" w:hAnsi="Arial" w:cs="Times New Roman"/>
      <w:sz w:val="24"/>
      <w:szCs w:val="20"/>
    </w:rPr>
  </w:style>
  <w:style w:type="paragraph" w:customStyle="1" w:styleId="Byline">
    <w:name w:val="Byline"/>
    <w:basedOn w:val="BodyText"/>
    <w:rsid w:val="00572655"/>
    <w:pPr>
      <w:spacing w:after="120"/>
    </w:pPr>
    <w:rPr>
      <w:sz w:val="20"/>
    </w:rPr>
  </w:style>
  <w:style w:type="paragraph" w:styleId="HTMLPreformatted">
    <w:name w:val="HTML Preformatted"/>
    <w:basedOn w:val="Normal"/>
    <w:link w:val="HTMLPreformattedChar"/>
    <w:uiPriority w:val="99"/>
    <w:unhideWhenUsed/>
    <w:rsid w:val="00DE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547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DD4AA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776">
      <w:bodyDiv w:val="1"/>
      <w:marLeft w:val="0"/>
      <w:marRight w:val="0"/>
      <w:marTop w:val="0"/>
      <w:marBottom w:val="0"/>
      <w:divBdr>
        <w:top w:val="none" w:sz="0" w:space="0" w:color="auto"/>
        <w:left w:val="none" w:sz="0" w:space="0" w:color="auto"/>
        <w:bottom w:val="none" w:sz="0" w:space="0" w:color="auto"/>
        <w:right w:val="none" w:sz="0" w:space="0" w:color="auto"/>
      </w:divBdr>
      <w:divsChild>
        <w:div w:id="1067654089">
          <w:marLeft w:val="192"/>
          <w:marRight w:val="0"/>
          <w:marTop w:val="240"/>
          <w:marBottom w:val="0"/>
          <w:divBdr>
            <w:top w:val="none" w:sz="0" w:space="0" w:color="auto"/>
            <w:left w:val="none" w:sz="0" w:space="0" w:color="auto"/>
            <w:bottom w:val="none" w:sz="0" w:space="0" w:color="auto"/>
            <w:right w:val="none" w:sz="0" w:space="0" w:color="auto"/>
          </w:divBdr>
          <w:divsChild>
            <w:div w:id="2022195450">
              <w:marLeft w:val="0"/>
              <w:marRight w:val="0"/>
              <w:marTop w:val="0"/>
              <w:marBottom w:val="0"/>
              <w:divBdr>
                <w:top w:val="none" w:sz="0" w:space="0" w:color="auto"/>
                <w:left w:val="single" w:sz="6" w:space="0" w:color="AAAAAA"/>
                <w:bottom w:val="none" w:sz="0" w:space="0" w:color="auto"/>
                <w:right w:val="single" w:sz="6" w:space="0" w:color="AAAAAA"/>
              </w:divBdr>
            </w:div>
          </w:divsChild>
        </w:div>
      </w:divsChild>
    </w:div>
    <w:div w:id="5131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schmo@council.org" TargetMode="External"/><Relationship Id="rId24" Type="http://schemas.openxmlformats.org/officeDocument/2006/relationships/image" Target="media/image14.png"/><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Version 001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E1A976-C63B-412E-AECA-A2C59C11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Applicant/Grantee User Guide</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Applicant/Grantee User Guide</dc:title>
  <dc:creator>Diaz, Geovanny (ADD)</dc:creator>
  <cp:lastModifiedBy>ANF</cp:lastModifiedBy>
  <cp:revision>2</cp:revision>
  <cp:lastPrinted>2014-10-20T17:49:00Z</cp:lastPrinted>
  <dcterms:created xsi:type="dcterms:W3CDTF">2016-02-24T20:01:00Z</dcterms:created>
  <dcterms:modified xsi:type="dcterms:W3CDTF">2016-02-24T20:01:00Z</dcterms:modified>
</cp:coreProperties>
</file>