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A037" w14:textId="309F73B4" w:rsidR="00F72391" w:rsidRDefault="00CD3F40">
      <w:pPr>
        <w:pStyle w:val="BodyText"/>
        <w:spacing w:before="5"/>
        <w:rPr>
          <w:i w:val="0"/>
          <w:sz w:val="27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51873C9" wp14:editId="34672509">
            <wp:simplePos x="0" y="0"/>
            <wp:positionH relativeFrom="page">
              <wp:posOffset>3512754</wp:posOffset>
            </wp:positionH>
            <wp:positionV relativeFrom="paragraph">
              <wp:posOffset>-40180</wp:posOffset>
            </wp:positionV>
            <wp:extent cx="878777" cy="8381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77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6A038" w14:textId="77777777" w:rsidR="00F72391" w:rsidRDefault="00F72391">
      <w:pPr>
        <w:rPr>
          <w:sz w:val="27"/>
        </w:rPr>
        <w:sectPr w:rsidR="00F72391">
          <w:footerReference w:type="default" r:id="rId11"/>
          <w:type w:val="continuous"/>
          <w:pgSz w:w="12240" w:h="15840"/>
          <w:pgMar w:top="560" w:right="580" w:bottom="1440" w:left="800" w:header="0" w:footer="1248" w:gutter="0"/>
          <w:pgNumType w:start="1"/>
          <w:cols w:space="720"/>
        </w:sectPr>
      </w:pPr>
    </w:p>
    <w:p w14:paraId="2446A039" w14:textId="6DFB0024" w:rsidR="00F72391" w:rsidRDefault="0080203C">
      <w:pPr>
        <w:spacing w:before="96"/>
        <w:ind w:left="292" w:right="23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JOSH</w:t>
      </w:r>
      <w:r>
        <w:rPr>
          <w:rFonts w:ascii="Arial"/>
          <w:b/>
          <w:spacing w:val="-9"/>
          <w:sz w:val="12"/>
        </w:rPr>
        <w:t xml:space="preserve"> </w:t>
      </w:r>
      <w:r>
        <w:rPr>
          <w:rFonts w:ascii="Arial"/>
          <w:b/>
          <w:sz w:val="12"/>
        </w:rPr>
        <w:t>GREEN,</w:t>
      </w:r>
      <w:r>
        <w:rPr>
          <w:rFonts w:ascii="Arial"/>
          <w:b/>
          <w:spacing w:val="-8"/>
          <w:sz w:val="12"/>
        </w:rPr>
        <w:t xml:space="preserve"> </w:t>
      </w:r>
      <w:r>
        <w:rPr>
          <w:rFonts w:ascii="Arial"/>
          <w:b/>
          <w:sz w:val="12"/>
        </w:rPr>
        <w:t>M.D.</w:t>
      </w:r>
      <w:r>
        <w:rPr>
          <w:rFonts w:ascii="Arial"/>
          <w:b/>
          <w:spacing w:val="40"/>
          <w:sz w:val="12"/>
        </w:rPr>
        <w:t xml:space="preserve"> </w:t>
      </w:r>
      <w:r>
        <w:rPr>
          <w:rFonts w:ascii="Arial"/>
          <w:b/>
          <w:spacing w:val="-2"/>
          <w:sz w:val="12"/>
        </w:rPr>
        <w:t>GOVERNOR</w:t>
      </w:r>
    </w:p>
    <w:p w14:paraId="2446A03A" w14:textId="77777777" w:rsidR="00F72391" w:rsidRDefault="00F72391">
      <w:pPr>
        <w:pStyle w:val="BodyText"/>
        <w:rPr>
          <w:rFonts w:ascii="Arial"/>
          <w:b/>
          <w:i w:val="0"/>
          <w:sz w:val="12"/>
        </w:rPr>
      </w:pPr>
    </w:p>
    <w:p w14:paraId="2446A03B" w14:textId="77777777" w:rsidR="00F72391" w:rsidRDefault="00F72391">
      <w:pPr>
        <w:pStyle w:val="BodyText"/>
        <w:spacing w:before="1"/>
        <w:rPr>
          <w:rFonts w:ascii="Arial"/>
          <w:b/>
          <w:i w:val="0"/>
          <w:sz w:val="12"/>
        </w:rPr>
      </w:pPr>
    </w:p>
    <w:p w14:paraId="2446A03C" w14:textId="77777777" w:rsidR="00F72391" w:rsidRDefault="0080203C">
      <w:pPr>
        <w:ind w:left="99" w:right="38" w:hanging="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SYLVIA</w:t>
      </w:r>
      <w:r>
        <w:rPr>
          <w:rFonts w:ascii="Arial"/>
          <w:b/>
          <w:spacing w:val="-7"/>
          <w:sz w:val="12"/>
        </w:rPr>
        <w:t xml:space="preserve"> </w:t>
      </w:r>
      <w:r>
        <w:rPr>
          <w:rFonts w:ascii="Arial"/>
          <w:b/>
          <w:sz w:val="12"/>
        </w:rPr>
        <w:t>LUKE</w:t>
      </w:r>
      <w:r>
        <w:rPr>
          <w:rFonts w:ascii="Arial"/>
          <w:b/>
          <w:spacing w:val="40"/>
          <w:sz w:val="12"/>
        </w:rPr>
        <w:t xml:space="preserve"> </w:t>
      </w:r>
      <w:r>
        <w:rPr>
          <w:rFonts w:ascii="Arial"/>
          <w:b/>
          <w:sz w:val="12"/>
        </w:rPr>
        <w:t>LIEUTENANT</w:t>
      </w:r>
      <w:r>
        <w:rPr>
          <w:rFonts w:ascii="Arial"/>
          <w:b/>
          <w:spacing w:val="-9"/>
          <w:sz w:val="12"/>
        </w:rPr>
        <w:t xml:space="preserve"> </w:t>
      </w:r>
      <w:r>
        <w:rPr>
          <w:rFonts w:ascii="Arial"/>
          <w:b/>
          <w:sz w:val="12"/>
        </w:rPr>
        <w:t>GOVERNOR</w:t>
      </w:r>
    </w:p>
    <w:p w14:paraId="2446A03D" w14:textId="77777777" w:rsidR="00F72391" w:rsidRDefault="0080203C">
      <w:pPr>
        <w:rPr>
          <w:rFonts w:ascii="Arial"/>
          <w:b/>
          <w:sz w:val="20"/>
        </w:rPr>
      </w:pPr>
      <w:r>
        <w:br w:type="column"/>
      </w:r>
    </w:p>
    <w:p w14:paraId="2446A03E" w14:textId="1C3ECF32" w:rsidR="00F72391" w:rsidRDefault="00F72391">
      <w:pPr>
        <w:pStyle w:val="BodyText"/>
        <w:rPr>
          <w:rFonts w:ascii="Arial"/>
          <w:b/>
          <w:i w:val="0"/>
          <w:sz w:val="20"/>
        </w:rPr>
      </w:pPr>
    </w:p>
    <w:p w14:paraId="2446A03F" w14:textId="77777777" w:rsidR="00F72391" w:rsidRDefault="00F72391">
      <w:pPr>
        <w:pStyle w:val="BodyText"/>
        <w:rPr>
          <w:rFonts w:ascii="Arial"/>
          <w:b/>
          <w:i w:val="0"/>
          <w:sz w:val="20"/>
        </w:rPr>
      </w:pPr>
    </w:p>
    <w:p w14:paraId="2446A040" w14:textId="77777777" w:rsidR="00F72391" w:rsidRDefault="00F72391">
      <w:pPr>
        <w:pStyle w:val="BodyText"/>
        <w:rPr>
          <w:rFonts w:ascii="Arial"/>
          <w:b/>
          <w:i w:val="0"/>
          <w:sz w:val="20"/>
        </w:rPr>
      </w:pPr>
    </w:p>
    <w:p w14:paraId="2446A041" w14:textId="77777777" w:rsidR="00F72391" w:rsidRDefault="00F72391">
      <w:pPr>
        <w:pStyle w:val="BodyText"/>
        <w:spacing w:before="9"/>
        <w:rPr>
          <w:rFonts w:ascii="Arial"/>
          <w:b/>
          <w:i w:val="0"/>
          <w:sz w:val="16"/>
        </w:rPr>
      </w:pPr>
    </w:p>
    <w:p w14:paraId="2446A042" w14:textId="499AE62A" w:rsidR="00F72391" w:rsidRDefault="0080203C">
      <w:pPr>
        <w:ind w:left="273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STATE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OF </w:t>
      </w:r>
      <w:r>
        <w:rPr>
          <w:rFonts w:ascii="Arial" w:hAnsi="Arial"/>
          <w:b/>
          <w:spacing w:val="-2"/>
          <w:sz w:val="18"/>
        </w:rPr>
        <w:t>HAWAI‘I</w:t>
      </w:r>
    </w:p>
    <w:p w14:paraId="1A22180F" w14:textId="77777777" w:rsidR="009771B1" w:rsidRDefault="0080203C">
      <w:pPr>
        <w:spacing w:before="21" w:line="230" w:lineRule="auto"/>
        <w:ind w:left="1101" w:right="1109" w:firstLine="13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KA MOKU‘ĀINA O HAWAI‘I</w:t>
      </w:r>
      <w:r>
        <w:rPr>
          <w:rFonts w:ascii="Arial" w:hAnsi="Arial"/>
          <w:b/>
          <w:spacing w:val="40"/>
          <w:sz w:val="18"/>
        </w:rPr>
        <w:t xml:space="preserve"> </w:t>
      </w:r>
    </w:p>
    <w:p w14:paraId="2446A044" w14:textId="34332305" w:rsidR="00F72391" w:rsidRDefault="0005698F" w:rsidP="00745B36">
      <w:pPr>
        <w:spacing w:before="21" w:line="230" w:lineRule="auto"/>
        <w:ind w:left="1101" w:right="110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STATE </w:t>
      </w:r>
      <w:r w:rsidR="009771B1">
        <w:rPr>
          <w:rFonts w:ascii="Arial" w:hAnsi="Arial"/>
          <w:b/>
          <w:sz w:val="18"/>
        </w:rPr>
        <w:t>COUNCIL ON DEVELOPMENTAL DISABILITIES</w:t>
      </w:r>
    </w:p>
    <w:p w14:paraId="24E7784F" w14:textId="77777777" w:rsidR="000C081B" w:rsidRPr="000C081B" w:rsidRDefault="000C081B" w:rsidP="000C081B">
      <w:pPr>
        <w:spacing w:before="21" w:line="230" w:lineRule="auto"/>
        <w:ind w:left="1101" w:right="1109"/>
        <w:rPr>
          <w:rFonts w:ascii="Arial" w:hAnsi="Arial"/>
          <w:b/>
          <w:sz w:val="18"/>
        </w:rPr>
      </w:pPr>
      <w:r w:rsidRPr="000C081B">
        <w:rPr>
          <w:rFonts w:ascii="Arial" w:hAnsi="Arial"/>
          <w:b/>
          <w:sz w:val="18"/>
        </w:rPr>
        <w:t>'A'UNIKE MOKU'ĀPUNI NO KA NĀ KĀWAI KULA</w:t>
      </w:r>
    </w:p>
    <w:p w14:paraId="2446A045" w14:textId="04464531" w:rsidR="00F72391" w:rsidRDefault="008A43F3">
      <w:pPr>
        <w:spacing w:before="1"/>
        <w:ind w:left="1944" w:right="1945"/>
        <w:jc w:val="center"/>
        <w:rPr>
          <w:rFonts w:ascii="Arial"/>
          <w:sz w:val="16"/>
        </w:rPr>
      </w:pPr>
      <w:bookmarkStart w:id="0" w:name="_GoBack"/>
      <w:bookmarkEnd w:id="0"/>
      <w:r>
        <w:rPr>
          <w:rFonts w:ascii="Arial"/>
          <w:sz w:val="16"/>
        </w:rPr>
        <w:t>1010 RICHARDS</w:t>
      </w:r>
      <w:r w:rsidR="00F93CB0">
        <w:rPr>
          <w:rFonts w:ascii="Arial"/>
          <w:sz w:val="16"/>
        </w:rPr>
        <w:t xml:space="preserve"> </w:t>
      </w:r>
      <w:r w:rsidR="0080203C">
        <w:rPr>
          <w:rFonts w:ascii="Arial"/>
          <w:sz w:val="16"/>
        </w:rPr>
        <w:t>STREET,</w:t>
      </w:r>
      <w:r w:rsidR="0080203C"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SUITE 122</w:t>
      </w:r>
    </w:p>
    <w:p w14:paraId="2446A046" w14:textId="77777777" w:rsidR="00F72391" w:rsidRDefault="0080203C">
      <w:pPr>
        <w:spacing w:before="1"/>
        <w:ind w:left="1945" w:right="1945"/>
        <w:jc w:val="center"/>
        <w:rPr>
          <w:rFonts w:ascii="Arial"/>
          <w:sz w:val="16"/>
        </w:rPr>
      </w:pPr>
      <w:r>
        <w:rPr>
          <w:rFonts w:ascii="Arial"/>
          <w:sz w:val="16"/>
        </w:rPr>
        <w:t>HONOLULU,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HAWAII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2"/>
          <w:sz w:val="16"/>
        </w:rPr>
        <w:t>96813</w:t>
      </w:r>
    </w:p>
    <w:p w14:paraId="2446A047" w14:textId="60B8AB95" w:rsidR="00F72391" w:rsidRDefault="000C081B">
      <w:pPr>
        <w:spacing w:before="1" w:line="183" w:lineRule="exact"/>
        <w:ind w:left="1944" w:right="1945"/>
        <w:jc w:val="center"/>
        <w:rPr>
          <w:rFonts w:ascii="Arial"/>
          <w:sz w:val="16"/>
        </w:rPr>
      </w:pPr>
      <w:hyperlink r:id="rId12">
        <w:r w:rsidR="0080203C">
          <w:rPr>
            <w:rFonts w:ascii="Arial"/>
            <w:spacing w:val="-2"/>
            <w:sz w:val="16"/>
            <w:u w:val="single"/>
          </w:rPr>
          <w:t>www.</w:t>
        </w:r>
      </w:hyperlink>
      <w:r w:rsidR="00B13C9C">
        <w:rPr>
          <w:rFonts w:ascii="Arial"/>
          <w:spacing w:val="-2"/>
          <w:sz w:val="16"/>
          <w:u w:val="single"/>
        </w:rPr>
        <w:t>hiscdd.org</w:t>
      </w:r>
    </w:p>
    <w:p w14:paraId="2446A048" w14:textId="2F2D0062" w:rsidR="00F72391" w:rsidRDefault="0080203C">
      <w:pPr>
        <w:spacing w:line="175" w:lineRule="exact"/>
        <w:ind w:left="1945" w:right="1945"/>
        <w:jc w:val="center"/>
        <w:rPr>
          <w:rFonts w:ascii="Arial"/>
          <w:sz w:val="16"/>
        </w:rPr>
      </w:pPr>
      <w:r>
        <w:rPr>
          <w:rFonts w:ascii="Arial"/>
          <w:sz w:val="16"/>
        </w:rPr>
        <w:t>Phone: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(808)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586-8</w:t>
      </w:r>
      <w:r w:rsidR="00B13C9C">
        <w:rPr>
          <w:rFonts w:ascii="Arial"/>
          <w:sz w:val="16"/>
        </w:rPr>
        <w:t>100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Fax: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(808)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586-</w:t>
      </w:r>
      <w:r w:rsidR="00B13C9C">
        <w:rPr>
          <w:rFonts w:ascii="Arial"/>
          <w:spacing w:val="-4"/>
          <w:sz w:val="16"/>
        </w:rPr>
        <w:t>7543</w:t>
      </w:r>
    </w:p>
    <w:p w14:paraId="2446A049" w14:textId="24067807" w:rsidR="00F72391" w:rsidRDefault="0080203C">
      <w:pPr>
        <w:spacing w:line="176" w:lineRule="exact"/>
        <w:ind w:left="1945" w:right="1945"/>
        <w:jc w:val="center"/>
        <w:rPr>
          <w:rFonts w:ascii="Arial"/>
          <w:sz w:val="16"/>
        </w:rPr>
      </w:pPr>
      <w:r>
        <w:rPr>
          <w:rFonts w:ascii="Arial"/>
          <w:sz w:val="16"/>
        </w:rPr>
        <w:t>Email:</w:t>
      </w:r>
      <w:r>
        <w:rPr>
          <w:rFonts w:ascii="Arial"/>
          <w:spacing w:val="38"/>
          <w:sz w:val="16"/>
        </w:rPr>
        <w:t xml:space="preserve"> </w:t>
      </w:r>
      <w:hyperlink r:id="rId13" w:history="1">
        <w:r w:rsidR="00531C04" w:rsidRPr="00311191">
          <w:rPr>
            <w:rStyle w:val="Hyperlink"/>
            <w:rFonts w:ascii="Arial"/>
            <w:spacing w:val="-2"/>
            <w:sz w:val="16"/>
          </w:rPr>
          <w:t>hiscdd@doh.hawaii.gov</w:t>
        </w:r>
      </w:hyperlink>
    </w:p>
    <w:p w14:paraId="2446A04A" w14:textId="77777777" w:rsidR="00F72391" w:rsidRDefault="00F72391">
      <w:pPr>
        <w:pStyle w:val="BodyText"/>
        <w:spacing w:before="8"/>
        <w:rPr>
          <w:rFonts w:ascii="Arial"/>
          <w:i w:val="0"/>
          <w:sz w:val="23"/>
        </w:rPr>
      </w:pPr>
    </w:p>
    <w:p w14:paraId="2446A04B" w14:textId="58302840" w:rsidR="00F72391" w:rsidRDefault="006D2C8F" w:rsidP="00CB0C8A">
      <w:pPr>
        <w:spacing w:before="1" w:line="216" w:lineRule="auto"/>
        <w:ind w:left="100" w:right="61"/>
        <w:jc w:val="center"/>
        <w:rPr>
          <w:b/>
          <w:spacing w:val="40"/>
          <w:sz w:val="24"/>
        </w:rPr>
      </w:pPr>
      <w:r>
        <w:rPr>
          <w:b/>
          <w:sz w:val="24"/>
        </w:rPr>
        <w:t xml:space="preserve">STATE COUNCIL ON </w:t>
      </w:r>
      <w:r w:rsidR="006B7852">
        <w:rPr>
          <w:b/>
          <w:sz w:val="24"/>
        </w:rPr>
        <w:t>DEVELOPMENTAL DISABILITIES</w:t>
      </w:r>
      <w:r w:rsidR="00C75AD4">
        <w:rPr>
          <w:b/>
          <w:sz w:val="24"/>
        </w:rPr>
        <w:t xml:space="preserve"> ANNUAL BOARD MEETING</w:t>
      </w:r>
    </w:p>
    <w:p w14:paraId="3274200D" w14:textId="1DB0F110" w:rsidR="006D2C8F" w:rsidRDefault="006D2C8F">
      <w:pPr>
        <w:spacing w:before="1" w:line="216" w:lineRule="auto"/>
        <w:ind w:left="100" w:right="61" w:firstLine="967"/>
        <w:rPr>
          <w:b/>
          <w:sz w:val="24"/>
        </w:rPr>
      </w:pPr>
    </w:p>
    <w:p w14:paraId="2446A04C" w14:textId="7D7491C3" w:rsidR="00F72391" w:rsidRDefault="00C75AD4">
      <w:pPr>
        <w:spacing w:line="241" w:lineRule="exact"/>
        <w:ind w:left="1945" w:right="1938"/>
        <w:jc w:val="center"/>
        <w:rPr>
          <w:b/>
          <w:sz w:val="24"/>
        </w:rPr>
      </w:pPr>
      <w:r>
        <w:rPr>
          <w:b/>
          <w:sz w:val="24"/>
        </w:rPr>
        <w:t>MONDAY</w:t>
      </w:r>
      <w:r w:rsidR="0080203C">
        <w:rPr>
          <w:b/>
          <w:sz w:val="24"/>
        </w:rPr>
        <w:t>,</w:t>
      </w:r>
      <w:r w:rsidR="0080203C"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 w:rsidR="0080203C"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 w:rsidR="0080203C">
        <w:rPr>
          <w:b/>
          <w:sz w:val="24"/>
        </w:rPr>
        <w:t>,</w:t>
      </w:r>
      <w:r w:rsidR="0080203C">
        <w:rPr>
          <w:b/>
          <w:spacing w:val="-4"/>
          <w:sz w:val="24"/>
        </w:rPr>
        <w:t xml:space="preserve"> 2023</w:t>
      </w:r>
    </w:p>
    <w:p w14:paraId="2446A04D" w14:textId="09C7D15F" w:rsidR="00F72391" w:rsidRDefault="00027432">
      <w:pPr>
        <w:spacing w:line="263" w:lineRule="exact"/>
        <w:ind w:left="1945" w:right="1940"/>
        <w:jc w:val="center"/>
        <w:rPr>
          <w:b/>
          <w:sz w:val="24"/>
        </w:rPr>
      </w:pPr>
      <w:r>
        <w:rPr>
          <w:b/>
          <w:sz w:val="24"/>
        </w:rPr>
        <w:t>8</w:t>
      </w:r>
      <w:r w:rsidR="0080203C">
        <w:rPr>
          <w:b/>
          <w:sz w:val="24"/>
        </w:rPr>
        <w:t>:</w:t>
      </w:r>
      <w:r>
        <w:rPr>
          <w:b/>
          <w:sz w:val="24"/>
        </w:rPr>
        <w:t>00</w:t>
      </w:r>
      <w:r w:rsidR="0080203C">
        <w:rPr>
          <w:b/>
          <w:spacing w:val="-3"/>
          <w:sz w:val="24"/>
        </w:rPr>
        <w:t xml:space="preserve"> </w:t>
      </w:r>
      <w:r w:rsidR="00C75AD4">
        <w:rPr>
          <w:b/>
          <w:sz w:val="24"/>
        </w:rPr>
        <w:t>a</w:t>
      </w:r>
      <w:r w:rsidR="0080203C">
        <w:rPr>
          <w:b/>
          <w:sz w:val="24"/>
        </w:rPr>
        <w:t>.m.</w:t>
      </w:r>
      <w:r w:rsidR="0080203C">
        <w:rPr>
          <w:b/>
          <w:spacing w:val="-4"/>
          <w:sz w:val="24"/>
        </w:rPr>
        <w:t xml:space="preserve"> </w:t>
      </w:r>
      <w:r w:rsidR="0080203C">
        <w:rPr>
          <w:b/>
          <w:sz w:val="24"/>
        </w:rPr>
        <w:t>–</w:t>
      </w:r>
      <w:r w:rsidR="0080203C"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 w:rsidR="0080203C">
        <w:rPr>
          <w:b/>
          <w:sz w:val="24"/>
        </w:rPr>
        <w:t>:</w:t>
      </w:r>
      <w:r>
        <w:rPr>
          <w:b/>
          <w:sz w:val="24"/>
        </w:rPr>
        <w:t>0</w:t>
      </w:r>
      <w:r w:rsidR="0080203C">
        <w:rPr>
          <w:b/>
          <w:sz w:val="24"/>
        </w:rPr>
        <w:t>0</w:t>
      </w:r>
      <w:r w:rsidR="0080203C">
        <w:rPr>
          <w:b/>
          <w:spacing w:val="-3"/>
          <w:sz w:val="24"/>
        </w:rPr>
        <w:t xml:space="preserve"> </w:t>
      </w:r>
      <w:r w:rsidR="0080203C">
        <w:rPr>
          <w:b/>
          <w:spacing w:val="-4"/>
          <w:sz w:val="24"/>
        </w:rPr>
        <w:t>p.m.</w:t>
      </w:r>
    </w:p>
    <w:p w14:paraId="2446A04E" w14:textId="77777777" w:rsidR="00F72391" w:rsidRDefault="0080203C">
      <w:pPr>
        <w:spacing w:before="2"/>
        <w:rPr>
          <w:b/>
          <w:sz w:val="14"/>
        </w:rPr>
      </w:pPr>
      <w:r>
        <w:br w:type="column"/>
      </w:r>
    </w:p>
    <w:p w14:paraId="0E083B68" w14:textId="77777777" w:rsidR="000C081B" w:rsidRDefault="000C081B">
      <w:pPr>
        <w:spacing w:before="1"/>
        <w:ind w:left="217" w:right="226"/>
        <w:jc w:val="center"/>
        <w:rPr>
          <w:rFonts w:ascii="Arial"/>
          <w:b/>
          <w:spacing w:val="40"/>
          <w:sz w:val="12"/>
        </w:rPr>
      </w:pPr>
      <w:r>
        <w:rPr>
          <w:rFonts w:ascii="Arial"/>
          <w:b/>
          <w:sz w:val="12"/>
        </w:rPr>
        <w:t>JOHN BEEBE</w:t>
      </w:r>
      <w:r w:rsidR="005C124D">
        <w:rPr>
          <w:rFonts w:ascii="Arial"/>
          <w:b/>
          <w:spacing w:val="40"/>
          <w:sz w:val="12"/>
        </w:rPr>
        <w:t xml:space="preserve"> </w:t>
      </w:r>
    </w:p>
    <w:p w14:paraId="2446A04F" w14:textId="2B8E52B9" w:rsidR="00F72391" w:rsidRDefault="000C081B" w:rsidP="000C081B">
      <w:pPr>
        <w:spacing w:before="1"/>
        <w:ind w:left="217" w:right="226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CHAIR</w:t>
      </w:r>
    </w:p>
    <w:p w14:paraId="2446A050" w14:textId="77777777" w:rsidR="00F72391" w:rsidRDefault="00F72391">
      <w:pPr>
        <w:pStyle w:val="BodyText"/>
        <w:spacing w:before="10"/>
        <w:rPr>
          <w:rFonts w:ascii="Arial"/>
          <w:b/>
          <w:i w:val="0"/>
          <w:sz w:val="11"/>
        </w:rPr>
      </w:pPr>
    </w:p>
    <w:p w14:paraId="2446A051" w14:textId="16862C73" w:rsidR="00F72391" w:rsidRDefault="000C081B" w:rsidP="000C081B">
      <w:pPr>
        <w:ind w:left="217" w:right="226"/>
        <w:rPr>
          <w:rFonts w:ascii="Arial"/>
          <w:b/>
          <w:spacing w:val="-9"/>
          <w:sz w:val="12"/>
        </w:rPr>
      </w:pPr>
      <w:r>
        <w:rPr>
          <w:rFonts w:ascii="Arial"/>
          <w:b/>
          <w:sz w:val="12"/>
        </w:rPr>
        <w:t>DAINTRY BARTOLDUS</w:t>
      </w:r>
    </w:p>
    <w:p w14:paraId="2847F757" w14:textId="26ED3933" w:rsidR="00FA6AAC" w:rsidRDefault="000C081B" w:rsidP="000C081B">
      <w:pPr>
        <w:ind w:right="226"/>
        <w:rPr>
          <w:rFonts w:ascii="Arial"/>
          <w:b/>
          <w:sz w:val="12"/>
        </w:rPr>
      </w:pPr>
      <w:r>
        <w:rPr>
          <w:rFonts w:ascii="Arial"/>
          <w:b/>
          <w:spacing w:val="-9"/>
          <w:sz w:val="12"/>
        </w:rPr>
        <w:t xml:space="preserve">    EXECUTIVE ADMINISTRATOR</w:t>
      </w:r>
    </w:p>
    <w:p w14:paraId="2446A052" w14:textId="77777777" w:rsidR="00F72391" w:rsidRDefault="00F72391">
      <w:pPr>
        <w:pStyle w:val="BodyText"/>
        <w:spacing w:before="1"/>
        <w:rPr>
          <w:rFonts w:ascii="Arial"/>
          <w:b/>
          <w:i w:val="0"/>
          <w:sz w:val="12"/>
        </w:rPr>
      </w:pPr>
    </w:p>
    <w:p w14:paraId="2446A053" w14:textId="2C2EB787" w:rsidR="00F72391" w:rsidRDefault="00F72391">
      <w:pPr>
        <w:spacing w:before="1"/>
        <w:ind w:left="412" w:right="100" w:hanging="312"/>
        <w:rPr>
          <w:rFonts w:ascii="Arial"/>
          <w:b/>
          <w:sz w:val="12"/>
        </w:rPr>
      </w:pPr>
    </w:p>
    <w:p w14:paraId="2446A054" w14:textId="77777777" w:rsidR="00F72391" w:rsidRDefault="00F72391">
      <w:pPr>
        <w:rPr>
          <w:rFonts w:ascii="Arial"/>
          <w:sz w:val="12"/>
        </w:rPr>
        <w:sectPr w:rsidR="00F72391">
          <w:type w:val="continuous"/>
          <w:pgSz w:w="12240" w:h="15840"/>
          <w:pgMar w:top="560" w:right="580" w:bottom="1440" w:left="800" w:header="0" w:footer="1248" w:gutter="0"/>
          <w:cols w:num="3" w:space="720" w:equalWidth="0">
            <w:col w:w="1634" w:space="131"/>
            <w:col w:w="7109" w:space="148"/>
            <w:col w:w="1838"/>
          </w:cols>
        </w:sectPr>
      </w:pPr>
    </w:p>
    <w:p w14:paraId="2446A055" w14:textId="77777777" w:rsidR="00F72391" w:rsidRDefault="00F72391">
      <w:pPr>
        <w:pStyle w:val="BodyText"/>
        <w:spacing w:before="4"/>
        <w:rPr>
          <w:rFonts w:ascii="Arial"/>
          <w:b/>
          <w:i w:val="0"/>
          <w:sz w:val="11"/>
        </w:rPr>
      </w:pPr>
    </w:p>
    <w:p w14:paraId="2446A056" w14:textId="77777777" w:rsidR="00F72391" w:rsidRDefault="0080203C">
      <w:pPr>
        <w:spacing w:before="89"/>
        <w:ind w:left="640"/>
        <w:rPr>
          <w:i/>
        </w:rPr>
      </w:pPr>
      <w:r>
        <w:rPr>
          <w:i/>
          <w:u w:val="single"/>
        </w:rPr>
        <w:t>Remote</w:t>
      </w:r>
      <w:r>
        <w:rPr>
          <w:i/>
          <w:spacing w:val="-9"/>
          <w:u w:val="single"/>
        </w:rPr>
        <w:t xml:space="preserve"> </w:t>
      </w:r>
      <w:r>
        <w:rPr>
          <w:i/>
          <w:spacing w:val="-2"/>
          <w:u w:val="single"/>
        </w:rPr>
        <w:t>Meeting:</w:t>
      </w:r>
    </w:p>
    <w:p w14:paraId="0495368E" w14:textId="65685A0E" w:rsidR="0022238D" w:rsidRDefault="0080203C">
      <w:pPr>
        <w:pStyle w:val="BodyText"/>
        <w:spacing w:before="2"/>
        <w:ind w:left="640" w:right="965"/>
      </w:pP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technology.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members, staff, and members of the public may participate in the remote meeting by using the following Zoom link: </w:t>
      </w:r>
    </w:p>
    <w:p w14:paraId="2446A057" w14:textId="4AEC4F1F" w:rsidR="00F72391" w:rsidRPr="00DD658C" w:rsidRDefault="000C081B" w:rsidP="00DD658C">
      <w:pPr>
        <w:pStyle w:val="BodyText"/>
        <w:spacing w:before="2"/>
        <w:ind w:left="640" w:right="965"/>
      </w:pPr>
      <w:hyperlink r:id="rId14" w:tgtFrame="_blank" w:history="1">
        <w:r w:rsidR="00DD658C" w:rsidRPr="00DD658C">
          <w:rPr>
            <w:rStyle w:val="Hyperlink"/>
          </w:rPr>
          <w:t>https://zoom.us/j/8085868166</w:t>
        </w:r>
      </w:hyperlink>
      <w:r w:rsidR="00DD658C" w:rsidRPr="00DD658C">
        <w:t xml:space="preserve"> </w:t>
      </w:r>
    </w:p>
    <w:p w14:paraId="2446A058" w14:textId="77777777" w:rsidR="00F72391" w:rsidRDefault="00F72391">
      <w:pPr>
        <w:pStyle w:val="BodyText"/>
        <w:spacing w:before="3"/>
        <w:rPr>
          <w:sz w:val="16"/>
        </w:rPr>
      </w:pPr>
    </w:p>
    <w:p w14:paraId="2446A059" w14:textId="77777777" w:rsidR="00F72391" w:rsidRDefault="0080203C">
      <w:pPr>
        <w:pStyle w:val="BodyText"/>
        <w:spacing w:before="90"/>
        <w:ind w:left="640" w:right="96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Zoom,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dial</w:t>
      </w:r>
      <w:r>
        <w:rPr>
          <w:spacing w:val="-3"/>
        </w:rPr>
        <w:t xml:space="preserve"> </w:t>
      </w:r>
      <w:r>
        <w:t>+1 (669) 444-9171 on the telephone to participate in the remote meeting.</w:t>
      </w:r>
    </w:p>
    <w:p w14:paraId="2446A05A" w14:textId="77777777" w:rsidR="00F72391" w:rsidRDefault="00F72391">
      <w:pPr>
        <w:pStyle w:val="BodyText"/>
        <w:spacing w:before="11"/>
        <w:rPr>
          <w:sz w:val="23"/>
        </w:rPr>
      </w:pPr>
    </w:p>
    <w:p w14:paraId="2446A05B" w14:textId="211F1D8F" w:rsidR="00F72391" w:rsidRDefault="0080203C">
      <w:pPr>
        <w:pStyle w:val="BodyText"/>
        <w:ind w:left="640"/>
      </w:pPr>
      <w:r>
        <w:t>Meeting</w:t>
      </w:r>
      <w:r>
        <w:rPr>
          <w:spacing w:val="-7"/>
        </w:rPr>
        <w:t xml:space="preserve"> </w:t>
      </w:r>
      <w:r>
        <w:t>ID:</w:t>
      </w:r>
      <w:r>
        <w:rPr>
          <w:spacing w:val="-7"/>
        </w:rPr>
        <w:t xml:space="preserve"> </w:t>
      </w:r>
      <w:r w:rsidR="005B40E6">
        <w:t>808</w:t>
      </w:r>
      <w:r>
        <w:rPr>
          <w:spacing w:val="-6"/>
        </w:rPr>
        <w:t xml:space="preserve"> </w:t>
      </w:r>
      <w:r w:rsidR="005B40E6">
        <w:t>586</w:t>
      </w:r>
      <w:r>
        <w:rPr>
          <w:spacing w:val="-6"/>
        </w:rPr>
        <w:t xml:space="preserve"> </w:t>
      </w:r>
      <w:r w:rsidR="00CB0C8A">
        <w:rPr>
          <w:spacing w:val="-4"/>
        </w:rPr>
        <w:t>8166</w:t>
      </w:r>
    </w:p>
    <w:p w14:paraId="2446A05C" w14:textId="462D1A55" w:rsidR="00F72391" w:rsidRDefault="0080203C">
      <w:pPr>
        <w:pStyle w:val="BodyText"/>
        <w:spacing w:before="1"/>
        <w:ind w:left="640"/>
      </w:pPr>
      <w:r>
        <w:t>Passcode:</w:t>
      </w:r>
      <w:r>
        <w:rPr>
          <w:spacing w:val="-9"/>
        </w:rPr>
        <w:t xml:space="preserve"> </w:t>
      </w:r>
      <w:r w:rsidR="005B40E6">
        <w:rPr>
          <w:spacing w:val="-2"/>
        </w:rPr>
        <w:t>DDC</w:t>
      </w:r>
    </w:p>
    <w:p w14:paraId="2446A05D" w14:textId="77777777" w:rsidR="00F72391" w:rsidRDefault="00F72391">
      <w:pPr>
        <w:pStyle w:val="BodyText"/>
        <w:spacing w:before="6"/>
        <w:rPr>
          <w:sz w:val="21"/>
        </w:rPr>
      </w:pPr>
    </w:p>
    <w:p w14:paraId="2446A05E" w14:textId="3EF88A81" w:rsidR="00F72391" w:rsidRDefault="0080203C">
      <w:pPr>
        <w:pStyle w:val="BodyText"/>
        <w:spacing w:line="216" w:lineRule="auto"/>
        <w:ind w:left="640" w:right="965"/>
      </w:pPr>
      <w:r>
        <w:t>A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audiovisual</w:t>
      </w:r>
      <w:r>
        <w:rPr>
          <w:spacing w:val="-2"/>
        </w:rPr>
        <w:t xml:space="preserve"> </w:t>
      </w:r>
      <w:r>
        <w:t xml:space="preserve">connection, which will allow individuals at the physical meeting location to participate in the remote meeting. The address of the physical meeting location is </w:t>
      </w:r>
      <w:r w:rsidR="005219BB">
        <w:t>300 R</w:t>
      </w:r>
      <w:r w:rsidR="003511A8">
        <w:t>odgers Boulevard, Daniel K. Inouye International Airport</w:t>
      </w:r>
      <w:r w:rsidR="000F194D">
        <w:t>, 7</w:t>
      </w:r>
      <w:r w:rsidR="000F194D" w:rsidRPr="000F194D">
        <w:rPr>
          <w:vertAlign w:val="superscript"/>
        </w:rPr>
        <w:t>th</w:t>
      </w:r>
      <w:r w:rsidR="000F194D">
        <w:t xml:space="preserve"> floor conference room.</w:t>
      </w:r>
      <w:r w:rsidR="00F64ED0">
        <w:t xml:space="preserve"> </w:t>
      </w:r>
      <w:r>
        <w:t>Honolulu, HI 9681</w:t>
      </w:r>
      <w:r w:rsidR="00F64ED0">
        <w:t>9</w:t>
      </w:r>
      <w:r>
        <w:t>.</w:t>
      </w:r>
    </w:p>
    <w:p w14:paraId="2446A05F" w14:textId="77777777" w:rsidR="00F72391" w:rsidRDefault="00F72391">
      <w:pPr>
        <w:pStyle w:val="BodyText"/>
        <w:spacing w:before="8"/>
        <w:rPr>
          <w:sz w:val="21"/>
        </w:rPr>
      </w:pPr>
    </w:p>
    <w:p w14:paraId="2446A060" w14:textId="40AA6CBC" w:rsidR="00F72391" w:rsidRDefault="0080203C">
      <w:pPr>
        <w:pStyle w:val="BodyText"/>
        <w:spacing w:line="216" w:lineRule="auto"/>
        <w:ind w:left="640" w:right="1649"/>
      </w:pPr>
      <w:r>
        <w:t>Meeting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at:</w:t>
      </w:r>
      <w:r>
        <w:rPr>
          <w:spacing w:val="-5"/>
        </w:rPr>
        <w:t xml:space="preserve"> </w:t>
      </w:r>
      <w:hyperlink r:id="rId15" w:history="1">
        <w:r w:rsidR="004F023B" w:rsidRPr="00311191">
          <w:rPr>
            <w:rStyle w:val="Hyperlink"/>
            <w:spacing w:val="-5"/>
          </w:rPr>
          <w:t>https://hiddcouncil.org/dd-council/</w:t>
        </w:r>
      </w:hyperlink>
      <w:r w:rsidR="004F023B">
        <w:rPr>
          <w:spacing w:val="-5"/>
        </w:rPr>
        <w:t xml:space="preserve"> </w:t>
      </w:r>
    </w:p>
    <w:p w14:paraId="2446A061" w14:textId="77777777" w:rsidR="00F72391" w:rsidRDefault="0080203C">
      <w:pPr>
        <w:spacing w:before="227" w:line="240" w:lineRule="exact"/>
        <w:ind w:left="640"/>
      </w:pPr>
      <w:r>
        <w:rPr>
          <w:i/>
          <w:u w:val="single"/>
        </w:rPr>
        <w:t>Written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Oral</w:t>
      </w:r>
      <w:r>
        <w:rPr>
          <w:i/>
          <w:spacing w:val="-5"/>
          <w:u w:val="single"/>
        </w:rPr>
        <w:t xml:space="preserve"> </w:t>
      </w:r>
      <w:r>
        <w:rPr>
          <w:i/>
          <w:spacing w:val="-2"/>
          <w:u w:val="single"/>
        </w:rPr>
        <w:t>Testimony</w:t>
      </w:r>
      <w:r>
        <w:rPr>
          <w:spacing w:val="-2"/>
          <w:u w:val="single"/>
        </w:rPr>
        <w:t>:</w:t>
      </w:r>
    </w:p>
    <w:p w14:paraId="2446A062" w14:textId="4530FA99" w:rsidR="00F72391" w:rsidRDefault="0080203C">
      <w:pPr>
        <w:pStyle w:val="BodyText"/>
        <w:spacing w:before="9" w:line="216" w:lineRule="auto"/>
        <w:ind w:left="640" w:right="754"/>
      </w:pPr>
      <w:r>
        <w:t>Individuals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testimony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 w:rsidR="004F023B">
        <w:rPr>
          <w:spacing w:val="-1"/>
        </w:rPr>
        <w:t>1010 Richards Street, Suite 122</w:t>
      </w:r>
      <w:r>
        <w:t xml:space="preserve">, Honolulu, HI 96813 or by email at </w:t>
      </w:r>
      <w:hyperlink r:id="rId16" w:history="1">
        <w:r w:rsidR="00914B40" w:rsidRPr="00311191">
          <w:rPr>
            <w:rStyle w:val="Hyperlink"/>
          </w:rPr>
          <w:t>hiscdd@doh.hawaii.gov</w:t>
        </w:r>
      </w:hyperlink>
      <w:r w:rsidR="00914B40">
        <w:t xml:space="preserve">. </w:t>
      </w:r>
      <w:r>
        <w:t xml:space="preserve"> It is requested that written testimony be received at least 24 hours prior to the meeting. Individuals may provide remote oral testimony during the remote meeting at the Zoom link listed above.</w:t>
      </w:r>
    </w:p>
    <w:p w14:paraId="2446A063" w14:textId="77777777" w:rsidR="00F72391" w:rsidRDefault="0080203C">
      <w:pPr>
        <w:pStyle w:val="BodyText"/>
        <w:spacing w:before="1" w:line="216" w:lineRule="auto"/>
        <w:ind w:left="640" w:right="965"/>
      </w:pPr>
      <w:r>
        <w:t>Individuals</w:t>
      </w:r>
      <w:r>
        <w:rPr>
          <w:spacing w:val="-3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testimony during the remote meeting.</w:t>
      </w:r>
    </w:p>
    <w:p w14:paraId="2446A064" w14:textId="77777777" w:rsidR="00F72391" w:rsidRDefault="0080203C">
      <w:pPr>
        <w:spacing w:before="226" w:line="240" w:lineRule="exact"/>
        <w:ind w:left="640"/>
        <w:rPr>
          <w:i/>
        </w:rPr>
      </w:pPr>
      <w:r>
        <w:rPr>
          <w:i/>
          <w:u w:val="single"/>
        </w:rPr>
        <w:t>Equal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Opportunity</w:t>
      </w:r>
      <w:r>
        <w:rPr>
          <w:i/>
          <w:spacing w:val="-10"/>
          <w:u w:val="single"/>
        </w:rPr>
        <w:t xml:space="preserve"> </w:t>
      </w:r>
      <w:r>
        <w:rPr>
          <w:i/>
          <w:spacing w:val="-2"/>
          <w:u w:val="single"/>
        </w:rPr>
        <w:t>Employer/Program</w:t>
      </w:r>
    </w:p>
    <w:p w14:paraId="2446A065" w14:textId="7BCAE80C" w:rsidR="00F72391" w:rsidRDefault="0080203C">
      <w:pPr>
        <w:pStyle w:val="BodyText"/>
        <w:spacing w:before="9" w:line="216" w:lineRule="auto"/>
        <w:ind w:left="640" w:right="754"/>
      </w:pPr>
      <w:r>
        <w:t xml:space="preserve">If you need an auxiliary aid/service or other accommodation due to a disability, please contact </w:t>
      </w:r>
      <w:r w:rsidR="00A90074">
        <w:t>Faith Nishimura</w:t>
      </w:r>
      <w:r>
        <w:t xml:space="preserve"> at (808) 586-8</w:t>
      </w:r>
      <w:r w:rsidR="00A90074">
        <w:t>100</w:t>
      </w:r>
      <w:r>
        <w:t xml:space="preserve"> (for TTY/TTD Dial 711 then ask for (808) 586-8</w:t>
      </w:r>
      <w:r w:rsidR="00A90074">
        <w:t>100</w:t>
      </w:r>
      <w:r>
        <w:t xml:space="preserve">) or email </w:t>
      </w:r>
      <w:hyperlink r:id="rId17" w:history="1">
        <w:r w:rsidR="008B09C9" w:rsidRPr="007D28B8">
          <w:rPr>
            <w:rStyle w:val="Hyperlink"/>
          </w:rPr>
          <w:t>hiscdd@doh.hawaii.gov</w:t>
        </w:r>
      </w:hyperlink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will allow adequate time to fulfill your request. Upon request, this notice is available in alternative formats such as large print, Braille, or electronic copy.</w:t>
      </w:r>
    </w:p>
    <w:p w14:paraId="2446A066" w14:textId="77777777" w:rsidR="00F72391" w:rsidRDefault="00F72391">
      <w:pPr>
        <w:spacing w:line="216" w:lineRule="auto"/>
        <w:sectPr w:rsidR="00F72391">
          <w:type w:val="continuous"/>
          <w:pgSz w:w="12240" w:h="15840"/>
          <w:pgMar w:top="560" w:right="580" w:bottom="1440" w:left="800" w:header="0" w:footer="1248" w:gutter="0"/>
          <w:cols w:space="720"/>
        </w:sectPr>
      </w:pPr>
    </w:p>
    <w:p w14:paraId="2446A067" w14:textId="77777777" w:rsidR="00F72391" w:rsidRDefault="0080203C">
      <w:pPr>
        <w:spacing w:before="64"/>
        <w:ind w:left="4787" w:right="500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lastRenderedPageBreak/>
        <w:t>AGENDA</w:t>
      </w:r>
    </w:p>
    <w:p w14:paraId="2446A068" w14:textId="77777777" w:rsidR="00F72391" w:rsidRDefault="00F72391">
      <w:pPr>
        <w:pStyle w:val="BodyText"/>
        <w:rPr>
          <w:b/>
          <w:i w:val="0"/>
          <w:sz w:val="20"/>
        </w:rPr>
      </w:pPr>
    </w:p>
    <w:p w14:paraId="2446A069" w14:textId="77777777" w:rsidR="00F72391" w:rsidRDefault="00F72391">
      <w:pPr>
        <w:pStyle w:val="BodyText"/>
        <w:spacing w:before="11"/>
        <w:rPr>
          <w:b/>
          <w:i w:val="0"/>
          <w:sz w:val="20"/>
        </w:rPr>
      </w:pPr>
    </w:p>
    <w:p w14:paraId="2446A06A" w14:textId="59A242D0" w:rsidR="00F72391" w:rsidRDefault="0080203C">
      <w:pPr>
        <w:pStyle w:val="ListParagraph"/>
        <w:numPr>
          <w:ilvl w:val="0"/>
          <w:numId w:val="1"/>
        </w:numPr>
        <w:tabs>
          <w:tab w:val="left" w:pos="1631"/>
          <w:tab w:val="left" w:pos="1632"/>
          <w:tab w:val="left" w:leader="dot" w:pos="7834"/>
        </w:tabs>
        <w:rPr>
          <w:i/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z w:val="24"/>
        </w:rPr>
        <w:tab/>
      </w:r>
      <w:r>
        <w:rPr>
          <w:i/>
          <w:sz w:val="24"/>
        </w:rPr>
        <w:t>Chair</w:t>
      </w:r>
      <w:r>
        <w:rPr>
          <w:i/>
          <w:spacing w:val="-2"/>
          <w:sz w:val="24"/>
        </w:rPr>
        <w:t xml:space="preserve"> </w:t>
      </w:r>
      <w:r w:rsidR="00C31634">
        <w:rPr>
          <w:i/>
          <w:sz w:val="24"/>
        </w:rPr>
        <w:t>John Beebe</w:t>
      </w:r>
    </w:p>
    <w:p w14:paraId="40EA0146" w14:textId="77777777" w:rsidR="00480C82" w:rsidRDefault="00480C82" w:rsidP="00480C82">
      <w:pPr>
        <w:pStyle w:val="ListParagraph"/>
        <w:tabs>
          <w:tab w:val="left" w:pos="1631"/>
          <w:tab w:val="left" w:pos="1632"/>
          <w:tab w:val="left" w:leader="dot" w:pos="7834"/>
        </w:tabs>
        <w:ind w:firstLine="0"/>
        <w:rPr>
          <w:i/>
          <w:sz w:val="24"/>
        </w:rPr>
      </w:pPr>
    </w:p>
    <w:p w14:paraId="1EFDF677" w14:textId="333B0AC1" w:rsidR="00EB356B" w:rsidRDefault="00EB356B">
      <w:pPr>
        <w:pStyle w:val="ListParagraph"/>
        <w:numPr>
          <w:ilvl w:val="0"/>
          <w:numId w:val="1"/>
        </w:numPr>
        <w:tabs>
          <w:tab w:val="left" w:pos="1631"/>
          <w:tab w:val="left" w:pos="1632"/>
          <w:tab w:val="left" w:leader="dot" w:pos="7834"/>
        </w:tabs>
        <w:rPr>
          <w:i/>
          <w:sz w:val="24"/>
        </w:rPr>
      </w:pPr>
      <w:r>
        <w:rPr>
          <w:iCs/>
          <w:sz w:val="24"/>
        </w:rPr>
        <w:t>Introductions &amp; Networking</w:t>
      </w:r>
      <w:r w:rsidR="003831BD">
        <w:rPr>
          <w:iCs/>
          <w:sz w:val="24"/>
        </w:rPr>
        <w:t>…………………………</w:t>
      </w:r>
      <w:r w:rsidR="00480C82">
        <w:rPr>
          <w:iCs/>
          <w:sz w:val="24"/>
        </w:rPr>
        <w:t>…...</w:t>
      </w:r>
      <w:r w:rsidR="003831BD" w:rsidRPr="00A947DA">
        <w:rPr>
          <w:i/>
          <w:sz w:val="24"/>
        </w:rPr>
        <w:t>Board Member</w:t>
      </w:r>
      <w:r w:rsidR="00480C82" w:rsidRPr="00A947DA">
        <w:rPr>
          <w:i/>
          <w:sz w:val="24"/>
        </w:rPr>
        <w:t>s</w:t>
      </w:r>
      <w:r w:rsidR="003831BD" w:rsidRPr="00A947DA">
        <w:rPr>
          <w:i/>
          <w:sz w:val="24"/>
        </w:rPr>
        <w:t xml:space="preserve"> &amp; guests</w:t>
      </w:r>
    </w:p>
    <w:p w14:paraId="2446A06B" w14:textId="77777777" w:rsidR="00F72391" w:rsidRDefault="0080203C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221" w:line="262" w:lineRule="exact"/>
        <w:rPr>
          <w:sz w:val="24"/>
        </w:rPr>
      </w:pPr>
      <w:r>
        <w:rPr>
          <w:sz w:val="24"/>
        </w:rPr>
        <w:t>Approval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Minutes</w:t>
      </w:r>
    </w:p>
    <w:p w14:paraId="2446A06C" w14:textId="0E1A34C9" w:rsidR="00F72391" w:rsidRDefault="00C31634">
      <w:pPr>
        <w:pStyle w:val="ListParagraph"/>
        <w:numPr>
          <w:ilvl w:val="1"/>
          <w:numId w:val="1"/>
        </w:numPr>
        <w:tabs>
          <w:tab w:val="left" w:pos="1992"/>
        </w:tabs>
        <w:spacing w:line="262" w:lineRule="exact"/>
        <w:rPr>
          <w:sz w:val="24"/>
        </w:rPr>
      </w:pPr>
      <w:r>
        <w:rPr>
          <w:sz w:val="24"/>
        </w:rPr>
        <w:t>March 20</w:t>
      </w:r>
      <w:r w:rsidR="0080203C">
        <w:rPr>
          <w:sz w:val="24"/>
        </w:rPr>
        <w:t>,</w:t>
      </w:r>
      <w:r w:rsidR="0080203C">
        <w:rPr>
          <w:spacing w:val="-3"/>
          <w:sz w:val="24"/>
        </w:rPr>
        <w:t xml:space="preserve"> </w:t>
      </w:r>
      <w:r w:rsidR="0080203C">
        <w:rPr>
          <w:sz w:val="24"/>
        </w:rPr>
        <w:t>2023,</w:t>
      </w:r>
      <w:r w:rsidR="0080203C">
        <w:rPr>
          <w:spacing w:val="-2"/>
          <w:sz w:val="24"/>
        </w:rPr>
        <w:t xml:space="preserve"> </w:t>
      </w:r>
      <w:r w:rsidR="0080203C">
        <w:rPr>
          <w:sz w:val="24"/>
        </w:rPr>
        <w:t>Meeting</w:t>
      </w:r>
      <w:r w:rsidR="0080203C">
        <w:rPr>
          <w:spacing w:val="-2"/>
          <w:sz w:val="24"/>
        </w:rPr>
        <w:t xml:space="preserve"> Minutes</w:t>
      </w:r>
    </w:p>
    <w:p w14:paraId="2446A06D" w14:textId="77777777" w:rsidR="00F72391" w:rsidRDefault="00F72391">
      <w:pPr>
        <w:pStyle w:val="BodyText"/>
        <w:spacing w:before="2"/>
        <w:rPr>
          <w:i w:val="0"/>
          <w:sz w:val="21"/>
        </w:rPr>
      </w:pPr>
    </w:p>
    <w:p w14:paraId="442D06DE" w14:textId="722D6CE2" w:rsidR="00D76304" w:rsidRPr="00A947DA" w:rsidRDefault="00D76304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16" w:lineRule="auto"/>
        <w:ind w:left="1720" w:right="945" w:hanging="720"/>
        <w:rPr>
          <w:sz w:val="24"/>
        </w:rPr>
      </w:pPr>
      <w:r>
        <w:rPr>
          <w:sz w:val="24"/>
        </w:rPr>
        <w:t>Council Budget</w:t>
      </w:r>
      <w:r w:rsidR="00A947DA">
        <w:rPr>
          <w:sz w:val="24"/>
        </w:rPr>
        <w:t>ed Activities……………………………………….</w:t>
      </w:r>
      <w:r w:rsidR="00A947DA" w:rsidRPr="00A947DA">
        <w:rPr>
          <w:i/>
          <w:iCs/>
          <w:sz w:val="24"/>
        </w:rPr>
        <w:t>Daintry Bartoldus</w:t>
      </w:r>
    </w:p>
    <w:p w14:paraId="099B4A7D" w14:textId="65A21E0B" w:rsidR="008B1BB7" w:rsidRDefault="008B1BB7" w:rsidP="008B1BB7">
      <w:pPr>
        <w:pStyle w:val="BodyText"/>
        <w:spacing w:before="10" w:line="216" w:lineRule="auto"/>
        <w:ind w:left="1720" w:right="965"/>
      </w:pPr>
      <w:r>
        <w:t>Executive Administrator,</w:t>
      </w:r>
      <w:r>
        <w:rPr>
          <w:spacing w:val="-5"/>
        </w:rPr>
        <w:t xml:space="preserve"> State Council on </w:t>
      </w:r>
      <w:r>
        <w:t>Developmental Disabilities</w:t>
      </w:r>
    </w:p>
    <w:p w14:paraId="53B7071F" w14:textId="77777777" w:rsidR="00A947DA" w:rsidRPr="00C34E65" w:rsidRDefault="00A947DA" w:rsidP="00A947DA">
      <w:pPr>
        <w:pStyle w:val="ListParagraph"/>
        <w:tabs>
          <w:tab w:val="left" w:pos="1631"/>
          <w:tab w:val="left" w:pos="1632"/>
        </w:tabs>
        <w:spacing w:line="216" w:lineRule="auto"/>
        <w:ind w:left="1720" w:right="945" w:firstLine="0"/>
        <w:rPr>
          <w:sz w:val="24"/>
        </w:rPr>
      </w:pPr>
    </w:p>
    <w:p w14:paraId="1B8F1BA8" w14:textId="75784BE0" w:rsidR="00C34E65" w:rsidRPr="008B1BB7" w:rsidRDefault="0068030E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16" w:lineRule="auto"/>
        <w:ind w:left="1720" w:right="945" w:hanging="720"/>
        <w:rPr>
          <w:sz w:val="24"/>
        </w:rPr>
      </w:pPr>
      <w:r>
        <w:rPr>
          <w:sz w:val="24"/>
        </w:rPr>
        <w:t>Legislative Issues and Measures</w:t>
      </w:r>
      <w:r w:rsidR="00F73B5C">
        <w:rPr>
          <w:sz w:val="24"/>
        </w:rPr>
        <w:t>………………………………………….</w:t>
      </w:r>
      <w:r w:rsidR="00F73B5C" w:rsidRPr="00F73B5C">
        <w:rPr>
          <w:i/>
          <w:iCs/>
          <w:sz w:val="24"/>
        </w:rPr>
        <w:t>Che Silvert</w:t>
      </w:r>
    </w:p>
    <w:p w14:paraId="63D0163C" w14:textId="693D6D4B" w:rsidR="008B1BB7" w:rsidRDefault="008B1BB7" w:rsidP="008B1BB7">
      <w:pPr>
        <w:pStyle w:val="BodyText"/>
        <w:spacing w:before="10" w:line="216" w:lineRule="auto"/>
        <w:ind w:left="1720" w:right="965"/>
      </w:pPr>
      <w:r>
        <w:t>Community and Legislative Liaison,</w:t>
      </w:r>
      <w:r>
        <w:rPr>
          <w:spacing w:val="-5"/>
        </w:rPr>
        <w:t xml:space="preserve"> State Council on </w:t>
      </w:r>
      <w:r>
        <w:t>Developmental Disabilities</w:t>
      </w:r>
    </w:p>
    <w:p w14:paraId="5C24B427" w14:textId="77777777" w:rsidR="00C34E65" w:rsidRPr="00C34E65" w:rsidRDefault="00C34E65" w:rsidP="00C34E65">
      <w:pPr>
        <w:pStyle w:val="ListParagraph"/>
        <w:rPr>
          <w:sz w:val="24"/>
        </w:rPr>
      </w:pPr>
    </w:p>
    <w:p w14:paraId="2446A06E" w14:textId="18C6E1BC" w:rsidR="00F72391" w:rsidRDefault="0080203C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16" w:lineRule="auto"/>
        <w:ind w:left="1720" w:right="945" w:hanging="720"/>
        <w:rPr>
          <w:sz w:val="24"/>
        </w:rPr>
      </w:pP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 w:rsidR="002B1296"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 w:rsidR="00235539"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235539">
        <w:rPr>
          <w:sz w:val="24"/>
        </w:rPr>
        <w:t>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 w:rsidR="00235539">
        <w:rPr>
          <w:sz w:val="24"/>
        </w:rPr>
        <w:t>June</w:t>
      </w:r>
      <w:r>
        <w:rPr>
          <w:spacing w:val="-3"/>
          <w:sz w:val="24"/>
        </w:rPr>
        <w:t xml:space="preserve"> </w:t>
      </w:r>
      <w:r w:rsidR="00235539">
        <w:rPr>
          <w:sz w:val="24"/>
        </w:rPr>
        <w:t>4</w:t>
      </w:r>
      <w:r>
        <w:rPr>
          <w:sz w:val="24"/>
        </w:rPr>
        <w:t xml:space="preserve">, </w:t>
      </w:r>
      <w:r>
        <w:rPr>
          <w:spacing w:val="-4"/>
          <w:sz w:val="24"/>
        </w:rPr>
        <w:t>2023</w:t>
      </w:r>
    </w:p>
    <w:p w14:paraId="1545C602" w14:textId="61C85905" w:rsidR="00A44F18" w:rsidRPr="008619FA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spacing w:line="322" w:lineRule="exact"/>
        <w:rPr>
          <w:sz w:val="24"/>
          <w:szCs w:val="24"/>
        </w:rPr>
      </w:pPr>
      <w:bookmarkStart w:id="1" w:name="_Hlk131676205"/>
      <w:r w:rsidRPr="008619FA">
        <w:rPr>
          <w:sz w:val="24"/>
          <w:szCs w:val="24"/>
        </w:rPr>
        <w:t>University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Centers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on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Excellence-Center</w:t>
      </w:r>
      <w:r w:rsidRPr="008619FA">
        <w:rPr>
          <w:spacing w:val="-2"/>
          <w:sz w:val="24"/>
          <w:szCs w:val="24"/>
        </w:rPr>
        <w:t xml:space="preserve"> </w:t>
      </w:r>
      <w:r w:rsidRPr="008619FA">
        <w:rPr>
          <w:sz w:val="24"/>
          <w:szCs w:val="24"/>
        </w:rPr>
        <w:t>on</w:t>
      </w:r>
      <w:r w:rsidRPr="008619FA">
        <w:rPr>
          <w:spacing w:val="-5"/>
          <w:sz w:val="24"/>
          <w:szCs w:val="24"/>
        </w:rPr>
        <w:t xml:space="preserve"> </w:t>
      </w:r>
      <w:r w:rsidRPr="008619FA">
        <w:rPr>
          <w:sz w:val="24"/>
          <w:szCs w:val="24"/>
        </w:rPr>
        <w:t>Disability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Studies</w:t>
      </w:r>
    </w:p>
    <w:p w14:paraId="643D745B" w14:textId="0048B091" w:rsidR="0063783A" w:rsidRPr="002B1F84" w:rsidRDefault="00A44F18" w:rsidP="00A44F18">
      <w:pPr>
        <w:pStyle w:val="ListParagraph"/>
        <w:tabs>
          <w:tab w:val="left" w:pos="1560"/>
        </w:tabs>
        <w:spacing w:line="322" w:lineRule="exact"/>
        <w:ind w:left="1991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Holly</w:t>
      </w:r>
      <w:r w:rsidR="008619FA" w:rsidRPr="002B1F84">
        <w:rPr>
          <w:i/>
          <w:iCs/>
          <w:sz w:val="24"/>
          <w:szCs w:val="24"/>
        </w:rPr>
        <w:t xml:space="preserve"> </w:t>
      </w:r>
      <w:r w:rsidR="00FB1967">
        <w:rPr>
          <w:i/>
          <w:iCs/>
          <w:sz w:val="24"/>
          <w:szCs w:val="24"/>
        </w:rPr>
        <w:t>Manaseri, Dire</w:t>
      </w:r>
      <w:r w:rsidR="00213412">
        <w:rPr>
          <w:i/>
          <w:iCs/>
          <w:sz w:val="24"/>
          <w:szCs w:val="24"/>
        </w:rPr>
        <w:t>ctor</w:t>
      </w:r>
    </w:p>
    <w:p w14:paraId="28080497" w14:textId="0FAF2D73" w:rsidR="008619FA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ind w:right="599"/>
        <w:rPr>
          <w:sz w:val="24"/>
          <w:szCs w:val="24"/>
        </w:rPr>
      </w:pPr>
      <w:r w:rsidRPr="008619FA">
        <w:rPr>
          <w:sz w:val="24"/>
          <w:szCs w:val="24"/>
        </w:rPr>
        <w:t>Division of Vocational Rehabilitation Administrator</w:t>
      </w:r>
      <w:r w:rsidR="00363E2B">
        <w:rPr>
          <w:sz w:val="24"/>
          <w:szCs w:val="24"/>
        </w:rPr>
        <w:t>, Department of Human Services</w:t>
      </w:r>
    </w:p>
    <w:p w14:paraId="24A5B3C8" w14:textId="40A419DD" w:rsidR="0063783A" w:rsidRPr="002B1F84" w:rsidRDefault="00A94C3E" w:rsidP="008619FA">
      <w:pPr>
        <w:pStyle w:val="ListParagraph"/>
        <w:tabs>
          <w:tab w:val="left" w:pos="1560"/>
        </w:tabs>
        <w:ind w:left="1991" w:right="59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Lea Dias, </w:t>
      </w:r>
      <w:r w:rsidR="00621BC8" w:rsidRPr="00621BC8">
        <w:rPr>
          <w:i/>
          <w:iCs/>
          <w:sz w:val="24"/>
          <w:szCs w:val="24"/>
        </w:rPr>
        <w:t>Vocational Rehabilitation</w:t>
      </w:r>
      <w:r w:rsidR="00FB5328">
        <w:rPr>
          <w:i/>
          <w:iCs/>
          <w:sz w:val="24"/>
          <w:szCs w:val="24"/>
        </w:rPr>
        <w:t xml:space="preserve"> Administrator</w:t>
      </w:r>
    </w:p>
    <w:p w14:paraId="382A2E44" w14:textId="77777777" w:rsidR="00D6006D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ind w:right="1065"/>
        <w:rPr>
          <w:sz w:val="24"/>
          <w:szCs w:val="24"/>
        </w:rPr>
      </w:pPr>
      <w:r w:rsidRPr="008619FA">
        <w:rPr>
          <w:sz w:val="24"/>
          <w:szCs w:val="24"/>
        </w:rPr>
        <w:t>Individuals with Disabilities Education Act Department of</w:t>
      </w:r>
      <w:r w:rsidR="00D6006D">
        <w:rPr>
          <w:sz w:val="24"/>
          <w:szCs w:val="24"/>
        </w:rPr>
        <w:t xml:space="preserve"> </w:t>
      </w:r>
      <w:r w:rsidRPr="008619FA">
        <w:rPr>
          <w:spacing w:val="-75"/>
          <w:sz w:val="24"/>
          <w:szCs w:val="24"/>
        </w:rPr>
        <w:t xml:space="preserve"> </w:t>
      </w:r>
      <w:r w:rsidRPr="008619FA">
        <w:rPr>
          <w:sz w:val="24"/>
          <w:szCs w:val="24"/>
        </w:rPr>
        <w:t>Education</w:t>
      </w:r>
    </w:p>
    <w:p w14:paraId="03EEC8A4" w14:textId="3B1C7555" w:rsidR="0063783A" w:rsidRPr="002B1F84" w:rsidRDefault="0063783A" w:rsidP="00D6006D">
      <w:pPr>
        <w:pStyle w:val="ListParagraph"/>
        <w:tabs>
          <w:tab w:val="left" w:pos="1560"/>
        </w:tabs>
        <w:ind w:left="1991" w:right="1065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Michelle</w:t>
      </w:r>
      <w:r w:rsidRPr="002B1F84">
        <w:rPr>
          <w:i/>
          <w:iCs/>
          <w:spacing w:val="-2"/>
          <w:sz w:val="24"/>
          <w:szCs w:val="24"/>
        </w:rPr>
        <w:t xml:space="preserve"> </w:t>
      </w:r>
      <w:r w:rsidRPr="002B1F84">
        <w:rPr>
          <w:i/>
          <w:iCs/>
          <w:sz w:val="24"/>
          <w:szCs w:val="24"/>
        </w:rPr>
        <w:t>Arakawa</w:t>
      </w:r>
      <w:r w:rsidR="00040720">
        <w:rPr>
          <w:i/>
          <w:iCs/>
          <w:sz w:val="24"/>
          <w:szCs w:val="24"/>
        </w:rPr>
        <w:t>, Educational Specialist</w:t>
      </w:r>
    </w:p>
    <w:p w14:paraId="7B528250" w14:textId="59E4BE4E" w:rsidR="002B1F84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ind w:right="191"/>
        <w:rPr>
          <w:sz w:val="24"/>
          <w:szCs w:val="24"/>
        </w:rPr>
      </w:pPr>
      <w:r w:rsidRPr="008619FA">
        <w:rPr>
          <w:sz w:val="24"/>
          <w:szCs w:val="24"/>
        </w:rPr>
        <w:t>Department of Health Designated State Agency Developmental</w:t>
      </w:r>
      <w:r w:rsidRPr="008619FA">
        <w:rPr>
          <w:spacing w:val="-75"/>
          <w:sz w:val="24"/>
          <w:szCs w:val="24"/>
        </w:rPr>
        <w:t xml:space="preserve"> </w:t>
      </w:r>
      <w:r w:rsidR="00C46E39">
        <w:rPr>
          <w:spacing w:val="-75"/>
          <w:sz w:val="24"/>
          <w:szCs w:val="24"/>
        </w:rPr>
        <w:t xml:space="preserve">    </w:t>
      </w:r>
      <w:r w:rsidR="00685A3A">
        <w:rPr>
          <w:spacing w:val="-75"/>
          <w:sz w:val="24"/>
          <w:szCs w:val="24"/>
        </w:rPr>
        <w:t xml:space="preserve"> </w:t>
      </w:r>
      <w:r w:rsidR="00685A3A">
        <w:rPr>
          <w:sz w:val="24"/>
          <w:szCs w:val="24"/>
        </w:rPr>
        <w:t xml:space="preserve"> D</w:t>
      </w:r>
      <w:r w:rsidRPr="008619FA">
        <w:rPr>
          <w:sz w:val="24"/>
          <w:szCs w:val="24"/>
        </w:rPr>
        <w:t>isabilities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Division</w:t>
      </w:r>
    </w:p>
    <w:p w14:paraId="7A93EBE7" w14:textId="6A202B4F" w:rsidR="0063783A" w:rsidRPr="002B1F84" w:rsidRDefault="0063783A" w:rsidP="002B1F84">
      <w:pPr>
        <w:pStyle w:val="ListParagraph"/>
        <w:tabs>
          <w:tab w:val="left" w:pos="1560"/>
        </w:tabs>
        <w:ind w:left="1991" w:right="191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Mary Brogan</w:t>
      </w:r>
      <w:r w:rsidR="000541A2">
        <w:rPr>
          <w:i/>
          <w:iCs/>
          <w:sz w:val="24"/>
          <w:szCs w:val="24"/>
        </w:rPr>
        <w:t xml:space="preserve">, </w:t>
      </w:r>
      <w:r w:rsidR="00C46E39">
        <w:rPr>
          <w:i/>
          <w:iCs/>
          <w:sz w:val="24"/>
          <w:szCs w:val="24"/>
        </w:rPr>
        <w:t>Administrator</w:t>
      </w:r>
      <w:r w:rsidR="00685A3A">
        <w:rPr>
          <w:i/>
          <w:iCs/>
          <w:sz w:val="24"/>
          <w:szCs w:val="24"/>
        </w:rPr>
        <w:t>, Division Chief</w:t>
      </w:r>
    </w:p>
    <w:p w14:paraId="2CE61C59" w14:textId="77777777" w:rsidR="002B1F84" w:rsidRDefault="0063783A" w:rsidP="0063783A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 w:rsidRPr="008619FA">
        <w:rPr>
          <w:sz w:val="24"/>
          <w:szCs w:val="24"/>
        </w:rPr>
        <w:t>Executive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Office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on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Aging</w:t>
      </w:r>
    </w:p>
    <w:p w14:paraId="17CE0331" w14:textId="76C2C139" w:rsidR="0063783A" w:rsidRPr="002B1F84" w:rsidRDefault="0063783A" w:rsidP="002B1F84">
      <w:pPr>
        <w:pStyle w:val="ListParagraph"/>
        <w:tabs>
          <w:tab w:val="left" w:pos="1559"/>
          <w:tab w:val="left" w:pos="1560"/>
        </w:tabs>
        <w:spacing w:line="321" w:lineRule="exact"/>
        <w:ind w:left="1991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Philip</w:t>
      </w:r>
      <w:r w:rsidRPr="002B1F84">
        <w:rPr>
          <w:i/>
          <w:iCs/>
          <w:spacing w:val="-4"/>
          <w:sz w:val="24"/>
          <w:szCs w:val="24"/>
        </w:rPr>
        <w:t xml:space="preserve"> </w:t>
      </w:r>
      <w:r w:rsidRPr="002B1F84">
        <w:rPr>
          <w:i/>
          <w:iCs/>
          <w:sz w:val="24"/>
          <w:szCs w:val="24"/>
        </w:rPr>
        <w:t>Ana</w:t>
      </w:r>
      <w:bookmarkEnd w:id="1"/>
      <w:r w:rsidR="00404CFE">
        <w:rPr>
          <w:i/>
          <w:iCs/>
          <w:sz w:val="24"/>
          <w:szCs w:val="24"/>
        </w:rPr>
        <w:t>, Long Term Care Disability Specialist</w:t>
      </w:r>
    </w:p>
    <w:p w14:paraId="1984FD7A" w14:textId="08EBC932" w:rsidR="002B1F84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spacing w:line="322" w:lineRule="exact"/>
        <w:rPr>
          <w:sz w:val="24"/>
          <w:szCs w:val="24"/>
        </w:rPr>
      </w:pPr>
      <w:r w:rsidRPr="008619FA">
        <w:rPr>
          <w:sz w:val="24"/>
          <w:szCs w:val="24"/>
        </w:rPr>
        <w:t>Maternal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Child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Health</w:t>
      </w:r>
      <w:r w:rsidR="00035362">
        <w:rPr>
          <w:sz w:val="24"/>
          <w:szCs w:val="24"/>
        </w:rPr>
        <w:t xml:space="preserve">, Children </w:t>
      </w:r>
      <w:r w:rsidR="00440A54">
        <w:rPr>
          <w:sz w:val="24"/>
          <w:szCs w:val="24"/>
        </w:rPr>
        <w:t xml:space="preserve">and Youth </w:t>
      </w:r>
      <w:r w:rsidR="00035362">
        <w:rPr>
          <w:sz w:val="24"/>
          <w:szCs w:val="24"/>
        </w:rPr>
        <w:t>with Special</w:t>
      </w:r>
      <w:r w:rsidR="00440A54">
        <w:rPr>
          <w:sz w:val="24"/>
          <w:szCs w:val="24"/>
        </w:rPr>
        <w:t xml:space="preserve"> Health Needs</w:t>
      </w:r>
      <w:r w:rsidR="00492944">
        <w:rPr>
          <w:sz w:val="24"/>
          <w:szCs w:val="24"/>
        </w:rPr>
        <w:t xml:space="preserve"> Section</w:t>
      </w:r>
      <w:r w:rsidR="00440A54">
        <w:rPr>
          <w:sz w:val="24"/>
          <w:szCs w:val="24"/>
        </w:rPr>
        <w:t xml:space="preserve"> </w:t>
      </w:r>
    </w:p>
    <w:p w14:paraId="555D3575" w14:textId="62708F35" w:rsidR="0063783A" w:rsidRPr="002B1F84" w:rsidRDefault="0063783A" w:rsidP="002B1F84">
      <w:pPr>
        <w:pStyle w:val="ListParagraph"/>
        <w:tabs>
          <w:tab w:val="left" w:pos="1560"/>
        </w:tabs>
        <w:spacing w:line="322" w:lineRule="exact"/>
        <w:ind w:left="1991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Dale Matsumoto-O</w:t>
      </w:r>
      <w:r w:rsidR="00492944">
        <w:rPr>
          <w:i/>
          <w:iCs/>
          <w:sz w:val="24"/>
          <w:szCs w:val="24"/>
        </w:rPr>
        <w:t xml:space="preserve">, </w:t>
      </w:r>
      <w:r w:rsidR="00297945">
        <w:rPr>
          <w:i/>
          <w:iCs/>
          <w:sz w:val="24"/>
          <w:szCs w:val="24"/>
        </w:rPr>
        <w:t>Section, Supervisor</w:t>
      </w:r>
    </w:p>
    <w:p w14:paraId="73D8AE5B" w14:textId="73B6A7CB" w:rsidR="0063783A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ind w:right="252"/>
        <w:rPr>
          <w:sz w:val="24"/>
          <w:szCs w:val="24"/>
        </w:rPr>
      </w:pPr>
      <w:r w:rsidRPr="008619FA">
        <w:rPr>
          <w:sz w:val="24"/>
          <w:szCs w:val="24"/>
        </w:rPr>
        <w:t>Protection and Advocacy-Hawaii Disability Rights Center</w:t>
      </w:r>
    </w:p>
    <w:p w14:paraId="41501D51" w14:textId="7E49467B" w:rsidR="002B1F84" w:rsidRPr="002B1F84" w:rsidRDefault="002B1F84" w:rsidP="002B1F84">
      <w:pPr>
        <w:pStyle w:val="ListParagraph"/>
        <w:tabs>
          <w:tab w:val="left" w:pos="1560"/>
        </w:tabs>
        <w:ind w:left="1991" w:right="252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Rosalyn</w:t>
      </w:r>
      <w:r w:rsidR="00F35857">
        <w:rPr>
          <w:i/>
          <w:iCs/>
          <w:sz w:val="24"/>
          <w:szCs w:val="24"/>
        </w:rPr>
        <w:t xml:space="preserve"> Paye</w:t>
      </w:r>
      <w:r w:rsidR="00184DE9">
        <w:rPr>
          <w:i/>
          <w:iCs/>
          <w:sz w:val="24"/>
          <w:szCs w:val="24"/>
        </w:rPr>
        <w:t>n, Staff Attorney</w:t>
      </w:r>
      <w:r w:rsidRPr="002B1F84">
        <w:rPr>
          <w:i/>
          <w:iCs/>
          <w:sz w:val="24"/>
          <w:szCs w:val="24"/>
        </w:rPr>
        <w:t xml:space="preserve"> </w:t>
      </w:r>
    </w:p>
    <w:p w14:paraId="12DA72C5" w14:textId="77777777" w:rsidR="002B1F84" w:rsidRDefault="0063783A" w:rsidP="0063783A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 w:rsidRPr="008619FA">
        <w:rPr>
          <w:sz w:val="24"/>
          <w:szCs w:val="24"/>
        </w:rPr>
        <w:t>Department</w:t>
      </w:r>
      <w:r w:rsidRPr="008619FA">
        <w:rPr>
          <w:spacing w:val="-1"/>
          <w:sz w:val="24"/>
          <w:szCs w:val="24"/>
        </w:rPr>
        <w:t xml:space="preserve"> </w:t>
      </w:r>
      <w:r w:rsidRPr="008619FA">
        <w:rPr>
          <w:sz w:val="24"/>
          <w:szCs w:val="24"/>
        </w:rPr>
        <w:t>of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Human</w:t>
      </w:r>
      <w:r w:rsidRPr="008619FA">
        <w:rPr>
          <w:spacing w:val="-1"/>
          <w:sz w:val="24"/>
          <w:szCs w:val="24"/>
        </w:rPr>
        <w:t xml:space="preserve"> </w:t>
      </w:r>
      <w:r w:rsidRPr="008619FA">
        <w:rPr>
          <w:sz w:val="24"/>
          <w:szCs w:val="24"/>
        </w:rPr>
        <w:t>Services</w:t>
      </w:r>
    </w:p>
    <w:p w14:paraId="5AA5C5A1" w14:textId="787318C8" w:rsidR="0063783A" w:rsidRPr="002B1F84" w:rsidRDefault="0063783A" w:rsidP="002B1F84">
      <w:pPr>
        <w:pStyle w:val="ListParagraph"/>
        <w:tabs>
          <w:tab w:val="left" w:pos="1559"/>
          <w:tab w:val="left" w:pos="1560"/>
        </w:tabs>
        <w:spacing w:line="321" w:lineRule="exact"/>
        <w:ind w:left="1991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Alana Souza</w:t>
      </w:r>
      <w:r w:rsidR="00445AB3">
        <w:rPr>
          <w:i/>
          <w:iCs/>
          <w:sz w:val="24"/>
          <w:szCs w:val="24"/>
        </w:rPr>
        <w:t>, Social Worker IV, Contract</w:t>
      </w:r>
      <w:r w:rsidR="00C4301C">
        <w:rPr>
          <w:i/>
          <w:iCs/>
          <w:sz w:val="24"/>
          <w:szCs w:val="24"/>
        </w:rPr>
        <w:t xml:space="preserve"> Monitoring and Compliance</w:t>
      </w:r>
    </w:p>
    <w:p w14:paraId="1B0F460B" w14:textId="77777777" w:rsidR="002B1F84" w:rsidRPr="002B1F84" w:rsidRDefault="0063783A" w:rsidP="0063783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322" w:lineRule="exact"/>
        <w:rPr>
          <w:sz w:val="24"/>
          <w:szCs w:val="24"/>
        </w:rPr>
      </w:pPr>
      <w:r w:rsidRPr="008619FA">
        <w:rPr>
          <w:sz w:val="24"/>
          <w:szCs w:val="24"/>
        </w:rPr>
        <w:t>Non-Profit</w:t>
      </w:r>
      <w:r w:rsidRPr="008619FA">
        <w:rPr>
          <w:spacing w:val="-4"/>
          <w:sz w:val="24"/>
          <w:szCs w:val="24"/>
        </w:rPr>
        <w:t xml:space="preserve"> </w:t>
      </w:r>
      <w:r w:rsidRPr="008619FA">
        <w:rPr>
          <w:sz w:val="24"/>
          <w:szCs w:val="24"/>
        </w:rPr>
        <w:t>organizations,</w:t>
      </w:r>
      <w:r w:rsidRPr="008619FA">
        <w:rPr>
          <w:spacing w:val="-5"/>
          <w:sz w:val="24"/>
          <w:szCs w:val="24"/>
        </w:rPr>
        <w:t xml:space="preserve"> Goodwill Industries</w:t>
      </w:r>
    </w:p>
    <w:p w14:paraId="249B92F9" w14:textId="2449A1E0" w:rsidR="0063783A" w:rsidRPr="00405F4D" w:rsidRDefault="0063783A" w:rsidP="00405F4D">
      <w:pPr>
        <w:pStyle w:val="ListParagraph"/>
        <w:tabs>
          <w:tab w:val="left" w:pos="1560"/>
          <w:tab w:val="left" w:pos="1561"/>
        </w:tabs>
        <w:spacing w:line="322" w:lineRule="exact"/>
        <w:ind w:left="1991" w:firstLine="0"/>
        <w:rPr>
          <w:i/>
          <w:iCs/>
          <w:sz w:val="24"/>
          <w:szCs w:val="24"/>
        </w:rPr>
      </w:pPr>
      <w:r w:rsidRPr="00405F4D">
        <w:rPr>
          <w:i/>
          <w:iCs/>
          <w:sz w:val="24"/>
          <w:szCs w:val="24"/>
        </w:rPr>
        <w:t>Kevin</w:t>
      </w:r>
      <w:r w:rsidRPr="00405F4D">
        <w:rPr>
          <w:i/>
          <w:iCs/>
          <w:spacing w:val="-7"/>
          <w:sz w:val="24"/>
          <w:szCs w:val="24"/>
        </w:rPr>
        <w:t xml:space="preserve"> </w:t>
      </w:r>
      <w:r w:rsidRPr="00405F4D">
        <w:rPr>
          <w:i/>
          <w:iCs/>
          <w:sz w:val="24"/>
          <w:szCs w:val="24"/>
        </w:rPr>
        <w:t>Bardsley-Marcial</w:t>
      </w:r>
      <w:r w:rsidR="003D0976">
        <w:rPr>
          <w:i/>
          <w:iCs/>
          <w:sz w:val="24"/>
          <w:szCs w:val="24"/>
        </w:rPr>
        <w:t>, Director of Intellectual Disability Services</w:t>
      </w:r>
    </w:p>
    <w:p w14:paraId="1EE8F57D" w14:textId="77777777" w:rsidR="00405F4D" w:rsidRDefault="0063783A" w:rsidP="0063783A">
      <w:pPr>
        <w:pStyle w:val="ListParagraph"/>
        <w:numPr>
          <w:ilvl w:val="1"/>
          <w:numId w:val="1"/>
        </w:numPr>
        <w:tabs>
          <w:tab w:val="left" w:pos="1560"/>
        </w:tabs>
        <w:spacing w:line="322" w:lineRule="exact"/>
        <w:rPr>
          <w:sz w:val="24"/>
          <w:szCs w:val="24"/>
        </w:rPr>
      </w:pPr>
      <w:r w:rsidRPr="008619FA">
        <w:rPr>
          <w:sz w:val="24"/>
          <w:szCs w:val="24"/>
        </w:rPr>
        <w:t>A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local,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non-governmental</w:t>
      </w:r>
      <w:r w:rsidRPr="008619FA">
        <w:rPr>
          <w:spacing w:val="-3"/>
          <w:sz w:val="24"/>
          <w:szCs w:val="24"/>
        </w:rPr>
        <w:t xml:space="preserve"> </w:t>
      </w:r>
      <w:r w:rsidRPr="008619FA">
        <w:rPr>
          <w:sz w:val="24"/>
          <w:szCs w:val="24"/>
        </w:rPr>
        <w:t>organization,</w:t>
      </w:r>
      <w:r w:rsidR="00405F4D">
        <w:rPr>
          <w:sz w:val="24"/>
          <w:szCs w:val="24"/>
        </w:rPr>
        <w:t xml:space="preserve"> </w:t>
      </w:r>
      <w:r w:rsidRPr="008619FA">
        <w:rPr>
          <w:sz w:val="24"/>
          <w:szCs w:val="24"/>
        </w:rPr>
        <w:t>Lanakila</w:t>
      </w:r>
      <w:r w:rsidR="00405F4D">
        <w:rPr>
          <w:sz w:val="24"/>
          <w:szCs w:val="24"/>
        </w:rPr>
        <w:t xml:space="preserve"> Pacific</w:t>
      </w:r>
    </w:p>
    <w:p w14:paraId="7F6219FE" w14:textId="26E05879" w:rsidR="0063783A" w:rsidRPr="00351A4C" w:rsidRDefault="0063783A" w:rsidP="00405F4D">
      <w:pPr>
        <w:pStyle w:val="ListParagraph"/>
        <w:tabs>
          <w:tab w:val="left" w:pos="1560"/>
        </w:tabs>
        <w:spacing w:line="322" w:lineRule="exact"/>
        <w:ind w:left="1991" w:firstLine="0"/>
        <w:rPr>
          <w:i/>
          <w:iCs/>
          <w:sz w:val="24"/>
          <w:szCs w:val="24"/>
        </w:rPr>
      </w:pPr>
      <w:r w:rsidRPr="00351A4C">
        <w:rPr>
          <w:i/>
          <w:iCs/>
          <w:sz w:val="24"/>
          <w:szCs w:val="24"/>
        </w:rPr>
        <w:t>Melissa</w:t>
      </w:r>
      <w:r w:rsidRPr="00351A4C">
        <w:rPr>
          <w:i/>
          <w:iCs/>
          <w:spacing w:val="-6"/>
          <w:sz w:val="24"/>
          <w:szCs w:val="24"/>
        </w:rPr>
        <w:t xml:space="preserve"> </w:t>
      </w:r>
      <w:r w:rsidRPr="00351A4C">
        <w:rPr>
          <w:i/>
          <w:iCs/>
          <w:sz w:val="24"/>
          <w:szCs w:val="24"/>
        </w:rPr>
        <w:t>Gibo</w:t>
      </w:r>
      <w:r w:rsidR="003D0976">
        <w:rPr>
          <w:i/>
          <w:iCs/>
          <w:sz w:val="24"/>
          <w:szCs w:val="24"/>
        </w:rPr>
        <w:t xml:space="preserve">, </w:t>
      </w:r>
      <w:r w:rsidR="00966D8A">
        <w:rPr>
          <w:i/>
          <w:iCs/>
          <w:sz w:val="24"/>
          <w:szCs w:val="24"/>
        </w:rPr>
        <w:t>Vice President of Programs</w:t>
      </w:r>
    </w:p>
    <w:p w14:paraId="7CAAC677" w14:textId="11122685" w:rsidR="00CF1F5F" w:rsidRPr="00A26927" w:rsidRDefault="002510B2">
      <w:pPr>
        <w:pStyle w:val="ListParagraph"/>
        <w:numPr>
          <w:ilvl w:val="0"/>
          <w:numId w:val="1"/>
        </w:numPr>
        <w:tabs>
          <w:tab w:val="left" w:pos="1631"/>
          <w:tab w:val="left" w:pos="1632"/>
          <w:tab w:val="left" w:leader="dot" w:pos="8621"/>
        </w:tabs>
        <w:spacing w:before="221" w:line="263" w:lineRule="exact"/>
        <w:rPr>
          <w:i/>
          <w:sz w:val="24"/>
        </w:rPr>
      </w:pPr>
      <w:r>
        <w:rPr>
          <w:sz w:val="24"/>
        </w:rPr>
        <w:t>Progress status of t</w:t>
      </w:r>
      <w:r w:rsidR="0046335E">
        <w:rPr>
          <w:sz w:val="24"/>
        </w:rPr>
        <w:t>he State Plan F</w:t>
      </w:r>
      <w:r w:rsidR="0053363A">
        <w:rPr>
          <w:sz w:val="24"/>
        </w:rPr>
        <w:t>ederal Fiscal Year (FFY) 2022-2023</w:t>
      </w:r>
    </w:p>
    <w:p w14:paraId="5CC79E37" w14:textId="558382CD" w:rsidR="00A26927" w:rsidRPr="008619FA" w:rsidRDefault="006E53BB" w:rsidP="00A26927">
      <w:pPr>
        <w:pStyle w:val="ListParagraph"/>
        <w:numPr>
          <w:ilvl w:val="0"/>
          <w:numId w:val="3"/>
        </w:numPr>
        <w:tabs>
          <w:tab w:val="left" w:pos="1560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Community Supports</w:t>
      </w:r>
      <w:r w:rsidR="00F90BEF">
        <w:rPr>
          <w:sz w:val="24"/>
          <w:szCs w:val="24"/>
        </w:rPr>
        <w:t>………………………</w:t>
      </w:r>
      <w:r w:rsidR="00797AB2">
        <w:rPr>
          <w:sz w:val="24"/>
          <w:szCs w:val="24"/>
        </w:rPr>
        <w:t>………………</w:t>
      </w:r>
      <w:r w:rsidR="005E72C4">
        <w:rPr>
          <w:sz w:val="24"/>
          <w:szCs w:val="24"/>
        </w:rPr>
        <w:t>………</w:t>
      </w:r>
      <w:r w:rsidR="009B0411">
        <w:rPr>
          <w:sz w:val="24"/>
          <w:szCs w:val="24"/>
        </w:rPr>
        <w:t>…..</w:t>
      </w:r>
      <w:r w:rsidR="005E72C4">
        <w:rPr>
          <w:sz w:val="24"/>
          <w:szCs w:val="24"/>
        </w:rPr>
        <w:t>.</w:t>
      </w:r>
      <w:r w:rsidR="00F90BEF" w:rsidRPr="00797AB2">
        <w:rPr>
          <w:i/>
          <w:iCs/>
          <w:sz w:val="24"/>
          <w:szCs w:val="24"/>
        </w:rPr>
        <w:t xml:space="preserve"> Che Silvert</w:t>
      </w:r>
      <w:r>
        <w:rPr>
          <w:sz w:val="24"/>
          <w:szCs w:val="24"/>
        </w:rPr>
        <w:t xml:space="preserve"> </w:t>
      </w:r>
    </w:p>
    <w:p w14:paraId="710D91D3" w14:textId="0F788B09" w:rsidR="00A26927" w:rsidRPr="002B1F84" w:rsidRDefault="00237861" w:rsidP="00A26927">
      <w:pPr>
        <w:pStyle w:val="ListParagraph"/>
        <w:tabs>
          <w:tab w:val="left" w:pos="1560"/>
        </w:tabs>
        <w:spacing w:line="322" w:lineRule="exact"/>
        <w:ind w:left="1991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Council Members </w:t>
      </w:r>
      <w:r w:rsidRPr="00237861">
        <w:rPr>
          <w:i/>
          <w:iCs/>
          <w:sz w:val="24"/>
          <w:szCs w:val="24"/>
        </w:rPr>
        <w:t>Jackson Whitaker</w:t>
      </w:r>
      <w:r w:rsidR="00E028AA">
        <w:rPr>
          <w:i/>
          <w:iCs/>
          <w:sz w:val="24"/>
          <w:szCs w:val="24"/>
        </w:rPr>
        <w:t xml:space="preserve"> and Philip Ana </w:t>
      </w:r>
    </w:p>
    <w:p w14:paraId="30A03BE5" w14:textId="0924B080" w:rsidR="00A26927" w:rsidRPr="00787600" w:rsidRDefault="005E72C4" w:rsidP="00A26927">
      <w:pPr>
        <w:pStyle w:val="ListParagraph"/>
        <w:numPr>
          <w:ilvl w:val="0"/>
          <w:numId w:val="3"/>
        </w:numPr>
        <w:tabs>
          <w:tab w:val="left" w:pos="1560"/>
        </w:tabs>
        <w:ind w:right="599"/>
        <w:rPr>
          <w:sz w:val="24"/>
          <w:szCs w:val="24"/>
        </w:rPr>
      </w:pPr>
      <w:r>
        <w:rPr>
          <w:sz w:val="24"/>
          <w:szCs w:val="24"/>
        </w:rPr>
        <w:t>Public Awareness, Education, and Training………………………</w:t>
      </w:r>
      <w:r w:rsidR="00E05154">
        <w:rPr>
          <w:sz w:val="24"/>
          <w:szCs w:val="24"/>
        </w:rPr>
        <w:t>…</w:t>
      </w:r>
      <w:r w:rsidRPr="005E72C4">
        <w:rPr>
          <w:i/>
          <w:iCs/>
          <w:sz w:val="24"/>
          <w:szCs w:val="24"/>
        </w:rPr>
        <w:t>Zosimo Arista</w:t>
      </w:r>
      <w:r w:rsidR="00787600">
        <w:rPr>
          <w:i/>
          <w:iCs/>
          <w:sz w:val="24"/>
          <w:szCs w:val="24"/>
        </w:rPr>
        <w:t>,</w:t>
      </w:r>
    </w:p>
    <w:p w14:paraId="5828F2D4" w14:textId="77777777" w:rsidR="00E262E1" w:rsidRDefault="00712239" w:rsidP="00787600">
      <w:pPr>
        <w:pStyle w:val="ListParagraph"/>
        <w:tabs>
          <w:tab w:val="left" w:pos="1560"/>
        </w:tabs>
        <w:ind w:left="1991" w:right="59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Oahu </w:t>
      </w:r>
      <w:r w:rsidR="00787600">
        <w:rPr>
          <w:i/>
          <w:iCs/>
          <w:sz w:val="24"/>
          <w:szCs w:val="24"/>
        </w:rPr>
        <w:t>Program Specialist</w:t>
      </w:r>
      <w:r>
        <w:rPr>
          <w:i/>
          <w:iCs/>
          <w:sz w:val="24"/>
          <w:szCs w:val="24"/>
        </w:rPr>
        <w:t>, statewide Self-Advocate liaison</w:t>
      </w:r>
      <w:r w:rsidR="006F6878">
        <w:rPr>
          <w:i/>
          <w:iCs/>
          <w:sz w:val="24"/>
          <w:szCs w:val="24"/>
        </w:rPr>
        <w:t xml:space="preserve">. </w:t>
      </w:r>
    </w:p>
    <w:p w14:paraId="0E269DEE" w14:textId="1AE0461E" w:rsidR="00A26927" w:rsidRPr="002B1F84" w:rsidRDefault="00E05154" w:rsidP="00A26927">
      <w:pPr>
        <w:pStyle w:val="ListParagraph"/>
        <w:tabs>
          <w:tab w:val="left" w:pos="1560"/>
        </w:tabs>
        <w:ind w:left="1991" w:right="59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Council</w:t>
      </w:r>
      <w:r w:rsidR="006F6878">
        <w:rPr>
          <w:i/>
          <w:iCs/>
          <w:sz w:val="24"/>
          <w:szCs w:val="24"/>
        </w:rPr>
        <w:t xml:space="preserve"> members</w:t>
      </w:r>
      <w:r w:rsidR="00841354">
        <w:rPr>
          <w:i/>
          <w:iCs/>
          <w:sz w:val="24"/>
          <w:szCs w:val="24"/>
        </w:rPr>
        <w:t xml:space="preserve"> Michelle </w:t>
      </w:r>
      <w:r w:rsidR="00C820A3">
        <w:rPr>
          <w:i/>
          <w:iCs/>
          <w:sz w:val="24"/>
          <w:szCs w:val="24"/>
        </w:rPr>
        <w:t>Muralt and Alana Souza</w:t>
      </w:r>
      <w:r w:rsidR="00A26927" w:rsidRPr="002B1F84">
        <w:rPr>
          <w:i/>
          <w:iCs/>
          <w:spacing w:val="-76"/>
          <w:sz w:val="24"/>
          <w:szCs w:val="24"/>
        </w:rPr>
        <w:t xml:space="preserve"> </w:t>
      </w:r>
    </w:p>
    <w:p w14:paraId="7A856FDA" w14:textId="45122A0F" w:rsidR="00A26927" w:rsidRDefault="00A26927" w:rsidP="00A26927">
      <w:pPr>
        <w:pStyle w:val="ListParagraph"/>
        <w:numPr>
          <w:ilvl w:val="0"/>
          <w:numId w:val="3"/>
        </w:numPr>
        <w:tabs>
          <w:tab w:val="left" w:pos="1560"/>
        </w:tabs>
        <w:ind w:right="1065"/>
        <w:rPr>
          <w:sz w:val="24"/>
          <w:szCs w:val="24"/>
        </w:rPr>
      </w:pPr>
      <w:r w:rsidRPr="008619FA">
        <w:rPr>
          <w:sz w:val="24"/>
          <w:szCs w:val="24"/>
        </w:rPr>
        <w:t>Individuals with Disabilities Education Act Department of</w:t>
      </w:r>
      <w:r>
        <w:rPr>
          <w:sz w:val="24"/>
          <w:szCs w:val="24"/>
        </w:rPr>
        <w:t xml:space="preserve"> </w:t>
      </w:r>
      <w:r w:rsidRPr="008619FA">
        <w:rPr>
          <w:spacing w:val="-75"/>
          <w:sz w:val="24"/>
          <w:szCs w:val="24"/>
        </w:rPr>
        <w:t xml:space="preserve"> </w:t>
      </w:r>
      <w:r w:rsidRPr="008619FA">
        <w:rPr>
          <w:sz w:val="24"/>
          <w:szCs w:val="24"/>
        </w:rPr>
        <w:t>Education</w:t>
      </w:r>
    </w:p>
    <w:p w14:paraId="6C20E778" w14:textId="77777777" w:rsidR="00A26927" w:rsidRPr="002B1F84" w:rsidRDefault="00A26927" w:rsidP="00A26927">
      <w:pPr>
        <w:pStyle w:val="ListParagraph"/>
        <w:tabs>
          <w:tab w:val="left" w:pos="1560"/>
        </w:tabs>
        <w:ind w:left="1991" w:right="1065" w:firstLine="0"/>
        <w:rPr>
          <w:i/>
          <w:iCs/>
          <w:sz w:val="24"/>
          <w:szCs w:val="24"/>
        </w:rPr>
      </w:pPr>
      <w:r w:rsidRPr="002B1F84">
        <w:rPr>
          <w:i/>
          <w:iCs/>
          <w:sz w:val="24"/>
          <w:szCs w:val="24"/>
        </w:rPr>
        <w:t>Michelle</w:t>
      </w:r>
      <w:r w:rsidRPr="002B1F84">
        <w:rPr>
          <w:i/>
          <w:iCs/>
          <w:spacing w:val="-2"/>
          <w:sz w:val="24"/>
          <w:szCs w:val="24"/>
        </w:rPr>
        <w:t xml:space="preserve"> </w:t>
      </w:r>
      <w:r w:rsidRPr="002B1F84">
        <w:rPr>
          <w:i/>
          <w:iCs/>
          <w:sz w:val="24"/>
          <w:szCs w:val="24"/>
        </w:rPr>
        <w:t>Arakawa</w:t>
      </w:r>
    </w:p>
    <w:p w14:paraId="455CC860" w14:textId="79D1B344" w:rsidR="00A26927" w:rsidRDefault="005E1B18" w:rsidP="00A26927">
      <w:pPr>
        <w:pStyle w:val="ListParagraph"/>
        <w:numPr>
          <w:ilvl w:val="0"/>
          <w:numId w:val="3"/>
        </w:numPr>
        <w:tabs>
          <w:tab w:val="left" w:pos="1560"/>
        </w:tabs>
        <w:ind w:right="191"/>
        <w:rPr>
          <w:sz w:val="24"/>
          <w:szCs w:val="24"/>
        </w:rPr>
      </w:pPr>
      <w:r>
        <w:rPr>
          <w:sz w:val="24"/>
          <w:szCs w:val="24"/>
        </w:rPr>
        <w:t>Transition and Employment……………………………</w:t>
      </w:r>
      <w:r w:rsidR="000C306B" w:rsidRPr="005D03BF">
        <w:rPr>
          <w:i/>
          <w:iCs/>
          <w:sz w:val="24"/>
          <w:szCs w:val="24"/>
        </w:rPr>
        <w:t>Jesse Floyd and Julia Al</w:t>
      </w:r>
      <w:r w:rsidR="005D03BF" w:rsidRPr="005D03BF">
        <w:rPr>
          <w:i/>
          <w:iCs/>
          <w:sz w:val="24"/>
          <w:szCs w:val="24"/>
        </w:rPr>
        <w:t>thoff</w:t>
      </w:r>
      <w:r w:rsidR="00E97933">
        <w:rPr>
          <w:i/>
          <w:iCs/>
          <w:sz w:val="24"/>
          <w:szCs w:val="24"/>
        </w:rPr>
        <w:t>,</w:t>
      </w:r>
    </w:p>
    <w:p w14:paraId="137FE65E" w14:textId="64C31525" w:rsidR="00A26927" w:rsidRPr="002B1F84" w:rsidRDefault="00E97933" w:rsidP="00A26927">
      <w:pPr>
        <w:pStyle w:val="ListParagraph"/>
        <w:tabs>
          <w:tab w:val="left" w:pos="1560"/>
        </w:tabs>
        <w:ind w:left="1991" w:right="191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Specialists East Hawaii and West Hawaii</w:t>
      </w:r>
      <w:r w:rsidR="00454676">
        <w:rPr>
          <w:i/>
          <w:iCs/>
          <w:sz w:val="24"/>
          <w:szCs w:val="24"/>
        </w:rPr>
        <w:t xml:space="preserve">. </w:t>
      </w:r>
      <w:r w:rsidR="00E05154">
        <w:rPr>
          <w:i/>
          <w:iCs/>
          <w:sz w:val="24"/>
          <w:szCs w:val="24"/>
        </w:rPr>
        <w:t>Council</w:t>
      </w:r>
      <w:r w:rsidR="00454676">
        <w:rPr>
          <w:i/>
          <w:iCs/>
          <w:sz w:val="24"/>
          <w:szCs w:val="24"/>
        </w:rPr>
        <w:t xml:space="preserve"> Members Darwin Nagamine and Kevin Bardsle</w:t>
      </w:r>
      <w:r w:rsidR="00647A60">
        <w:rPr>
          <w:i/>
          <w:iCs/>
          <w:sz w:val="24"/>
          <w:szCs w:val="24"/>
        </w:rPr>
        <w:t>y-Marcial.</w:t>
      </w:r>
    </w:p>
    <w:p w14:paraId="2CB54F4F" w14:textId="4DF7FBE8" w:rsidR="00A26927" w:rsidRDefault="00807D9E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Health and Children and Youth</w:t>
      </w:r>
      <w:r w:rsidR="00B65C5F">
        <w:rPr>
          <w:sz w:val="24"/>
          <w:szCs w:val="24"/>
        </w:rPr>
        <w:t>……………………</w:t>
      </w:r>
      <w:r w:rsidR="00530D79" w:rsidRPr="005266AF">
        <w:rPr>
          <w:i/>
          <w:iCs/>
          <w:sz w:val="24"/>
          <w:szCs w:val="24"/>
        </w:rPr>
        <w:t>Amelia Kyewich-Kaneholani</w:t>
      </w:r>
      <w:r w:rsidR="005266AF">
        <w:rPr>
          <w:sz w:val="24"/>
          <w:szCs w:val="24"/>
        </w:rPr>
        <w:t>,</w:t>
      </w:r>
    </w:p>
    <w:p w14:paraId="1F409EE2" w14:textId="2DFFEB70" w:rsidR="00647A60" w:rsidRPr="00404B38" w:rsidRDefault="00404B38" w:rsidP="00404B38">
      <w:pPr>
        <w:pStyle w:val="ListParagraph"/>
        <w:tabs>
          <w:tab w:val="left" w:pos="1559"/>
          <w:tab w:val="left" w:pos="1560"/>
        </w:tabs>
        <w:spacing w:line="321" w:lineRule="exact"/>
        <w:ind w:left="1991" w:firstLine="0"/>
        <w:rPr>
          <w:i/>
          <w:iCs/>
          <w:sz w:val="24"/>
          <w:szCs w:val="24"/>
        </w:rPr>
      </w:pPr>
      <w:r w:rsidRPr="00404B38">
        <w:rPr>
          <w:i/>
          <w:iCs/>
          <w:sz w:val="24"/>
          <w:szCs w:val="24"/>
        </w:rPr>
        <w:t>Program Specialist Kauai</w:t>
      </w:r>
      <w:r w:rsidR="00A96C8F">
        <w:rPr>
          <w:i/>
          <w:iCs/>
          <w:sz w:val="24"/>
          <w:szCs w:val="24"/>
        </w:rPr>
        <w:t xml:space="preserve">. Board Members </w:t>
      </w:r>
      <w:r w:rsidR="005266AF" w:rsidRPr="005266AF">
        <w:rPr>
          <w:i/>
          <w:iCs/>
          <w:sz w:val="24"/>
          <w:szCs w:val="24"/>
        </w:rPr>
        <w:t>Shana Metsch</w:t>
      </w:r>
      <w:r w:rsidR="005266AF">
        <w:rPr>
          <w:i/>
          <w:iCs/>
          <w:sz w:val="24"/>
          <w:szCs w:val="24"/>
        </w:rPr>
        <w:t xml:space="preserve"> and </w:t>
      </w:r>
      <w:r w:rsidR="005266AF" w:rsidRPr="005266AF">
        <w:rPr>
          <w:i/>
          <w:iCs/>
          <w:sz w:val="24"/>
          <w:szCs w:val="24"/>
        </w:rPr>
        <w:t>Alana Souza</w:t>
      </w:r>
    </w:p>
    <w:p w14:paraId="5B9816C8" w14:textId="307A90B0" w:rsidR="00404B38" w:rsidRPr="00347B02" w:rsidRDefault="005266AF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Self-Advocacy and Self Determination</w:t>
      </w:r>
      <w:r w:rsidR="007F1143">
        <w:rPr>
          <w:sz w:val="24"/>
          <w:szCs w:val="24"/>
        </w:rPr>
        <w:t>………</w:t>
      </w:r>
      <w:r w:rsidR="00E55528">
        <w:rPr>
          <w:sz w:val="24"/>
          <w:szCs w:val="24"/>
        </w:rPr>
        <w:t>.</w:t>
      </w:r>
      <w:r w:rsidR="007F1143">
        <w:rPr>
          <w:sz w:val="24"/>
          <w:szCs w:val="24"/>
        </w:rPr>
        <w:t>……………………...</w:t>
      </w:r>
      <w:r w:rsidR="007F1143" w:rsidRPr="007F1143">
        <w:rPr>
          <w:i/>
          <w:iCs/>
          <w:sz w:val="24"/>
          <w:szCs w:val="24"/>
        </w:rPr>
        <w:t>Zosimo Arista</w:t>
      </w:r>
    </w:p>
    <w:p w14:paraId="1FC6368E" w14:textId="330C6F02" w:rsidR="00347B02" w:rsidRPr="00347B02" w:rsidRDefault="00347B02" w:rsidP="00347B02">
      <w:pPr>
        <w:pStyle w:val="ListParagraph"/>
        <w:tabs>
          <w:tab w:val="left" w:pos="1559"/>
          <w:tab w:val="left" w:pos="1560"/>
        </w:tabs>
        <w:spacing w:line="321" w:lineRule="exact"/>
        <w:ind w:left="1991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Board Members Bathey Fong and Timothy Renken</w:t>
      </w:r>
    </w:p>
    <w:p w14:paraId="6928E87E" w14:textId="31039D41" w:rsidR="00D12402" w:rsidRDefault="00C95E5D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Kauai</w:t>
      </w:r>
      <w:r w:rsidR="009D2880">
        <w:rPr>
          <w:sz w:val="24"/>
          <w:szCs w:val="24"/>
        </w:rPr>
        <w:t xml:space="preserve"> </w:t>
      </w:r>
      <w:r w:rsidR="006F6CCE">
        <w:rPr>
          <w:sz w:val="24"/>
          <w:szCs w:val="24"/>
        </w:rPr>
        <w:t>Isl</w:t>
      </w:r>
      <w:r w:rsidR="00347B02">
        <w:rPr>
          <w:sz w:val="24"/>
          <w:szCs w:val="24"/>
        </w:rPr>
        <w:t xml:space="preserve">and </w:t>
      </w:r>
      <w:r w:rsidR="00091CA7">
        <w:rPr>
          <w:sz w:val="24"/>
          <w:szCs w:val="24"/>
        </w:rPr>
        <w:t>subcommittee</w:t>
      </w:r>
      <w:r w:rsidR="001418EA">
        <w:rPr>
          <w:sz w:val="24"/>
          <w:szCs w:val="24"/>
        </w:rPr>
        <w:t>…………………</w:t>
      </w:r>
      <w:r w:rsidR="00E55528">
        <w:rPr>
          <w:sz w:val="24"/>
          <w:szCs w:val="24"/>
        </w:rPr>
        <w:t>...</w:t>
      </w:r>
      <w:r w:rsidR="001418EA">
        <w:rPr>
          <w:sz w:val="24"/>
          <w:szCs w:val="24"/>
        </w:rPr>
        <w:t xml:space="preserve">……... </w:t>
      </w:r>
      <w:r w:rsidR="001418EA" w:rsidRPr="005266AF">
        <w:rPr>
          <w:i/>
          <w:iCs/>
          <w:sz w:val="24"/>
          <w:szCs w:val="24"/>
        </w:rPr>
        <w:t>Amelia Kyewich-Kaneholani</w:t>
      </w:r>
    </w:p>
    <w:p w14:paraId="5E151D71" w14:textId="130CBB64" w:rsidR="009D2880" w:rsidRDefault="009D2880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East Hawaii </w:t>
      </w:r>
      <w:r w:rsidR="00347B02">
        <w:rPr>
          <w:sz w:val="24"/>
          <w:szCs w:val="24"/>
        </w:rPr>
        <w:t xml:space="preserve">Island </w:t>
      </w:r>
      <w:r w:rsidR="00091CA7">
        <w:rPr>
          <w:sz w:val="24"/>
          <w:szCs w:val="24"/>
        </w:rPr>
        <w:t>subcommittee</w:t>
      </w:r>
      <w:r w:rsidR="00811235">
        <w:rPr>
          <w:sz w:val="24"/>
          <w:szCs w:val="24"/>
        </w:rPr>
        <w:t>…………………………………</w:t>
      </w:r>
      <w:r w:rsidR="00E55528">
        <w:rPr>
          <w:sz w:val="24"/>
          <w:szCs w:val="24"/>
        </w:rPr>
        <w:t>…</w:t>
      </w:r>
      <w:r w:rsidR="00811235">
        <w:rPr>
          <w:sz w:val="24"/>
          <w:szCs w:val="24"/>
        </w:rPr>
        <w:t>…</w:t>
      </w:r>
      <w:r w:rsidR="00811235" w:rsidRPr="00091CA7">
        <w:rPr>
          <w:i/>
          <w:iCs/>
          <w:sz w:val="24"/>
          <w:szCs w:val="24"/>
        </w:rPr>
        <w:t>Jesse Floyd</w:t>
      </w:r>
    </w:p>
    <w:p w14:paraId="79084B1E" w14:textId="6F731FD1" w:rsidR="009D2880" w:rsidRDefault="009D2880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West Hawaii </w:t>
      </w:r>
      <w:r w:rsidR="00347B02">
        <w:rPr>
          <w:sz w:val="24"/>
          <w:szCs w:val="24"/>
        </w:rPr>
        <w:t xml:space="preserve">Island </w:t>
      </w:r>
      <w:r w:rsidR="00091CA7">
        <w:rPr>
          <w:sz w:val="24"/>
          <w:szCs w:val="24"/>
        </w:rPr>
        <w:t>subcommittee</w:t>
      </w:r>
      <w:r w:rsidR="00E55528">
        <w:rPr>
          <w:sz w:val="24"/>
          <w:szCs w:val="24"/>
        </w:rPr>
        <w:t>…………………………………….</w:t>
      </w:r>
      <w:r w:rsidR="00E55528" w:rsidRPr="00091CA7">
        <w:rPr>
          <w:i/>
          <w:iCs/>
          <w:sz w:val="24"/>
          <w:szCs w:val="24"/>
        </w:rPr>
        <w:t>Julia Althoff</w:t>
      </w:r>
    </w:p>
    <w:p w14:paraId="1569AB87" w14:textId="2D05B71A" w:rsidR="009D2880" w:rsidRPr="007F1143" w:rsidRDefault="009D2880" w:rsidP="00A26927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Maui </w:t>
      </w:r>
      <w:r w:rsidR="006F6CCE">
        <w:rPr>
          <w:sz w:val="24"/>
          <w:szCs w:val="24"/>
        </w:rPr>
        <w:t xml:space="preserve">County </w:t>
      </w:r>
      <w:r w:rsidR="00091CA7">
        <w:rPr>
          <w:sz w:val="24"/>
          <w:szCs w:val="24"/>
        </w:rPr>
        <w:t>subcommittee</w:t>
      </w:r>
      <w:r w:rsidR="00E55528">
        <w:rPr>
          <w:sz w:val="24"/>
          <w:szCs w:val="24"/>
        </w:rPr>
        <w:t>…………………………………………</w:t>
      </w:r>
      <w:r w:rsidR="00091CA7">
        <w:rPr>
          <w:sz w:val="24"/>
          <w:szCs w:val="24"/>
        </w:rPr>
        <w:t>…</w:t>
      </w:r>
      <w:r w:rsidR="00E55528">
        <w:rPr>
          <w:sz w:val="24"/>
          <w:szCs w:val="24"/>
        </w:rPr>
        <w:t>.</w:t>
      </w:r>
      <w:r w:rsidR="00091CA7" w:rsidRPr="00091CA7">
        <w:rPr>
          <w:i/>
          <w:iCs/>
          <w:sz w:val="24"/>
          <w:szCs w:val="24"/>
        </w:rPr>
        <w:t>Che Silvert</w:t>
      </w:r>
    </w:p>
    <w:p w14:paraId="2446A078" w14:textId="4B743DA2" w:rsidR="00F72391" w:rsidRPr="00BF7BB2" w:rsidRDefault="001C2379" w:rsidP="00BF7BB2">
      <w:pPr>
        <w:pStyle w:val="ListParagraph"/>
        <w:numPr>
          <w:ilvl w:val="0"/>
          <w:numId w:val="1"/>
        </w:numPr>
        <w:tabs>
          <w:tab w:val="left" w:pos="1631"/>
          <w:tab w:val="left" w:pos="1632"/>
          <w:tab w:val="left" w:leader="dot" w:pos="8300"/>
        </w:tabs>
        <w:spacing w:before="225" w:line="263" w:lineRule="exact"/>
        <w:rPr>
          <w:i/>
          <w:sz w:val="24"/>
        </w:rPr>
      </w:pPr>
      <w:r>
        <w:rPr>
          <w:sz w:val="24"/>
        </w:rPr>
        <w:t xml:space="preserve">State </w:t>
      </w:r>
      <w:r w:rsidR="005D7621">
        <w:rPr>
          <w:sz w:val="24"/>
        </w:rPr>
        <w:t>Council on Developmental Disabilities By-Laws</w:t>
      </w:r>
      <w:r w:rsidR="00BF7BB2">
        <w:rPr>
          <w:sz w:val="24"/>
        </w:rPr>
        <w:t xml:space="preserve"> Overview</w:t>
      </w:r>
      <w:r w:rsidR="0080203C">
        <w:rPr>
          <w:sz w:val="24"/>
        </w:rPr>
        <w:tab/>
      </w:r>
      <w:r w:rsidR="005D7621" w:rsidRPr="005D7621">
        <w:rPr>
          <w:i/>
          <w:iCs/>
          <w:sz w:val="24"/>
        </w:rPr>
        <w:t>Daintry Bartoldus</w:t>
      </w:r>
      <w:r w:rsidR="00766E72">
        <w:t xml:space="preserve"> </w:t>
      </w:r>
    </w:p>
    <w:p w14:paraId="3221E196" w14:textId="41AE593B" w:rsidR="00FA1021" w:rsidRPr="00FA1021" w:rsidRDefault="0080203C" w:rsidP="00FA1021">
      <w:pPr>
        <w:pStyle w:val="ListParagraph"/>
        <w:numPr>
          <w:ilvl w:val="0"/>
          <w:numId w:val="1"/>
        </w:numPr>
        <w:tabs>
          <w:tab w:val="left" w:pos="1632"/>
        </w:tabs>
        <w:spacing w:before="224"/>
        <w:rPr>
          <w:sz w:val="24"/>
        </w:rPr>
      </w:pPr>
      <w:r>
        <w:rPr>
          <w:sz w:val="24"/>
        </w:rPr>
        <w:t>Announcements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Testimony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any)</w:t>
      </w:r>
    </w:p>
    <w:p w14:paraId="2446A07F" w14:textId="77777777" w:rsidR="00F72391" w:rsidRDefault="0080203C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221" w:line="263" w:lineRule="exact"/>
        <w:rPr>
          <w:sz w:val="24"/>
        </w:rPr>
      </w:pP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2446A080" w14:textId="32836E18" w:rsidR="00F72391" w:rsidRPr="00D4212A" w:rsidRDefault="00BF7BB2">
      <w:pPr>
        <w:pStyle w:val="ListParagraph"/>
        <w:numPr>
          <w:ilvl w:val="1"/>
          <w:numId w:val="1"/>
        </w:numPr>
        <w:tabs>
          <w:tab w:val="left" w:pos="1992"/>
        </w:tabs>
        <w:spacing w:line="263" w:lineRule="exact"/>
        <w:rPr>
          <w:sz w:val="24"/>
        </w:rPr>
      </w:pPr>
      <w:r>
        <w:rPr>
          <w:sz w:val="24"/>
        </w:rPr>
        <w:t>Monday</w:t>
      </w:r>
      <w:r w:rsidR="0080203C">
        <w:rPr>
          <w:sz w:val="24"/>
        </w:rPr>
        <w:t>,</w:t>
      </w:r>
      <w:r w:rsidR="0080203C">
        <w:rPr>
          <w:spacing w:val="-1"/>
          <w:sz w:val="24"/>
        </w:rPr>
        <w:t xml:space="preserve"> </w:t>
      </w:r>
      <w:r w:rsidR="0080203C">
        <w:rPr>
          <w:sz w:val="24"/>
        </w:rPr>
        <w:t>Ju</w:t>
      </w:r>
      <w:r>
        <w:rPr>
          <w:sz w:val="24"/>
        </w:rPr>
        <w:t xml:space="preserve">ly </w:t>
      </w:r>
      <w:r w:rsidR="006C4420">
        <w:rPr>
          <w:sz w:val="24"/>
        </w:rPr>
        <w:t>31</w:t>
      </w:r>
      <w:r w:rsidR="0080203C">
        <w:rPr>
          <w:sz w:val="24"/>
        </w:rPr>
        <w:t>, 2023</w:t>
      </w:r>
      <w:r w:rsidR="0080203C">
        <w:rPr>
          <w:spacing w:val="1"/>
          <w:sz w:val="24"/>
        </w:rPr>
        <w:t xml:space="preserve"> </w:t>
      </w:r>
      <w:r w:rsidR="0080203C">
        <w:rPr>
          <w:sz w:val="24"/>
        </w:rPr>
        <w:t>@ 1:00p.m.</w:t>
      </w:r>
      <w:r w:rsidR="0080203C">
        <w:rPr>
          <w:spacing w:val="-1"/>
          <w:sz w:val="24"/>
        </w:rPr>
        <w:t xml:space="preserve"> </w:t>
      </w:r>
      <w:r w:rsidR="0080203C">
        <w:rPr>
          <w:sz w:val="24"/>
        </w:rPr>
        <w:t>to</w:t>
      </w:r>
      <w:r w:rsidR="0080203C">
        <w:rPr>
          <w:spacing w:val="-1"/>
          <w:sz w:val="24"/>
        </w:rPr>
        <w:t xml:space="preserve"> </w:t>
      </w:r>
      <w:r w:rsidR="00D4212A">
        <w:rPr>
          <w:spacing w:val="-2"/>
          <w:sz w:val="24"/>
        </w:rPr>
        <w:t>4</w:t>
      </w:r>
      <w:r w:rsidR="0080203C">
        <w:rPr>
          <w:spacing w:val="-2"/>
          <w:sz w:val="24"/>
        </w:rPr>
        <w:t>:</w:t>
      </w:r>
      <w:r w:rsidR="00D4212A">
        <w:rPr>
          <w:spacing w:val="-2"/>
          <w:sz w:val="24"/>
        </w:rPr>
        <w:t>0</w:t>
      </w:r>
      <w:r w:rsidR="0080203C">
        <w:rPr>
          <w:spacing w:val="-2"/>
          <w:sz w:val="24"/>
        </w:rPr>
        <w:t>0p.m.</w:t>
      </w:r>
    </w:p>
    <w:p w14:paraId="77234F01" w14:textId="695E1AC6" w:rsidR="00D4212A" w:rsidRDefault="00D4212A">
      <w:pPr>
        <w:pStyle w:val="ListParagraph"/>
        <w:numPr>
          <w:ilvl w:val="1"/>
          <w:numId w:val="1"/>
        </w:numPr>
        <w:tabs>
          <w:tab w:val="left" w:pos="1992"/>
        </w:tabs>
        <w:spacing w:line="263" w:lineRule="exact"/>
        <w:rPr>
          <w:sz w:val="24"/>
        </w:rPr>
      </w:pPr>
      <w:r>
        <w:rPr>
          <w:spacing w:val="-2"/>
          <w:sz w:val="24"/>
        </w:rPr>
        <w:t xml:space="preserve">Location, Remotely by ZOOM and in person at 1010 Richards Street, Honolulu, Hawaii 96813 room </w:t>
      </w:r>
      <w:r w:rsidR="00A246C1">
        <w:rPr>
          <w:spacing w:val="-2"/>
          <w:sz w:val="24"/>
        </w:rPr>
        <w:t>111</w:t>
      </w:r>
    </w:p>
    <w:p w14:paraId="2446A081" w14:textId="77777777" w:rsidR="00F72391" w:rsidRDefault="0080203C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221"/>
        <w:rPr>
          <w:sz w:val="24"/>
        </w:rPr>
      </w:pPr>
      <w:r>
        <w:rPr>
          <w:spacing w:val="-2"/>
          <w:sz w:val="24"/>
        </w:rPr>
        <w:t>Adjournment</w:t>
      </w:r>
    </w:p>
    <w:sectPr w:rsidR="00F72391">
      <w:pgSz w:w="12240" w:h="15840"/>
      <w:pgMar w:top="520" w:right="580" w:bottom="1440" w:left="80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F43D" w14:textId="77777777" w:rsidR="0080203C" w:rsidRDefault="0080203C">
      <w:r>
        <w:separator/>
      </w:r>
    </w:p>
  </w:endnote>
  <w:endnote w:type="continuationSeparator" w:id="0">
    <w:p w14:paraId="4F5CE9CE" w14:textId="77777777" w:rsidR="0080203C" w:rsidRDefault="008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A084" w14:textId="7BF096D5" w:rsidR="00F72391" w:rsidRDefault="00277E6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6A085" wp14:editId="1B99F249">
              <wp:simplePos x="0" y="0"/>
              <wp:positionH relativeFrom="page">
                <wp:posOffset>1925955</wp:posOffset>
              </wp:positionH>
              <wp:positionV relativeFrom="page">
                <wp:posOffset>9126220</wp:posOffset>
              </wp:positionV>
              <wp:extent cx="3921760" cy="419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17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A088" w14:textId="530609F6" w:rsidR="00F72391" w:rsidRDefault="00F72391">
                          <w:pPr>
                            <w:spacing w:before="1"/>
                            <w:ind w:left="24" w:right="24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6A08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1.65pt;margin-top:718.6pt;width:308.8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VHrA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" filled="f" stroked="f">
              <v:textbox inset="0,0,0,0">
                <w:txbxContent>
                  <w:p w14:paraId="2446A088" w14:textId="530609F6" w:rsidR="00F72391" w:rsidRDefault="00F72391">
                    <w:pPr>
                      <w:spacing w:before="1"/>
                      <w:ind w:left="24" w:right="24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09CD" w14:textId="77777777" w:rsidR="0080203C" w:rsidRDefault="0080203C">
      <w:r>
        <w:separator/>
      </w:r>
    </w:p>
  </w:footnote>
  <w:footnote w:type="continuationSeparator" w:id="0">
    <w:p w14:paraId="5F6C7CEE" w14:textId="77777777" w:rsidR="0080203C" w:rsidRDefault="0080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1A8"/>
    <w:multiLevelType w:val="hybridMultilevel"/>
    <w:tmpl w:val="02DC06A0"/>
    <w:lvl w:ilvl="0" w:tplc="9BD826EE">
      <w:start w:val="1"/>
      <w:numFmt w:val="upperRoman"/>
      <w:lvlText w:val="%1."/>
      <w:lvlJc w:val="left"/>
      <w:pPr>
        <w:ind w:left="1631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E59889B0">
      <w:start w:val="1"/>
      <w:numFmt w:val="lowerLetter"/>
      <w:lvlText w:val="%2."/>
      <w:lvlJc w:val="left"/>
      <w:pPr>
        <w:ind w:left="199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638666E">
      <w:numFmt w:val="bullet"/>
      <w:lvlText w:val="•"/>
      <w:lvlJc w:val="left"/>
      <w:pPr>
        <w:ind w:left="2984" w:hanging="272"/>
      </w:pPr>
      <w:rPr>
        <w:rFonts w:hint="default"/>
        <w:lang w:val="en-US" w:eastAsia="en-US" w:bidi="ar-SA"/>
      </w:rPr>
    </w:lvl>
    <w:lvl w:ilvl="3" w:tplc="1BA88214">
      <w:numFmt w:val="bullet"/>
      <w:lvlText w:val="•"/>
      <w:lvlJc w:val="left"/>
      <w:pPr>
        <w:ind w:left="3968" w:hanging="272"/>
      </w:pPr>
      <w:rPr>
        <w:rFonts w:hint="default"/>
        <w:lang w:val="en-US" w:eastAsia="en-US" w:bidi="ar-SA"/>
      </w:rPr>
    </w:lvl>
    <w:lvl w:ilvl="4" w:tplc="A88A5328">
      <w:numFmt w:val="bullet"/>
      <w:lvlText w:val="•"/>
      <w:lvlJc w:val="left"/>
      <w:pPr>
        <w:ind w:left="4953" w:hanging="272"/>
      </w:pPr>
      <w:rPr>
        <w:rFonts w:hint="default"/>
        <w:lang w:val="en-US" w:eastAsia="en-US" w:bidi="ar-SA"/>
      </w:rPr>
    </w:lvl>
    <w:lvl w:ilvl="5" w:tplc="926488A8">
      <w:numFmt w:val="bullet"/>
      <w:lvlText w:val="•"/>
      <w:lvlJc w:val="left"/>
      <w:pPr>
        <w:ind w:left="5937" w:hanging="272"/>
      </w:pPr>
      <w:rPr>
        <w:rFonts w:hint="default"/>
        <w:lang w:val="en-US" w:eastAsia="en-US" w:bidi="ar-SA"/>
      </w:rPr>
    </w:lvl>
    <w:lvl w:ilvl="6" w:tplc="364C4E06">
      <w:numFmt w:val="bullet"/>
      <w:lvlText w:val="•"/>
      <w:lvlJc w:val="left"/>
      <w:pPr>
        <w:ind w:left="6922" w:hanging="272"/>
      </w:pPr>
      <w:rPr>
        <w:rFonts w:hint="default"/>
        <w:lang w:val="en-US" w:eastAsia="en-US" w:bidi="ar-SA"/>
      </w:rPr>
    </w:lvl>
    <w:lvl w:ilvl="7" w:tplc="8FAC3368">
      <w:numFmt w:val="bullet"/>
      <w:lvlText w:val="•"/>
      <w:lvlJc w:val="left"/>
      <w:pPr>
        <w:ind w:left="7906" w:hanging="272"/>
      </w:pPr>
      <w:rPr>
        <w:rFonts w:hint="default"/>
        <w:lang w:val="en-US" w:eastAsia="en-US" w:bidi="ar-SA"/>
      </w:rPr>
    </w:lvl>
    <w:lvl w:ilvl="8" w:tplc="710411D8">
      <w:numFmt w:val="bullet"/>
      <w:lvlText w:val="•"/>
      <w:lvlJc w:val="left"/>
      <w:pPr>
        <w:ind w:left="8891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7A3D4C94"/>
    <w:multiLevelType w:val="hybridMultilevel"/>
    <w:tmpl w:val="BD4CA12A"/>
    <w:lvl w:ilvl="0" w:tplc="96248BE2">
      <w:start w:val="1"/>
      <w:numFmt w:val="upperRoman"/>
      <w:lvlText w:val="%1."/>
      <w:lvlJc w:val="left"/>
      <w:pPr>
        <w:ind w:left="1200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8E8F79C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DB141A46">
      <w:start w:val="1"/>
      <w:numFmt w:val="lowerRoman"/>
      <w:lvlText w:val="%3."/>
      <w:lvlJc w:val="left"/>
      <w:pPr>
        <w:ind w:left="2279" w:hanging="3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3" w:tplc="50B8F392">
      <w:numFmt w:val="bullet"/>
      <w:lvlText w:val="•"/>
      <w:lvlJc w:val="left"/>
      <w:pPr>
        <w:ind w:left="3195" w:hanging="320"/>
      </w:pPr>
      <w:rPr>
        <w:rFonts w:hint="default"/>
        <w:lang w:val="en-US" w:eastAsia="en-US" w:bidi="ar-SA"/>
      </w:rPr>
    </w:lvl>
    <w:lvl w:ilvl="4" w:tplc="A7EA6FA0">
      <w:numFmt w:val="bullet"/>
      <w:lvlText w:val="•"/>
      <w:lvlJc w:val="left"/>
      <w:pPr>
        <w:ind w:left="4110" w:hanging="320"/>
      </w:pPr>
      <w:rPr>
        <w:rFonts w:hint="default"/>
        <w:lang w:val="en-US" w:eastAsia="en-US" w:bidi="ar-SA"/>
      </w:rPr>
    </w:lvl>
    <w:lvl w:ilvl="5" w:tplc="E07ED1EE">
      <w:numFmt w:val="bullet"/>
      <w:lvlText w:val="•"/>
      <w:lvlJc w:val="left"/>
      <w:pPr>
        <w:ind w:left="5025" w:hanging="320"/>
      </w:pPr>
      <w:rPr>
        <w:rFonts w:hint="default"/>
        <w:lang w:val="en-US" w:eastAsia="en-US" w:bidi="ar-SA"/>
      </w:rPr>
    </w:lvl>
    <w:lvl w:ilvl="6" w:tplc="561AB8F2">
      <w:numFmt w:val="bullet"/>
      <w:lvlText w:val="•"/>
      <w:lvlJc w:val="left"/>
      <w:pPr>
        <w:ind w:left="5940" w:hanging="320"/>
      </w:pPr>
      <w:rPr>
        <w:rFonts w:hint="default"/>
        <w:lang w:val="en-US" w:eastAsia="en-US" w:bidi="ar-SA"/>
      </w:rPr>
    </w:lvl>
    <w:lvl w:ilvl="7" w:tplc="9E78EF14">
      <w:numFmt w:val="bullet"/>
      <w:lvlText w:val="•"/>
      <w:lvlJc w:val="left"/>
      <w:pPr>
        <w:ind w:left="6855" w:hanging="320"/>
      </w:pPr>
      <w:rPr>
        <w:rFonts w:hint="default"/>
        <w:lang w:val="en-US" w:eastAsia="en-US" w:bidi="ar-SA"/>
      </w:rPr>
    </w:lvl>
    <w:lvl w:ilvl="8" w:tplc="7FCE74CE">
      <w:numFmt w:val="bullet"/>
      <w:lvlText w:val="•"/>
      <w:lvlJc w:val="left"/>
      <w:pPr>
        <w:ind w:left="7770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AE33800"/>
    <w:multiLevelType w:val="hybridMultilevel"/>
    <w:tmpl w:val="189A3B0A"/>
    <w:lvl w:ilvl="0" w:tplc="E59889B0">
      <w:start w:val="1"/>
      <w:numFmt w:val="lowerLetter"/>
      <w:lvlText w:val="%1."/>
      <w:lvlJc w:val="left"/>
      <w:pPr>
        <w:ind w:left="199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91"/>
    <w:rsid w:val="000009B9"/>
    <w:rsid w:val="00027432"/>
    <w:rsid w:val="00035362"/>
    <w:rsid w:val="00040720"/>
    <w:rsid w:val="000541A2"/>
    <w:rsid w:val="0005698F"/>
    <w:rsid w:val="00091CA7"/>
    <w:rsid w:val="000C081B"/>
    <w:rsid w:val="000C306B"/>
    <w:rsid w:val="000F194D"/>
    <w:rsid w:val="001418EA"/>
    <w:rsid w:val="00184DE9"/>
    <w:rsid w:val="00196EE5"/>
    <w:rsid w:val="001C2379"/>
    <w:rsid w:val="00213412"/>
    <w:rsid w:val="0022238D"/>
    <w:rsid w:val="00235539"/>
    <w:rsid w:val="00237861"/>
    <w:rsid w:val="002510B2"/>
    <w:rsid w:val="00277E67"/>
    <w:rsid w:val="00297945"/>
    <w:rsid w:val="002A3384"/>
    <w:rsid w:val="002B1296"/>
    <w:rsid w:val="002B1F84"/>
    <w:rsid w:val="0032103F"/>
    <w:rsid w:val="00347B02"/>
    <w:rsid w:val="003511A8"/>
    <w:rsid w:val="00351A4C"/>
    <w:rsid w:val="00363E2B"/>
    <w:rsid w:val="003831BD"/>
    <w:rsid w:val="003D0976"/>
    <w:rsid w:val="003E27C5"/>
    <w:rsid w:val="00404B38"/>
    <w:rsid w:val="00404CFE"/>
    <w:rsid w:val="00405F4D"/>
    <w:rsid w:val="00440A54"/>
    <w:rsid w:val="00445AB3"/>
    <w:rsid w:val="00454676"/>
    <w:rsid w:val="0046335E"/>
    <w:rsid w:val="00480C82"/>
    <w:rsid w:val="00492944"/>
    <w:rsid w:val="004F023B"/>
    <w:rsid w:val="005219BB"/>
    <w:rsid w:val="005266AF"/>
    <w:rsid w:val="00530D79"/>
    <w:rsid w:val="00531C04"/>
    <w:rsid w:val="0053363A"/>
    <w:rsid w:val="005B40E6"/>
    <w:rsid w:val="005C124D"/>
    <w:rsid w:val="005D03BF"/>
    <w:rsid w:val="005D7621"/>
    <w:rsid w:val="005E1B18"/>
    <w:rsid w:val="005E72C4"/>
    <w:rsid w:val="00601248"/>
    <w:rsid w:val="00621BC8"/>
    <w:rsid w:val="00631FE6"/>
    <w:rsid w:val="006335CC"/>
    <w:rsid w:val="0063783A"/>
    <w:rsid w:val="00647A60"/>
    <w:rsid w:val="00667FEE"/>
    <w:rsid w:val="0068030E"/>
    <w:rsid w:val="00685A3A"/>
    <w:rsid w:val="00690748"/>
    <w:rsid w:val="006B7852"/>
    <w:rsid w:val="006C4420"/>
    <w:rsid w:val="006D2C8F"/>
    <w:rsid w:val="006E53BB"/>
    <w:rsid w:val="006F6878"/>
    <w:rsid w:val="006F6CCE"/>
    <w:rsid w:val="00712239"/>
    <w:rsid w:val="00745B36"/>
    <w:rsid w:val="00766E72"/>
    <w:rsid w:val="00787600"/>
    <w:rsid w:val="00787BA1"/>
    <w:rsid w:val="00797312"/>
    <w:rsid w:val="00797AB2"/>
    <w:rsid w:val="007F1143"/>
    <w:rsid w:val="0080203C"/>
    <w:rsid w:val="00807D9E"/>
    <w:rsid w:val="00811235"/>
    <w:rsid w:val="00822142"/>
    <w:rsid w:val="00841354"/>
    <w:rsid w:val="008619FA"/>
    <w:rsid w:val="008A43F3"/>
    <w:rsid w:val="008B09C9"/>
    <w:rsid w:val="008B1BB7"/>
    <w:rsid w:val="00914B40"/>
    <w:rsid w:val="0094337C"/>
    <w:rsid w:val="00966D8A"/>
    <w:rsid w:val="009771B1"/>
    <w:rsid w:val="009B0411"/>
    <w:rsid w:val="009D2880"/>
    <w:rsid w:val="00A246C1"/>
    <w:rsid w:val="00A26927"/>
    <w:rsid w:val="00A44F18"/>
    <w:rsid w:val="00A627AA"/>
    <w:rsid w:val="00A90074"/>
    <w:rsid w:val="00A947DA"/>
    <w:rsid w:val="00A94C3E"/>
    <w:rsid w:val="00A96C8F"/>
    <w:rsid w:val="00B1112F"/>
    <w:rsid w:val="00B13C9C"/>
    <w:rsid w:val="00B65C5F"/>
    <w:rsid w:val="00B76634"/>
    <w:rsid w:val="00BF7BB2"/>
    <w:rsid w:val="00C14337"/>
    <w:rsid w:val="00C31634"/>
    <w:rsid w:val="00C34E65"/>
    <w:rsid w:val="00C4301C"/>
    <w:rsid w:val="00C46E39"/>
    <w:rsid w:val="00C75AD4"/>
    <w:rsid w:val="00C820A3"/>
    <w:rsid w:val="00C95E5D"/>
    <w:rsid w:val="00CB0C8A"/>
    <w:rsid w:val="00CD3F40"/>
    <w:rsid w:val="00CE305B"/>
    <w:rsid w:val="00CF1F5F"/>
    <w:rsid w:val="00D12402"/>
    <w:rsid w:val="00D4212A"/>
    <w:rsid w:val="00D6006D"/>
    <w:rsid w:val="00D758DA"/>
    <w:rsid w:val="00D76304"/>
    <w:rsid w:val="00DA6174"/>
    <w:rsid w:val="00DC0FA6"/>
    <w:rsid w:val="00DD658C"/>
    <w:rsid w:val="00DD7F33"/>
    <w:rsid w:val="00E028AA"/>
    <w:rsid w:val="00E05154"/>
    <w:rsid w:val="00E262E1"/>
    <w:rsid w:val="00E55528"/>
    <w:rsid w:val="00E97933"/>
    <w:rsid w:val="00EB356B"/>
    <w:rsid w:val="00F35857"/>
    <w:rsid w:val="00F64ED0"/>
    <w:rsid w:val="00F72391"/>
    <w:rsid w:val="00F73B5C"/>
    <w:rsid w:val="00F90BEF"/>
    <w:rsid w:val="00F93CB0"/>
    <w:rsid w:val="00FA1021"/>
    <w:rsid w:val="00FA6AAC"/>
    <w:rsid w:val="00FB1967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6A037"/>
  <w15:docId w15:val="{578D64CF-1CF4-4888-BC22-2E66F4E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31" w:hanging="6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1C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C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9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C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B1BB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scdd@doh.hawaii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waii.gov/labor" TargetMode="External"/><Relationship Id="rId17" Type="http://schemas.openxmlformats.org/officeDocument/2006/relationships/hyperlink" Target="mailto:hiscdd@doh.hawaii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iscdd@doh.hawaii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iddcouncil.org/dd-council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8085868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0E8F19AC4D429DBC4BC08D373233" ma:contentTypeVersion="13" ma:contentTypeDescription="Create a new document." ma:contentTypeScope="" ma:versionID="17a12792f90ff55bf6e4072da5acbc5e">
  <xsd:schema xmlns:xsd="http://www.w3.org/2001/XMLSchema" xmlns:xs="http://www.w3.org/2001/XMLSchema" xmlns:p="http://schemas.microsoft.com/office/2006/metadata/properties" xmlns:ns3="92a3f123-320e-47e3-a26a-b53a2843e6a1" xmlns:ns4="d11c182a-d0c8-4876-aa28-22df2e0ab43a" targetNamespace="http://schemas.microsoft.com/office/2006/metadata/properties" ma:root="true" ma:fieldsID="9eb195110c13ce9b0ca75f282939f22f" ns3:_="" ns4:_="">
    <xsd:import namespace="92a3f123-320e-47e3-a26a-b53a2843e6a1"/>
    <xsd:import namespace="d11c182a-d0c8-4876-aa28-22df2e0ab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f123-320e-47e3-a26a-b53a2843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82a-d0c8-4876-aa28-22df2e0ab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a3f123-320e-47e3-a26a-b53a2843e6a1" xsi:nil="true"/>
  </documentManagement>
</p:properties>
</file>

<file path=customXml/itemProps1.xml><?xml version="1.0" encoding="utf-8"?>
<ds:datastoreItem xmlns:ds="http://schemas.openxmlformats.org/officeDocument/2006/customXml" ds:itemID="{51C3A503-19F8-4E97-8F57-5339C30FE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CEDCF-5C18-41CA-8E97-266002548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f123-320e-47e3-a26a-b53a2843e6a1"/>
    <ds:schemaRef ds:uri="d11c182a-d0c8-4876-aa28-22df2e0a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D28F7-BB52-4D95-9321-2874C67A3BB4}">
  <ds:schemaRefs>
    <ds:schemaRef ds:uri="http://purl.org/dc/terms/"/>
    <ds:schemaRef ds:uri="http://schemas.microsoft.com/office/2006/documentManagement/types"/>
    <ds:schemaRef ds:uri="http://purl.org/dc/dcmitype/"/>
    <ds:schemaRef ds:uri="92a3f123-320e-47e3-a26a-b53a2843e6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1c182a-d0c8-4876-aa28-22df2e0ab4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WDD Apprenticeship &amp; Training</dc:creator>
  <cp:lastModifiedBy>Bartoldus, Daintry</cp:lastModifiedBy>
  <cp:revision>2</cp:revision>
  <dcterms:created xsi:type="dcterms:W3CDTF">2023-04-13T21:25:00Z</dcterms:created>
  <dcterms:modified xsi:type="dcterms:W3CDTF">2023-04-13T21:25:00Z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0x010100170F0E8F19AC4D429DBC4BC08D373233</vt:lpwstr>
  </property>
</Properties>
</file>