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4B52" w:rsidRPr="00E855C6" w:rsidRDefault="00A57308" w:rsidP="001B11A2">
      <w:pPr>
        <w:jc w:val="center"/>
        <w:rPr>
          <w:rFonts w:cs="Arial"/>
        </w:rPr>
      </w:pPr>
      <w:r>
        <w:rPr>
          <w:rFonts w:cs="Arial"/>
        </w:rPr>
        <w:softHyphen/>
      </w:r>
      <w:r w:rsidR="003220D9" w:rsidRPr="00E855C6">
        <w:rPr>
          <w:rFonts w:cs="Arial"/>
          <w:noProof/>
        </w:rPr>
        <w:drawing>
          <wp:inline distT="0" distB="0" distL="0" distR="0" wp14:anchorId="6C04870A" wp14:editId="690ADD22">
            <wp:extent cx="2096567" cy="866775"/>
            <wp:effectExtent l="0" t="0" r="0" b="0"/>
            <wp:docPr id="47" name="Picture 10" descr="ACL logo " title="AC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 descr="ACL logo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9355" cy="867927"/>
                    </a:xfrm>
                    <a:prstGeom prst="rect">
                      <a:avLst/>
                    </a:prstGeom>
                    <a:noFill/>
                    <a:extLst/>
                  </pic:spPr>
                </pic:pic>
              </a:graphicData>
            </a:graphic>
          </wp:inline>
        </w:drawing>
      </w:r>
    </w:p>
    <w:p w:rsidR="00FF4B52" w:rsidRPr="00E855C6" w:rsidRDefault="00FF4B52" w:rsidP="00FF4B52">
      <w:pPr>
        <w:rPr>
          <w:rFonts w:cs="Arial"/>
        </w:rPr>
      </w:pPr>
    </w:p>
    <w:p w:rsidR="00FF4B52" w:rsidRPr="00E855C6" w:rsidRDefault="00FF4B52" w:rsidP="00FF4B52">
      <w:pPr>
        <w:rPr>
          <w:rFonts w:cs="Arial"/>
        </w:rPr>
      </w:pPr>
    </w:p>
    <w:p w:rsidR="00FF4B52" w:rsidRPr="00E855C6" w:rsidRDefault="00FF4B52" w:rsidP="00FF4B52">
      <w:pPr>
        <w:rPr>
          <w:rFonts w:cs="Arial"/>
        </w:rPr>
      </w:pPr>
    </w:p>
    <w:p w:rsidR="00246ABA" w:rsidRPr="00E855C6" w:rsidRDefault="003220D9" w:rsidP="003220D9">
      <w:pPr>
        <w:spacing w:after="0" w:line="240" w:lineRule="auto"/>
        <w:jc w:val="center"/>
        <w:rPr>
          <w:rFonts w:cs="Arial"/>
          <w:b/>
          <w:sz w:val="52"/>
          <w:szCs w:val="52"/>
        </w:rPr>
      </w:pPr>
      <w:r w:rsidRPr="00E855C6">
        <w:rPr>
          <w:rFonts w:cs="Arial"/>
          <w:b/>
          <w:sz w:val="52"/>
          <w:szCs w:val="52"/>
        </w:rPr>
        <w:t xml:space="preserve">State Councils on Developmental Disabilities (DDC) </w:t>
      </w:r>
    </w:p>
    <w:p w:rsidR="00246ABA" w:rsidRPr="00E855C6" w:rsidRDefault="00246ABA" w:rsidP="003220D9">
      <w:pPr>
        <w:spacing w:after="0" w:line="240" w:lineRule="auto"/>
        <w:jc w:val="center"/>
        <w:rPr>
          <w:rFonts w:cs="Arial"/>
          <w:b/>
          <w:sz w:val="52"/>
          <w:szCs w:val="52"/>
        </w:rPr>
      </w:pPr>
    </w:p>
    <w:p w:rsidR="003B261E" w:rsidRDefault="003220D9" w:rsidP="003220D9">
      <w:pPr>
        <w:spacing w:after="0" w:line="240" w:lineRule="auto"/>
        <w:jc w:val="center"/>
        <w:rPr>
          <w:rFonts w:cs="Arial"/>
          <w:b/>
          <w:sz w:val="52"/>
          <w:szCs w:val="52"/>
        </w:rPr>
      </w:pPr>
      <w:r w:rsidRPr="00E855C6">
        <w:rPr>
          <w:rFonts w:cs="Arial"/>
          <w:b/>
          <w:sz w:val="52"/>
          <w:szCs w:val="52"/>
        </w:rPr>
        <w:t xml:space="preserve">Annual Program Performance Report </w:t>
      </w:r>
    </w:p>
    <w:p w:rsidR="003B261E" w:rsidRDefault="003B261E" w:rsidP="003220D9">
      <w:pPr>
        <w:spacing w:after="0" w:line="240" w:lineRule="auto"/>
        <w:jc w:val="center"/>
        <w:rPr>
          <w:rFonts w:cs="Arial"/>
          <w:b/>
          <w:sz w:val="52"/>
          <w:szCs w:val="52"/>
        </w:rPr>
      </w:pPr>
    </w:p>
    <w:p w:rsidR="005D0143" w:rsidRPr="005D0143" w:rsidRDefault="005D0143" w:rsidP="005D0143">
      <w:pPr>
        <w:spacing w:after="0" w:line="240" w:lineRule="auto"/>
        <w:jc w:val="center"/>
        <w:rPr>
          <w:rFonts w:cs="Arial"/>
          <w:b/>
          <w:sz w:val="52"/>
          <w:szCs w:val="52"/>
        </w:rPr>
      </w:pPr>
      <w:r w:rsidRPr="005D0143">
        <w:rPr>
          <w:rFonts w:cs="Arial"/>
          <w:b/>
          <w:sz w:val="52"/>
          <w:szCs w:val="52"/>
        </w:rPr>
        <w:t>ACLReporting</w:t>
      </w:r>
    </w:p>
    <w:p w:rsidR="003220D9" w:rsidRPr="00E855C6" w:rsidRDefault="003B261E" w:rsidP="003220D9">
      <w:pPr>
        <w:spacing w:after="0" w:line="240" w:lineRule="auto"/>
        <w:jc w:val="center"/>
        <w:rPr>
          <w:rFonts w:cs="Arial"/>
          <w:b/>
          <w:sz w:val="52"/>
          <w:szCs w:val="52"/>
        </w:rPr>
      </w:pPr>
      <w:r>
        <w:rPr>
          <w:rFonts w:cs="Arial"/>
          <w:b/>
          <w:sz w:val="52"/>
          <w:szCs w:val="52"/>
        </w:rPr>
        <w:t xml:space="preserve">Grantee </w:t>
      </w:r>
      <w:r w:rsidR="003220D9" w:rsidRPr="00E855C6">
        <w:rPr>
          <w:rFonts w:cs="Arial"/>
          <w:b/>
          <w:sz w:val="52"/>
          <w:szCs w:val="52"/>
        </w:rPr>
        <w:t>User Guide</w:t>
      </w:r>
    </w:p>
    <w:p w:rsidR="003220D9" w:rsidRPr="00E855C6" w:rsidRDefault="003220D9" w:rsidP="003220D9">
      <w:pPr>
        <w:spacing w:line="240" w:lineRule="auto"/>
        <w:jc w:val="center"/>
        <w:rPr>
          <w:rFonts w:cs="Arial"/>
          <w:sz w:val="32"/>
          <w:szCs w:val="32"/>
        </w:rPr>
      </w:pPr>
    </w:p>
    <w:p w:rsidR="003220D9" w:rsidRPr="00E855C6" w:rsidRDefault="003220D9" w:rsidP="003220D9">
      <w:pPr>
        <w:spacing w:line="240" w:lineRule="auto"/>
        <w:jc w:val="center"/>
        <w:rPr>
          <w:rFonts w:cs="Arial"/>
          <w:sz w:val="32"/>
          <w:szCs w:val="32"/>
        </w:rPr>
      </w:pPr>
    </w:p>
    <w:p w:rsidR="003220D9" w:rsidRPr="00E855C6" w:rsidRDefault="00210F6D" w:rsidP="003220D9">
      <w:pPr>
        <w:spacing w:line="240" w:lineRule="auto"/>
        <w:jc w:val="center"/>
        <w:rPr>
          <w:rFonts w:cs="Arial"/>
          <w:sz w:val="32"/>
          <w:szCs w:val="32"/>
        </w:rPr>
      </w:pPr>
      <w:r>
        <w:rPr>
          <w:rFonts w:cs="Arial"/>
          <w:sz w:val="32"/>
          <w:szCs w:val="32"/>
        </w:rPr>
        <w:t xml:space="preserve">January </w:t>
      </w:r>
      <w:r w:rsidR="003220D9" w:rsidRPr="00E855C6">
        <w:rPr>
          <w:rFonts w:cs="Arial"/>
          <w:sz w:val="32"/>
          <w:szCs w:val="32"/>
        </w:rPr>
        <w:t>201</w:t>
      </w:r>
      <w:r>
        <w:rPr>
          <w:rFonts w:cs="Arial"/>
          <w:sz w:val="32"/>
          <w:szCs w:val="32"/>
        </w:rPr>
        <w:t>9</w:t>
      </w:r>
    </w:p>
    <w:p w:rsidR="003220D9" w:rsidRPr="00E855C6" w:rsidRDefault="003220D9" w:rsidP="003220D9">
      <w:pPr>
        <w:spacing w:line="240" w:lineRule="auto"/>
        <w:rPr>
          <w:rFonts w:cs="Arial"/>
          <w:color w:val="00538B" w:themeColor="text2"/>
        </w:rPr>
      </w:pPr>
    </w:p>
    <w:p w:rsidR="00FF4B52" w:rsidRPr="00E855C6" w:rsidRDefault="00FF4B52" w:rsidP="00FF4B52">
      <w:pPr>
        <w:rPr>
          <w:rFonts w:cs="Arial"/>
        </w:rPr>
      </w:pPr>
    </w:p>
    <w:p w:rsidR="00FF4B52" w:rsidRPr="00E855C6" w:rsidRDefault="00FF4B52">
      <w:pPr>
        <w:rPr>
          <w:rFonts w:cs="Arial"/>
        </w:rPr>
      </w:pPr>
    </w:p>
    <w:p w:rsidR="00FF4B52" w:rsidRPr="00E855C6" w:rsidRDefault="00FF4B52" w:rsidP="00FF4B52">
      <w:pPr>
        <w:tabs>
          <w:tab w:val="left" w:pos="1780"/>
        </w:tabs>
        <w:rPr>
          <w:rFonts w:cs="Arial"/>
        </w:rPr>
      </w:pPr>
      <w:r w:rsidRPr="00E855C6">
        <w:rPr>
          <w:rFonts w:cs="Arial"/>
        </w:rPr>
        <w:tab/>
      </w:r>
    </w:p>
    <w:p w:rsidR="003220D9" w:rsidRPr="00E855C6" w:rsidRDefault="003220D9" w:rsidP="003220D9">
      <w:pPr>
        <w:rPr>
          <w:rFonts w:cs="Arial"/>
        </w:rPr>
      </w:pPr>
    </w:p>
    <w:p w:rsidR="003220D9" w:rsidRPr="00E855C6" w:rsidRDefault="003220D9">
      <w:pPr>
        <w:rPr>
          <w:rFonts w:cs="Arial"/>
        </w:rPr>
      </w:pPr>
    </w:p>
    <w:p w:rsidR="003220D9" w:rsidRPr="00E855C6" w:rsidRDefault="003220D9" w:rsidP="003220D9">
      <w:pPr>
        <w:spacing w:after="0" w:line="240" w:lineRule="auto"/>
        <w:rPr>
          <w:rFonts w:cs="Arial"/>
          <w:sz w:val="20"/>
          <w:szCs w:val="20"/>
        </w:rPr>
      </w:pPr>
      <w:r w:rsidRPr="00E855C6">
        <w:rPr>
          <w:rFonts w:cs="Arial"/>
          <w:sz w:val="20"/>
          <w:szCs w:val="20"/>
        </w:rPr>
        <w:t xml:space="preserve">Prepared for ACL by ICF: </w:t>
      </w:r>
      <w:r w:rsidRPr="00E855C6">
        <w:rPr>
          <w:rFonts w:cs="Arial"/>
          <w:sz w:val="20"/>
          <w:szCs w:val="20"/>
        </w:rPr>
        <w:br/>
        <w:t>9300 Lee Highway</w:t>
      </w:r>
    </w:p>
    <w:p w:rsidR="003220D9" w:rsidRPr="00E855C6" w:rsidRDefault="003220D9" w:rsidP="003220D9">
      <w:pPr>
        <w:spacing w:after="0" w:line="240" w:lineRule="auto"/>
        <w:rPr>
          <w:rFonts w:cs="Arial"/>
          <w:sz w:val="20"/>
          <w:szCs w:val="20"/>
        </w:rPr>
      </w:pPr>
      <w:r w:rsidRPr="00E855C6">
        <w:rPr>
          <w:rFonts w:cs="Arial"/>
          <w:sz w:val="20"/>
          <w:szCs w:val="20"/>
        </w:rPr>
        <w:t>Fairfax, VA 22031</w:t>
      </w:r>
    </w:p>
    <w:p w:rsidR="003220D9" w:rsidRPr="00E855C6" w:rsidRDefault="003220D9" w:rsidP="003220D9">
      <w:pPr>
        <w:spacing w:after="0" w:line="240" w:lineRule="auto"/>
        <w:rPr>
          <w:rFonts w:cs="Arial"/>
          <w:sz w:val="20"/>
          <w:szCs w:val="20"/>
        </w:rPr>
      </w:pPr>
    </w:p>
    <w:p w:rsidR="003220D9" w:rsidRPr="00E855C6" w:rsidRDefault="003220D9" w:rsidP="003220D9">
      <w:pPr>
        <w:spacing w:after="0" w:line="240" w:lineRule="auto"/>
        <w:rPr>
          <w:rFonts w:cs="Arial"/>
          <w:sz w:val="20"/>
          <w:szCs w:val="20"/>
        </w:rPr>
      </w:pPr>
      <w:r w:rsidRPr="00E855C6">
        <w:rPr>
          <w:rFonts w:cs="Arial"/>
          <w:sz w:val="20"/>
          <w:szCs w:val="20"/>
        </w:rPr>
        <w:t>Contract Number:</w:t>
      </w:r>
    </w:p>
    <w:p w:rsidR="00246ABA" w:rsidRPr="00E855C6" w:rsidRDefault="003220D9" w:rsidP="003220D9">
      <w:pPr>
        <w:spacing w:after="0" w:line="240" w:lineRule="auto"/>
        <w:rPr>
          <w:rFonts w:cs="Arial"/>
          <w:sz w:val="20"/>
          <w:szCs w:val="20"/>
        </w:rPr>
      </w:pPr>
      <w:r w:rsidRPr="00E855C6">
        <w:rPr>
          <w:rFonts w:cs="Arial"/>
          <w:sz w:val="20"/>
          <w:szCs w:val="20"/>
        </w:rPr>
        <w:t>HHSP233201500181W</w:t>
      </w:r>
    </w:p>
    <w:p w:rsidR="003220D9" w:rsidRPr="00E855C6" w:rsidRDefault="00246ABA" w:rsidP="00246ABA">
      <w:pPr>
        <w:spacing w:after="0" w:line="240" w:lineRule="auto"/>
        <w:rPr>
          <w:rFonts w:cs="Arial"/>
        </w:rPr>
      </w:pPr>
      <w:r w:rsidRPr="00E855C6">
        <w:rPr>
          <w:rFonts w:cs="Arial"/>
          <w:sz w:val="20"/>
          <w:szCs w:val="20"/>
        </w:rPr>
        <w:br w:type="page"/>
      </w:r>
    </w:p>
    <w:sdt>
      <w:sdtPr>
        <w:rPr>
          <w:rFonts w:cs="Arial"/>
          <w:b/>
          <w:bCs/>
        </w:rPr>
        <w:id w:val="-991332210"/>
        <w:docPartObj>
          <w:docPartGallery w:val="Table of Contents"/>
          <w:docPartUnique/>
        </w:docPartObj>
      </w:sdtPr>
      <w:sdtEndPr>
        <w:rPr>
          <w:b w:val="0"/>
          <w:bCs w:val="0"/>
          <w:noProof/>
        </w:rPr>
      </w:sdtEndPr>
      <w:sdtContent>
        <w:p w:rsidR="00057AF3" w:rsidRPr="00E855C6" w:rsidRDefault="00057AF3" w:rsidP="00851E63">
          <w:pPr>
            <w:spacing w:after="0" w:line="240" w:lineRule="auto"/>
            <w:rPr>
              <w:rFonts w:cs="Arial"/>
            </w:rPr>
          </w:pPr>
          <w:r w:rsidRPr="00E855C6">
            <w:rPr>
              <w:rFonts w:cs="Arial"/>
            </w:rPr>
            <w:t>Table of Contents</w:t>
          </w:r>
        </w:p>
        <w:p w:rsidR="004E4A14" w:rsidRDefault="00034F88">
          <w:pPr>
            <w:pStyle w:val="TOC1"/>
            <w:rPr>
              <w:rFonts w:asciiTheme="minorHAnsi" w:hAnsiTheme="minorHAnsi" w:cstheme="minorBidi"/>
              <w:b w:val="0"/>
              <w:sz w:val="22"/>
              <w:szCs w:val="22"/>
            </w:rPr>
          </w:pPr>
          <w:r w:rsidRPr="00E855C6">
            <w:rPr>
              <w:b w:val="0"/>
              <w:color w:val="00538B" w:themeColor="text2"/>
            </w:rPr>
            <w:fldChar w:fldCharType="begin"/>
          </w:r>
          <w:r w:rsidRPr="00E855C6">
            <w:rPr>
              <w:b w:val="0"/>
              <w:color w:val="00538B" w:themeColor="text2"/>
            </w:rPr>
            <w:instrText xml:space="preserve"> TOC \o "1-2" \h \z \u </w:instrText>
          </w:r>
          <w:r w:rsidRPr="00E855C6">
            <w:rPr>
              <w:b w:val="0"/>
              <w:color w:val="00538B" w:themeColor="text2"/>
            </w:rPr>
            <w:fldChar w:fldCharType="separate"/>
          </w:r>
          <w:hyperlink w:anchor="_Toc535328168" w:history="1">
            <w:r w:rsidR="004E4A14" w:rsidRPr="00124312">
              <w:rPr>
                <w:rStyle w:val="Hyperlink"/>
              </w:rPr>
              <w:t>I.</w:t>
            </w:r>
            <w:r w:rsidR="004E4A14">
              <w:rPr>
                <w:rFonts w:asciiTheme="minorHAnsi" w:hAnsiTheme="minorHAnsi" w:cstheme="minorBidi"/>
                <w:b w:val="0"/>
                <w:sz w:val="22"/>
                <w:szCs w:val="22"/>
              </w:rPr>
              <w:tab/>
            </w:r>
            <w:r w:rsidR="004E4A14" w:rsidRPr="00124312">
              <w:rPr>
                <w:rStyle w:val="Hyperlink"/>
              </w:rPr>
              <w:t>I</w:t>
            </w:r>
            <w:r w:rsidR="004E4A14" w:rsidRPr="00124312">
              <w:rPr>
                <w:rStyle w:val="Hyperlink"/>
                <w:spacing w:val="-3"/>
              </w:rPr>
              <w:t>n</w:t>
            </w:r>
            <w:r w:rsidR="004E4A14" w:rsidRPr="00124312">
              <w:rPr>
                <w:rStyle w:val="Hyperlink"/>
              </w:rPr>
              <w:t>t</w:t>
            </w:r>
            <w:r w:rsidR="004E4A14" w:rsidRPr="00124312">
              <w:rPr>
                <w:rStyle w:val="Hyperlink"/>
                <w:spacing w:val="-3"/>
              </w:rPr>
              <w:t>r</w:t>
            </w:r>
            <w:r w:rsidR="004E4A14" w:rsidRPr="00124312">
              <w:rPr>
                <w:rStyle w:val="Hyperlink"/>
              </w:rPr>
              <w:t>odu</w:t>
            </w:r>
            <w:r w:rsidR="004E4A14" w:rsidRPr="00124312">
              <w:rPr>
                <w:rStyle w:val="Hyperlink"/>
                <w:spacing w:val="-2"/>
              </w:rPr>
              <w:t>c</w:t>
            </w:r>
            <w:r w:rsidR="004E4A14" w:rsidRPr="00124312">
              <w:rPr>
                <w:rStyle w:val="Hyperlink"/>
              </w:rPr>
              <w:t>tion</w:t>
            </w:r>
            <w:r w:rsidR="004E4A14">
              <w:rPr>
                <w:webHidden/>
              </w:rPr>
              <w:tab/>
            </w:r>
            <w:r w:rsidR="004E4A14">
              <w:rPr>
                <w:webHidden/>
              </w:rPr>
              <w:fldChar w:fldCharType="begin"/>
            </w:r>
            <w:r w:rsidR="004E4A14">
              <w:rPr>
                <w:webHidden/>
              </w:rPr>
              <w:instrText xml:space="preserve"> PAGEREF _Toc535328168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1"/>
            <w:rPr>
              <w:rFonts w:asciiTheme="minorHAnsi" w:hAnsiTheme="minorHAnsi" w:cstheme="minorBidi"/>
              <w:b w:val="0"/>
              <w:sz w:val="22"/>
              <w:szCs w:val="22"/>
            </w:rPr>
          </w:pPr>
          <w:hyperlink w:anchor="_Toc535328169" w:history="1">
            <w:r w:rsidR="004E4A14" w:rsidRPr="00124312">
              <w:rPr>
                <w:rStyle w:val="Hyperlink"/>
              </w:rPr>
              <w:t>II.</w:t>
            </w:r>
            <w:r w:rsidR="004E4A14">
              <w:rPr>
                <w:rFonts w:asciiTheme="minorHAnsi" w:hAnsiTheme="minorHAnsi" w:cstheme="minorBidi"/>
                <w:b w:val="0"/>
                <w:sz w:val="22"/>
                <w:szCs w:val="22"/>
              </w:rPr>
              <w:tab/>
            </w:r>
            <w:r w:rsidR="004E4A14" w:rsidRPr="00124312">
              <w:rPr>
                <w:rStyle w:val="Hyperlink"/>
              </w:rPr>
              <w:t>ACLReporting Roles and Permissions</w:t>
            </w:r>
            <w:r w:rsidR="004E4A14">
              <w:rPr>
                <w:webHidden/>
              </w:rPr>
              <w:tab/>
            </w:r>
            <w:r w:rsidR="004E4A14">
              <w:rPr>
                <w:webHidden/>
              </w:rPr>
              <w:fldChar w:fldCharType="begin"/>
            </w:r>
            <w:r w:rsidR="004E4A14">
              <w:rPr>
                <w:webHidden/>
              </w:rPr>
              <w:instrText xml:space="preserve"> PAGEREF _Toc535328169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70" w:history="1">
            <w:r w:rsidR="004E4A14" w:rsidRPr="00124312">
              <w:rPr>
                <w:rStyle w:val="Hyperlink"/>
              </w:rPr>
              <w:t>A.</w:t>
            </w:r>
            <w:r w:rsidR="004E4A14">
              <w:rPr>
                <w:rFonts w:asciiTheme="minorHAnsi" w:hAnsiTheme="minorHAnsi" w:cstheme="minorBidi"/>
                <w:color w:val="auto"/>
                <w:sz w:val="22"/>
                <w:szCs w:val="22"/>
              </w:rPr>
              <w:tab/>
            </w:r>
            <w:r w:rsidR="004E4A14" w:rsidRPr="00124312">
              <w:rPr>
                <w:rStyle w:val="Hyperlink"/>
              </w:rPr>
              <w:t>Registrar</w:t>
            </w:r>
            <w:r w:rsidR="004E4A14">
              <w:rPr>
                <w:webHidden/>
              </w:rPr>
              <w:tab/>
            </w:r>
            <w:r w:rsidR="004E4A14">
              <w:rPr>
                <w:webHidden/>
              </w:rPr>
              <w:fldChar w:fldCharType="begin"/>
            </w:r>
            <w:r w:rsidR="004E4A14">
              <w:rPr>
                <w:webHidden/>
              </w:rPr>
              <w:instrText xml:space="preserve"> PAGEREF _Toc535328170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71" w:history="1">
            <w:r w:rsidR="004E4A14" w:rsidRPr="00124312">
              <w:rPr>
                <w:rStyle w:val="Hyperlink"/>
              </w:rPr>
              <w:t>B.</w:t>
            </w:r>
            <w:r w:rsidR="004E4A14">
              <w:rPr>
                <w:rFonts w:asciiTheme="minorHAnsi" w:hAnsiTheme="minorHAnsi" w:cstheme="minorBidi"/>
                <w:color w:val="auto"/>
                <w:sz w:val="22"/>
                <w:szCs w:val="22"/>
              </w:rPr>
              <w:tab/>
            </w:r>
            <w:r w:rsidR="004E4A14" w:rsidRPr="00124312">
              <w:rPr>
                <w:rStyle w:val="Hyperlink"/>
              </w:rPr>
              <w:t>Grantee</w:t>
            </w:r>
            <w:r w:rsidR="004E4A14">
              <w:rPr>
                <w:webHidden/>
              </w:rPr>
              <w:tab/>
            </w:r>
            <w:r w:rsidR="004E4A14">
              <w:rPr>
                <w:webHidden/>
              </w:rPr>
              <w:fldChar w:fldCharType="begin"/>
            </w:r>
            <w:r w:rsidR="004E4A14">
              <w:rPr>
                <w:webHidden/>
              </w:rPr>
              <w:instrText xml:space="preserve"> PAGEREF _Toc535328171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72" w:history="1">
            <w:r w:rsidR="004E4A14" w:rsidRPr="00124312">
              <w:rPr>
                <w:rStyle w:val="Hyperlink"/>
              </w:rPr>
              <w:t>C.</w:t>
            </w:r>
            <w:r w:rsidR="004E4A14">
              <w:rPr>
                <w:rFonts w:asciiTheme="minorHAnsi" w:hAnsiTheme="minorHAnsi" w:cstheme="minorBidi"/>
                <w:color w:val="auto"/>
                <w:sz w:val="22"/>
                <w:szCs w:val="22"/>
              </w:rPr>
              <w:tab/>
            </w:r>
            <w:r w:rsidR="004E4A14" w:rsidRPr="00124312">
              <w:rPr>
                <w:rStyle w:val="Hyperlink"/>
              </w:rPr>
              <w:t>Reviewer</w:t>
            </w:r>
            <w:r w:rsidR="004E4A14">
              <w:rPr>
                <w:webHidden/>
              </w:rPr>
              <w:tab/>
            </w:r>
            <w:r w:rsidR="004E4A14">
              <w:rPr>
                <w:webHidden/>
              </w:rPr>
              <w:fldChar w:fldCharType="begin"/>
            </w:r>
            <w:r w:rsidR="004E4A14">
              <w:rPr>
                <w:webHidden/>
              </w:rPr>
              <w:instrText xml:space="preserve"> PAGEREF _Toc535328172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1"/>
            <w:rPr>
              <w:rFonts w:asciiTheme="minorHAnsi" w:hAnsiTheme="minorHAnsi" w:cstheme="minorBidi"/>
              <w:b w:val="0"/>
              <w:sz w:val="22"/>
              <w:szCs w:val="22"/>
            </w:rPr>
          </w:pPr>
          <w:hyperlink w:anchor="_Toc535328173" w:history="1">
            <w:r w:rsidR="004E4A14" w:rsidRPr="00124312">
              <w:rPr>
                <w:rStyle w:val="Hyperlink"/>
              </w:rPr>
              <w:t>III.</w:t>
            </w:r>
            <w:r w:rsidR="004E4A14">
              <w:rPr>
                <w:rFonts w:asciiTheme="minorHAnsi" w:hAnsiTheme="minorHAnsi" w:cstheme="minorBidi"/>
                <w:b w:val="0"/>
                <w:sz w:val="22"/>
                <w:szCs w:val="22"/>
              </w:rPr>
              <w:tab/>
            </w:r>
            <w:r w:rsidR="004E4A14" w:rsidRPr="00124312">
              <w:rPr>
                <w:rStyle w:val="Hyperlink"/>
              </w:rPr>
              <w:t>First Time Users</w:t>
            </w:r>
            <w:r w:rsidR="004E4A14">
              <w:rPr>
                <w:webHidden/>
              </w:rPr>
              <w:tab/>
            </w:r>
            <w:r w:rsidR="004E4A14">
              <w:rPr>
                <w:webHidden/>
              </w:rPr>
              <w:fldChar w:fldCharType="begin"/>
            </w:r>
            <w:r w:rsidR="004E4A14">
              <w:rPr>
                <w:webHidden/>
              </w:rPr>
              <w:instrText xml:space="preserve"> PAGEREF _Toc535328173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74" w:history="1">
            <w:r w:rsidR="004E4A14" w:rsidRPr="00124312">
              <w:rPr>
                <w:rStyle w:val="Hyperlink"/>
              </w:rPr>
              <w:t>A.</w:t>
            </w:r>
            <w:r w:rsidR="004E4A14">
              <w:rPr>
                <w:rFonts w:asciiTheme="minorHAnsi" w:hAnsiTheme="minorHAnsi" w:cstheme="minorBidi"/>
                <w:color w:val="auto"/>
                <w:sz w:val="22"/>
                <w:szCs w:val="22"/>
              </w:rPr>
              <w:tab/>
            </w:r>
            <w:r w:rsidR="004E4A14" w:rsidRPr="00124312">
              <w:rPr>
                <w:rStyle w:val="Hyperlink"/>
              </w:rPr>
              <w:t>Creating New Accounts by Registrar</w:t>
            </w:r>
            <w:r w:rsidR="004E4A14">
              <w:rPr>
                <w:webHidden/>
              </w:rPr>
              <w:tab/>
            </w:r>
            <w:r w:rsidR="004E4A14">
              <w:rPr>
                <w:webHidden/>
              </w:rPr>
              <w:fldChar w:fldCharType="begin"/>
            </w:r>
            <w:r w:rsidR="004E4A14">
              <w:rPr>
                <w:webHidden/>
              </w:rPr>
              <w:instrText xml:space="preserve"> PAGEREF _Toc535328174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75" w:history="1">
            <w:r w:rsidR="004E4A14" w:rsidRPr="00124312">
              <w:rPr>
                <w:rStyle w:val="Hyperlink"/>
              </w:rPr>
              <w:t>B.</w:t>
            </w:r>
            <w:r w:rsidR="004E4A14">
              <w:rPr>
                <w:rFonts w:asciiTheme="minorHAnsi" w:hAnsiTheme="minorHAnsi" w:cstheme="minorBidi"/>
                <w:color w:val="auto"/>
                <w:sz w:val="22"/>
                <w:szCs w:val="22"/>
              </w:rPr>
              <w:tab/>
            </w:r>
            <w:r w:rsidR="004E4A14" w:rsidRPr="00124312">
              <w:rPr>
                <w:rStyle w:val="Hyperlink"/>
              </w:rPr>
              <w:t>Login Instructions with Temporary Password</w:t>
            </w:r>
            <w:r w:rsidR="004E4A14">
              <w:rPr>
                <w:webHidden/>
              </w:rPr>
              <w:tab/>
            </w:r>
            <w:r w:rsidR="004E4A14">
              <w:rPr>
                <w:webHidden/>
              </w:rPr>
              <w:fldChar w:fldCharType="begin"/>
            </w:r>
            <w:r w:rsidR="004E4A14">
              <w:rPr>
                <w:webHidden/>
              </w:rPr>
              <w:instrText xml:space="preserve"> PAGEREF _Toc535328175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1"/>
            <w:rPr>
              <w:rFonts w:asciiTheme="minorHAnsi" w:hAnsiTheme="minorHAnsi" w:cstheme="minorBidi"/>
              <w:b w:val="0"/>
              <w:sz w:val="22"/>
              <w:szCs w:val="22"/>
            </w:rPr>
          </w:pPr>
          <w:hyperlink w:anchor="_Toc535328176" w:history="1">
            <w:r w:rsidR="004E4A14" w:rsidRPr="00124312">
              <w:rPr>
                <w:rStyle w:val="Hyperlink"/>
              </w:rPr>
              <w:t>IV.</w:t>
            </w:r>
            <w:r w:rsidR="004E4A14">
              <w:rPr>
                <w:rFonts w:asciiTheme="minorHAnsi" w:hAnsiTheme="minorHAnsi" w:cstheme="minorBidi"/>
                <w:b w:val="0"/>
                <w:sz w:val="22"/>
                <w:szCs w:val="22"/>
              </w:rPr>
              <w:tab/>
            </w:r>
            <w:r w:rsidR="004E4A14" w:rsidRPr="00124312">
              <w:rPr>
                <w:rStyle w:val="Hyperlink"/>
              </w:rPr>
              <w:t>Active Users Login and Password Changes</w:t>
            </w:r>
            <w:r w:rsidR="004E4A14">
              <w:rPr>
                <w:webHidden/>
              </w:rPr>
              <w:tab/>
            </w:r>
            <w:r w:rsidR="004E4A14">
              <w:rPr>
                <w:webHidden/>
              </w:rPr>
              <w:fldChar w:fldCharType="begin"/>
            </w:r>
            <w:r w:rsidR="004E4A14">
              <w:rPr>
                <w:webHidden/>
              </w:rPr>
              <w:instrText xml:space="preserve"> PAGEREF _Toc535328176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77" w:history="1">
            <w:r w:rsidR="004E4A14" w:rsidRPr="00124312">
              <w:rPr>
                <w:rStyle w:val="Hyperlink"/>
              </w:rPr>
              <w:t>A.</w:t>
            </w:r>
            <w:r w:rsidR="004E4A14">
              <w:rPr>
                <w:rFonts w:asciiTheme="minorHAnsi" w:hAnsiTheme="minorHAnsi" w:cstheme="minorBidi"/>
                <w:color w:val="auto"/>
                <w:sz w:val="22"/>
                <w:szCs w:val="22"/>
              </w:rPr>
              <w:tab/>
            </w:r>
            <w:r w:rsidR="004E4A14" w:rsidRPr="00124312">
              <w:rPr>
                <w:rStyle w:val="Hyperlink"/>
              </w:rPr>
              <w:t>Log in</w:t>
            </w:r>
            <w:r w:rsidR="004E4A14">
              <w:rPr>
                <w:webHidden/>
              </w:rPr>
              <w:tab/>
            </w:r>
            <w:r w:rsidR="004E4A14">
              <w:rPr>
                <w:webHidden/>
              </w:rPr>
              <w:fldChar w:fldCharType="begin"/>
            </w:r>
            <w:r w:rsidR="004E4A14">
              <w:rPr>
                <w:webHidden/>
              </w:rPr>
              <w:instrText xml:space="preserve"> PAGEREF _Toc535328177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78" w:history="1">
            <w:r w:rsidR="004E4A14" w:rsidRPr="00124312">
              <w:rPr>
                <w:rStyle w:val="Hyperlink"/>
              </w:rPr>
              <w:t>B.</w:t>
            </w:r>
            <w:r w:rsidR="004E4A14">
              <w:rPr>
                <w:rFonts w:asciiTheme="minorHAnsi" w:hAnsiTheme="minorHAnsi" w:cstheme="minorBidi"/>
                <w:color w:val="auto"/>
                <w:sz w:val="22"/>
                <w:szCs w:val="22"/>
              </w:rPr>
              <w:tab/>
            </w:r>
            <w:r w:rsidR="004E4A14" w:rsidRPr="00124312">
              <w:rPr>
                <w:rStyle w:val="Hyperlink"/>
              </w:rPr>
              <w:t>Forgot Your Password?</w:t>
            </w:r>
            <w:r w:rsidR="004E4A14">
              <w:rPr>
                <w:webHidden/>
              </w:rPr>
              <w:tab/>
            </w:r>
            <w:r w:rsidR="004E4A14">
              <w:rPr>
                <w:webHidden/>
              </w:rPr>
              <w:fldChar w:fldCharType="begin"/>
            </w:r>
            <w:r w:rsidR="004E4A14">
              <w:rPr>
                <w:webHidden/>
              </w:rPr>
              <w:instrText xml:space="preserve"> PAGEREF _Toc535328178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79" w:history="1">
            <w:r w:rsidR="004E4A14" w:rsidRPr="00124312">
              <w:rPr>
                <w:rStyle w:val="Hyperlink"/>
              </w:rPr>
              <w:t>C.</w:t>
            </w:r>
            <w:r w:rsidR="004E4A14">
              <w:rPr>
                <w:rFonts w:asciiTheme="minorHAnsi" w:hAnsiTheme="minorHAnsi" w:cstheme="minorBidi"/>
                <w:color w:val="auto"/>
                <w:sz w:val="22"/>
                <w:szCs w:val="22"/>
              </w:rPr>
              <w:tab/>
            </w:r>
            <w:r w:rsidR="004E4A14" w:rsidRPr="00124312">
              <w:rPr>
                <w:rStyle w:val="Hyperlink"/>
              </w:rPr>
              <w:t>Change Your Password</w:t>
            </w:r>
            <w:r w:rsidR="004E4A14">
              <w:rPr>
                <w:webHidden/>
              </w:rPr>
              <w:tab/>
            </w:r>
            <w:r w:rsidR="004E4A14">
              <w:rPr>
                <w:webHidden/>
              </w:rPr>
              <w:fldChar w:fldCharType="begin"/>
            </w:r>
            <w:r w:rsidR="004E4A14">
              <w:rPr>
                <w:webHidden/>
              </w:rPr>
              <w:instrText xml:space="preserve"> PAGEREF _Toc535328179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1"/>
            <w:rPr>
              <w:rFonts w:asciiTheme="minorHAnsi" w:hAnsiTheme="minorHAnsi" w:cstheme="minorBidi"/>
              <w:b w:val="0"/>
              <w:sz w:val="22"/>
              <w:szCs w:val="22"/>
            </w:rPr>
          </w:pPr>
          <w:hyperlink w:anchor="_Toc535328180" w:history="1">
            <w:r w:rsidR="004E4A14" w:rsidRPr="00124312">
              <w:rPr>
                <w:rStyle w:val="Hyperlink"/>
              </w:rPr>
              <w:t>V.</w:t>
            </w:r>
            <w:r w:rsidR="004E4A14">
              <w:rPr>
                <w:rFonts w:asciiTheme="minorHAnsi" w:hAnsiTheme="minorHAnsi" w:cstheme="minorBidi"/>
                <w:b w:val="0"/>
                <w:sz w:val="22"/>
                <w:szCs w:val="22"/>
              </w:rPr>
              <w:tab/>
            </w:r>
            <w:r w:rsidR="004E4A14" w:rsidRPr="00124312">
              <w:rPr>
                <w:rStyle w:val="Hyperlink"/>
              </w:rPr>
              <w:t>Entering Report Information</w:t>
            </w:r>
            <w:r w:rsidR="004E4A14">
              <w:rPr>
                <w:webHidden/>
              </w:rPr>
              <w:tab/>
            </w:r>
            <w:r w:rsidR="004E4A14">
              <w:rPr>
                <w:webHidden/>
              </w:rPr>
              <w:fldChar w:fldCharType="begin"/>
            </w:r>
            <w:r w:rsidR="004E4A14">
              <w:rPr>
                <w:webHidden/>
              </w:rPr>
              <w:instrText xml:space="preserve"> PAGEREF _Toc535328180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81" w:history="1">
            <w:r w:rsidR="004E4A14" w:rsidRPr="00124312">
              <w:rPr>
                <w:rStyle w:val="Hyperlink"/>
              </w:rPr>
              <w:t>A.</w:t>
            </w:r>
            <w:r w:rsidR="004E4A14">
              <w:rPr>
                <w:rFonts w:asciiTheme="minorHAnsi" w:hAnsiTheme="minorHAnsi" w:cstheme="minorBidi"/>
                <w:color w:val="auto"/>
                <w:sz w:val="22"/>
                <w:szCs w:val="22"/>
              </w:rPr>
              <w:tab/>
            </w:r>
            <w:r w:rsidR="004E4A14" w:rsidRPr="00124312">
              <w:rPr>
                <w:rStyle w:val="Hyperlink"/>
              </w:rPr>
              <w:t>Grantee and Reviewers Dashboard</w:t>
            </w:r>
            <w:r w:rsidR="004E4A14">
              <w:rPr>
                <w:webHidden/>
              </w:rPr>
              <w:tab/>
            </w:r>
            <w:r w:rsidR="004E4A14">
              <w:rPr>
                <w:webHidden/>
              </w:rPr>
              <w:fldChar w:fldCharType="begin"/>
            </w:r>
            <w:r w:rsidR="004E4A14">
              <w:rPr>
                <w:webHidden/>
              </w:rPr>
              <w:instrText xml:space="preserve"> PAGEREF _Toc535328181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82" w:history="1">
            <w:r w:rsidR="004E4A14" w:rsidRPr="00124312">
              <w:rPr>
                <w:rStyle w:val="Hyperlink"/>
              </w:rPr>
              <w:t>B.</w:t>
            </w:r>
            <w:r w:rsidR="004E4A14">
              <w:rPr>
                <w:rFonts w:asciiTheme="minorHAnsi" w:hAnsiTheme="minorHAnsi" w:cstheme="minorBidi"/>
                <w:color w:val="auto"/>
                <w:sz w:val="22"/>
                <w:szCs w:val="22"/>
              </w:rPr>
              <w:tab/>
            </w:r>
            <w:r w:rsidR="004E4A14" w:rsidRPr="00124312">
              <w:rPr>
                <w:rStyle w:val="Hyperlink"/>
              </w:rPr>
              <w:t>Saving Information Entered in a Section</w:t>
            </w:r>
            <w:r w:rsidR="004E4A14">
              <w:rPr>
                <w:webHidden/>
              </w:rPr>
              <w:tab/>
            </w:r>
            <w:r w:rsidR="004E4A14">
              <w:rPr>
                <w:webHidden/>
              </w:rPr>
              <w:fldChar w:fldCharType="begin"/>
            </w:r>
            <w:r w:rsidR="004E4A14">
              <w:rPr>
                <w:webHidden/>
              </w:rPr>
              <w:instrText xml:space="preserve"> PAGEREF _Toc535328182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83" w:history="1">
            <w:r w:rsidR="004E4A14" w:rsidRPr="00124312">
              <w:rPr>
                <w:rStyle w:val="Hyperlink"/>
              </w:rPr>
              <w:t>C.</w:t>
            </w:r>
            <w:r w:rsidR="004E4A14">
              <w:rPr>
                <w:rFonts w:asciiTheme="minorHAnsi" w:hAnsiTheme="minorHAnsi" w:cstheme="minorBidi"/>
                <w:color w:val="auto"/>
                <w:sz w:val="22"/>
                <w:szCs w:val="22"/>
              </w:rPr>
              <w:tab/>
            </w:r>
            <w:r w:rsidR="004E4A14" w:rsidRPr="00124312">
              <w:rPr>
                <w:rStyle w:val="Hyperlink"/>
              </w:rPr>
              <w:t>Error Messages</w:t>
            </w:r>
            <w:r w:rsidR="004E4A14">
              <w:rPr>
                <w:webHidden/>
              </w:rPr>
              <w:tab/>
            </w:r>
            <w:r w:rsidR="004E4A14">
              <w:rPr>
                <w:webHidden/>
              </w:rPr>
              <w:fldChar w:fldCharType="begin"/>
            </w:r>
            <w:r w:rsidR="004E4A14">
              <w:rPr>
                <w:webHidden/>
              </w:rPr>
              <w:instrText xml:space="preserve"> PAGEREF _Toc535328183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84" w:history="1">
            <w:r w:rsidR="004E4A14" w:rsidRPr="00124312">
              <w:rPr>
                <w:rStyle w:val="Hyperlink"/>
              </w:rPr>
              <w:t>D.</w:t>
            </w:r>
            <w:r w:rsidR="004E4A14">
              <w:rPr>
                <w:rFonts w:asciiTheme="minorHAnsi" w:hAnsiTheme="minorHAnsi" w:cstheme="minorBidi"/>
                <w:color w:val="auto"/>
                <w:sz w:val="22"/>
                <w:szCs w:val="22"/>
              </w:rPr>
              <w:tab/>
            </w:r>
            <w:r w:rsidR="004E4A14" w:rsidRPr="00124312">
              <w:rPr>
                <w:rStyle w:val="Hyperlink"/>
              </w:rPr>
              <w:t>Section I. Identification</w:t>
            </w:r>
            <w:r w:rsidR="004E4A14">
              <w:rPr>
                <w:webHidden/>
              </w:rPr>
              <w:tab/>
            </w:r>
            <w:r w:rsidR="004E4A14">
              <w:rPr>
                <w:webHidden/>
              </w:rPr>
              <w:fldChar w:fldCharType="begin"/>
            </w:r>
            <w:r w:rsidR="004E4A14">
              <w:rPr>
                <w:webHidden/>
              </w:rPr>
              <w:instrText xml:space="preserve"> PAGEREF _Toc535328184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85" w:history="1">
            <w:r w:rsidR="004E4A14" w:rsidRPr="00124312">
              <w:rPr>
                <w:rStyle w:val="Hyperlink"/>
              </w:rPr>
              <w:t>E.</w:t>
            </w:r>
            <w:r w:rsidR="004E4A14">
              <w:rPr>
                <w:rFonts w:asciiTheme="minorHAnsi" w:hAnsiTheme="minorHAnsi" w:cstheme="minorBidi"/>
                <w:color w:val="auto"/>
                <w:sz w:val="22"/>
                <w:szCs w:val="22"/>
              </w:rPr>
              <w:tab/>
            </w:r>
            <w:r w:rsidR="004E4A14" w:rsidRPr="00124312">
              <w:rPr>
                <w:rStyle w:val="Hyperlink"/>
              </w:rPr>
              <w:t>Section II. Comprehensive Review and Analysis</w:t>
            </w:r>
            <w:r w:rsidR="004E4A14">
              <w:rPr>
                <w:webHidden/>
              </w:rPr>
              <w:tab/>
            </w:r>
            <w:r w:rsidR="004E4A14">
              <w:rPr>
                <w:webHidden/>
              </w:rPr>
              <w:fldChar w:fldCharType="begin"/>
            </w:r>
            <w:r w:rsidR="004E4A14">
              <w:rPr>
                <w:webHidden/>
              </w:rPr>
              <w:instrText xml:space="preserve"> PAGEREF _Toc535328185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86" w:history="1">
            <w:r w:rsidR="004E4A14" w:rsidRPr="00124312">
              <w:rPr>
                <w:rStyle w:val="Hyperlink"/>
              </w:rPr>
              <w:t>F.</w:t>
            </w:r>
            <w:r w:rsidR="004E4A14">
              <w:rPr>
                <w:rFonts w:asciiTheme="minorHAnsi" w:hAnsiTheme="minorHAnsi" w:cstheme="minorBidi"/>
                <w:color w:val="auto"/>
                <w:sz w:val="22"/>
                <w:szCs w:val="22"/>
              </w:rPr>
              <w:tab/>
            </w:r>
            <w:r w:rsidR="004E4A14" w:rsidRPr="00124312">
              <w:rPr>
                <w:rStyle w:val="Hyperlink"/>
              </w:rPr>
              <w:t>Section III. State Plan Implementation</w:t>
            </w:r>
            <w:r w:rsidR="004E4A14">
              <w:rPr>
                <w:webHidden/>
              </w:rPr>
              <w:tab/>
            </w:r>
            <w:r w:rsidR="004E4A14">
              <w:rPr>
                <w:webHidden/>
              </w:rPr>
              <w:fldChar w:fldCharType="begin"/>
            </w:r>
            <w:r w:rsidR="004E4A14">
              <w:rPr>
                <w:webHidden/>
              </w:rPr>
              <w:instrText xml:space="preserve"> PAGEREF _Toc535328186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87" w:history="1">
            <w:r w:rsidR="004E4A14" w:rsidRPr="00124312">
              <w:rPr>
                <w:rStyle w:val="Hyperlink"/>
              </w:rPr>
              <w:t>G.</w:t>
            </w:r>
            <w:r w:rsidR="004E4A14">
              <w:rPr>
                <w:rFonts w:asciiTheme="minorHAnsi" w:hAnsiTheme="minorHAnsi" w:cstheme="minorBidi"/>
                <w:color w:val="auto"/>
                <w:sz w:val="22"/>
                <w:szCs w:val="22"/>
              </w:rPr>
              <w:tab/>
            </w:r>
            <w:r w:rsidR="004E4A14" w:rsidRPr="00124312">
              <w:rPr>
                <w:rStyle w:val="Hyperlink"/>
              </w:rPr>
              <w:t>Section IV. State Plan Implementation Progress Report</w:t>
            </w:r>
            <w:r w:rsidR="004E4A14">
              <w:rPr>
                <w:webHidden/>
              </w:rPr>
              <w:tab/>
            </w:r>
            <w:r w:rsidR="004E4A14">
              <w:rPr>
                <w:webHidden/>
              </w:rPr>
              <w:fldChar w:fldCharType="begin"/>
            </w:r>
            <w:r w:rsidR="004E4A14">
              <w:rPr>
                <w:webHidden/>
              </w:rPr>
              <w:instrText xml:space="preserve"> PAGEREF _Toc535328187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88" w:history="1">
            <w:r w:rsidR="004E4A14" w:rsidRPr="00124312">
              <w:rPr>
                <w:rStyle w:val="Hyperlink"/>
              </w:rPr>
              <w:t>H.</w:t>
            </w:r>
            <w:r w:rsidR="004E4A14">
              <w:rPr>
                <w:rFonts w:asciiTheme="minorHAnsi" w:hAnsiTheme="minorHAnsi" w:cstheme="minorBidi"/>
                <w:color w:val="auto"/>
                <w:sz w:val="22"/>
                <w:szCs w:val="22"/>
              </w:rPr>
              <w:tab/>
            </w:r>
            <w:r w:rsidR="004E4A14" w:rsidRPr="00124312">
              <w:rPr>
                <w:rStyle w:val="Hyperlink"/>
              </w:rPr>
              <w:t>Section V. Council Financial Information</w:t>
            </w:r>
            <w:r w:rsidR="004E4A14">
              <w:rPr>
                <w:webHidden/>
              </w:rPr>
              <w:tab/>
            </w:r>
            <w:r w:rsidR="004E4A14">
              <w:rPr>
                <w:webHidden/>
              </w:rPr>
              <w:fldChar w:fldCharType="begin"/>
            </w:r>
            <w:r w:rsidR="004E4A14">
              <w:rPr>
                <w:webHidden/>
              </w:rPr>
              <w:instrText xml:space="preserve"> PAGEREF _Toc535328188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89" w:history="1">
            <w:r w:rsidR="004E4A14" w:rsidRPr="00124312">
              <w:rPr>
                <w:rStyle w:val="Hyperlink"/>
              </w:rPr>
              <w:t>I.</w:t>
            </w:r>
            <w:r w:rsidR="004E4A14">
              <w:rPr>
                <w:rFonts w:asciiTheme="minorHAnsi" w:hAnsiTheme="minorHAnsi" w:cstheme="minorBidi"/>
                <w:color w:val="auto"/>
                <w:sz w:val="22"/>
                <w:szCs w:val="22"/>
              </w:rPr>
              <w:tab/>
            </w:r>
            <w:r w:rsidR="004E4A14" w:rsidRPr="00124312">
              <w:rPr>
                <w:rStyle w:val="Hyperlink"/>
              </w:rPr>
              <w:t>Section VI. Measures of Collaboration</w:t>
            </w:r>
            <w:r w:rsidR="004E4A14">
              <w:rPr>
                <w:webHidden/>
              </w:rPr>
              <w:tab/>
            </w:r>
            <w:r w:rsidR="004E4A14">
              <w:rPr>
                <w:webHidden/>
              </w:rPr>
              <w:fldChar w:fldCharType="begin"/>
            </w:r>
            <w:r w:rsidR="004E4A14">
              <w:rPr>
                <w:webHidden/>
              </w:rPr>
              <w:instrText xml:space="preserve"> PAGEREF _Toc535328189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1"/>
            <w:rPr>
              <w:rFonts w:asciiTheme="minorHAnsi" w:hAnsiTheme="minorHAnsi" w:cstheme="minorBidi"/>
              <w:b w:val="0"/>
              <w:sz w:val="22"/>
              <w:szCs w:val="22"/>
            </w:rPr>
          </w:pPr>
          <w:hyperlink w:anchor="_Toc535328190" w:history="1">
            <w:r w:rsidR="004E4A14" w:rsidRPr="00124312">
              <w:rPr>
                <w:rStyle w:val="Hyperlink"/>
                <w:spacing w:val="-11"/>
              </w:rPr>
              <w:t>VI.</w:t>
            </w:r>
            <w:r w:rsidR="004E4A14">
              <w:rPr>
                <w:rFonts w:asciiTheme="minorHAnsi" w:hAnsiTheme="minorHAnsi" w:cstheme="minorBidi"/>
                <w:b w:val="0"/>
                <w:sz w:val="22"/>
                <w:szCs w:val="22"/>
              </w:rPr>
              <w:tab/>
            </w:r>
            <w:r w:rsidR="004E4A14" w:rsidRPr="00124312">
              <w:rPr>
                <w:rStyle w:val="Hyperlink"/>
              </w:rPr>
              <w:t>Helpful Tips &amp; Hints for Using ACL Reporting</w:t>
            </w:r>
            <w:r w:rsidR="004E4A14">
              <w:rPr>
                <w:webHidden/>
              </w:rPr>
              <w:tab/>
            </w:r>
            <w:r w:rsidR="004E4A14">
              <w:rPr>
                <w:webHidden/>
              </w:rPr>
              <w:fldChar w:fldCharType="begin"/>
            </w:r>
            <w:r w:rsidR="004E4A14">
              <w:rPr>
                <w:webHidden/>
              </w:rPr>
              <w:instrText xml:space="preserve"> PAGEREF _Toc535328190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91" w:history="1">
            <w:r w:rsidR="004E4A14" w:rsidRPr="00124312">
              <w:rPr>
                <w:rStyle w:val="Hyperlink"/>
              </w:rPr>
              <w:t>A.</w:t>
            </w:r>
            <w:r w:rsidR="004E4A14">
              <w:rPr>
                <w:rFonts w:asciiTheme="minorHAnsi" w:hAnsiTheme="minorHAnsi" w:cstheme="minorBidi"/>
                <w:color w:val="auto"/>
                <w:sz w:val="22"/>
                <w:szCs w:val="22"/>
              </w:rPr>
              <w:tab/>
            </w:r>
            <w:r w:rsidR="004E4A14" w:rsidRPr="00124312">
              <w:rPr>
                <w:rStyle w:val="Hyperlink"/>
              </w:rPr>
              <w:t>Save Your Work Regularly</w:t>
            </w:r>
            <w:r w:rsidR="004E4A14">
              <w:rPr>
                <w:webHidden/>
              </w:rPr>
              <w:tab/>
            </w:r>
            <w:r w:rsidR="004E4A14">
              <w:rPr>
                <w:webHidden/>
              </w:rPr>
              <w:fldChar w:fldCharType="begin"/>
            </w:r>
            <w:r w:rsidR="004E4A14">
              <w:rPr>
                <w:webHidden/>
              </w:rPr>
              <w:instrText xml:space="preserve"> PAGEREF _Toc535328191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92" w:history="1">
            <w:r w:rsidR="004E4A14" w:rsidRPr="00124312">
              <w:rPr>
                <w:rStyle w:val="Hyperlink"/>
              </w:rPr>
              <w:t>B.</w:t>
            </w:r>
            <w:r w:rsidR="004E4A14">
              <w:rPr>
                <w:rFonts w:asciiTheme="minorHAnsi" w:hAnsiTheme="minorHAnsi" w:cstheme="minorBidi"/>
                <w:color w:val="auto"/>
                <w:sz w:val="22"/>
                <w:szCs w:val="22"/>
              </w:rPr>
              <w:tab/>
            </w:r>
            <w:r w:rsidR="004E4A14" w:rsidRPr="00124312">
              <w:rPr>
                <w:rStyle w:val="Hyperlink"/>
              </w:rPr>
              <w:t>Timeout Warning</w:t>
            </w:r>
            <w:r w:rsidR="004E4A14">
              <w:rPr>
                <w:webHidden/>
              </w:rPr>
              <w:tab/>
            </w:r>
            <w:r w:rsidR="004E4A14">
              <w:rPr>
                <w:webHidden/>
              </w:rPr>
              <w:fldChar w:fldCharType="begin"/>
            </w:r>
            <w:r w:rsidR="004E4A14">
              <w:rPr>
                <w:webHidden/>
              </w:rPr>
              <w:instrText xml:space="preserve"> PAGEREF _Toc535328192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93" w:history="1">
            <w:r w:rsidR="004E4A14" w:rsidRPr="00124312">
              <w:rPr>
                <w:rStyle w:val="Hyperlink"/>
              </w:rPr>
              <w:t>C.</w:t>
            </w:r>
            <w:r w:rsidR="004E4A14">
              <w:rPr>
                <w:rFonts w:asciiTheme="minorHAnsi" w:hAnsiTheme="minorHAnsi" w:cstheme="minorBidi"/>
                <w:color w:val="auto"/>
                <w:sz w:val="22"/>
                <w:szCs w:val="22"/>
              </w:rPr>
              <w:tab/>
            </w:r>
            <w:r w:rsidR="004E4A14" w:rsidRPr="00124312">
              <w:rPr>
                <w:rStyle w:val="Hyperlink"/>
              </w:rPr>
              <w:t>Navigation</w:t>
            </w:r>
            <w:r w:rsidR="004E4A14">
              <w:rPr>
                <w:webHidden/>
              </w:rPr>
              <w:tab/>
            </w:r>
            <w:r w:rsidR="004E4A14">
              <w:rPr>
                <w:webHidden/>
              </w:rPr>
              <w:fldChar w:fldCharType="begin"/>
            </w:r>
            <w:r w:rsidR="004E4A14">
              <w:rPr>
                <w:webHidden/>
              </w:rPr>
              <w:instrText xml:space="preserve"> PAGEREF _Toc535328193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95" w:history="1">
            <w:r w:rsidR="004E4A14" w:rsidRPr="00124312">
              <w:rPr>
                <w:rStyle w:val="Hyperlink"/>
              </w:rPr>
              <w:t>D.</w:t>
            </w:r>
            <w:r w:rsidR="004E4A14">
              <w:rPr>
                <w:rFonts w:asciiTheme="minorHAnsi" w:hAnsiTheme="minorHAnsi" w:cstheme="minorBidi"/>
                <w:color w:val="auto"/>
                <w:sz w:val="22"/>
                <w:szCs w:val="22"/>
              </w:rPr>
              <w:tab/>
            </w:r>
            <w:r w:rsidR="004E4A14" w:rsidRPr="00124312">
              <w:rPr>
                <w:rStyle w:val="Hyperlink"/>
              </w:rPr>
              <w:t>Roles and Permissions</w:t>
            </w:r>
            <w:r w:rsidR="004E4A14">
              <w:rPr>
                <w:webHidden/>
              </w:rPr>
              <w:tab/>
            </w:r>
            <w:r w:rsidR="004E4A14">
              <w:rPr>
                <w:webHidden/>
              </w:rPr>
              <w:fldChar w:fldCharType="begin"/>
            </w:r>
            <w:r w:rsidR="004E4A14">
              <w:rPr>
                <w:webHidden/>
              </w:rPr>
              <w:instrText xml:space="preserve"> PAGEREF _Toc535328195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96" w:history="1">
            <w:r w:rsidR="004E4A14" w:rsidRPr="00124312">
              <w:rPr>
                <w:rStyle w:val="Hyperlink"/>
              </w:rPr>
              <w:t>E.</w:t>
            </w:r>
            <w:r w:rsidR="004E4A14">
              <w:rPr>
                <w:rFonts w:asciiTheme="minorHAnsi" w:hAnsiTheme="minorHAnsi" w:cstheme="minorBidi"/>
                <w:color w:val="auto"/>
                <w:sz w:val="22"/>
                <w:szCs w:val="22"/>
              </w:rPr>
              <w:tab/>
            </w:r>
            <w:r w:rsidR="004E4A14" w:rsidRPr="00124312">
              <w:rPr>
                <w:rStyle w:val="Hyperlink"/>
              </w:rPr>
              <w:t>Submitting a Report</w:t>
            </w:r>
            <w:r w:rsidR="004E4A14">
              <w:rPr>
                <w:webHidden/>
              </w:rPr>
              <w:tab/>
            </w:r>
            <w:r w:rsidR="004E4A14">
              <w:rPr>
                <w:webHidden/>
              </w:rPr>
              <w:fldChar w:fldCharType="begin"/>
            </w:r>
            <w:r w:rsidR="004E4A14">
              <w:rPr>
                <w:webHidden/>
              </w:rPr>
              <w:instrText xml:space="preserve"> PAGEREF _Toc535328196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97" w:history="1">
            <w:r w:rsidR="004E4A14" w:rsidRPr="00124312">
              <w:rPr>
                <w:rStyle w:val="Hyperlink"/>
              </w:rPr>
              <w:t>F.</w:t>
            </w:r>
            <w:r w:rsidR="004E4A14">
              <w:rPr>
                <w:rFonts w:asciiTheme="minorHAnsi" w:hAnsiTheme="minorHAnsi" w:cstheme="minorBidi"/>
                <w:color w:val="auto"/>
                <w:sz w:val="22"/>
                <w:szCs w:val="22"/>
              </w:rPr>
              <w:tab/>
            </w:r>
            <w:r w:rsidR="004E4A14" w:rsidRPr="00124312">
              <w:rPr>
                <w:rStyle w:val="Hyperlink"/>
              </w:rPr>
              <w:t>Copy &amp; Pasting</w:t>
            </w:r>
            <w:r w:rsidR="004E4A14">
              <w:rPr>
                <w:webHidden/>
              </w:rPr>
              <w:tab/>
            </w:r>
            <w:r w:rsidR="004E4A14">
              <w:rPr>
                <w:webHidden/>
              </w:rPr>
              <w:fldChar w:fldCharType="begin"/>
            </w:r>
            <w:r w:rsidR="004E4A14">
              <w:rPr>
                <w:webHidden/>
              </w:rPr>
              <w:instrText xml:space="preserve"> PAGEREF _Toc535328197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98" w:history="1">
            <w:r w:rsidR="004E4A14" w:rsidRPr="00124312">
              <w:rPr>
                <w:rStyle w:val="Hyperlink"/>
              </w:rPr>
              <w:t>G.</w:t>
            </w:r>
            <w:r w:rsidR="004E4A14">
              <w:rPr>
                <w:rFonts w:asciiTheme="minorHAnsi" w:hAnsiTheme="minorHAnsi" w:cstheme="minorBidi"/>
                <w:color w:val="auto"/>
                <w:sz w:val="22"/>
                <w:szCs w:val="22"/>
              </w:rPr>
              <w:tab/>
            </w:r>
            <w:r w:rsidR="004E4A14" w:rsidRPr="00124312">
              <w:rPr>
                <w:rStyle w:val="Hyperlink"/>
              </w:rPr>
              <w:t>Printing a Report</w:t>
            </w:r>
            <w:r w:rsidR="004E4A14">
              <w:rPr>
                <w:webHidden/>
              </w:rPr>
              <w:tab/>
            </w:r>
            <w:r w:rsidR="004E4A14">
              <w:rPr>
                <w:webHidden/>
              </w:rPr>
              <w:fldChar w:fldCharType="begin"/>
            </w:r>
            <w:r w:rsidR="004E4A14">
              <w:rPr>
                <w:webHidden/>
              </w:rPr>
              <w:instrText xml:space="preserve"> PAGEREF _Toc535328198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199" w:history="1">
            <w:r w:rsidR="004E4A14" w:rsidRPr="00124312">
              <w:rPr>
                <w:rStyle w:val="Hyperlink"/>
              </w:rPr>
              <w:t>H.</w:t>
            </w:r>
            <w:r w:rsidR="004E4A14">
              <w:rPr>
                <w:rFonts w:asciiTheme="minorHAnsi" w:hAnsiTheme="minorHAnsi" w:cstheme="minorBidi"/>
                <w:color w:val="auto"/>
                <w:sz w:val="22"/>
                <w:szCs w:val="22"/>
              </w:rPr>
              <w:tab/>
            </w:r>
            <w:r w:rsidR="004E4A14" w:rsidRPr="00124312">
              <w:rPr>
                <w:rStyle w:val="Hyperlink"/>
              </w:rPr>
              <w:t>PDF Accessibility</w:t>
            </w:r>
            <w:r w:rsidR="004E4A14">
              <w:rPr>
                <w:webHidden/>
              </w:rPr>
              <w:tab/>
            </w:r>
            <w:r w:rsidR="004E4A14">
              <w:rPr>
                <w:webHidden/>
              </w:rPr>
              <w:fldChar w:fldCharType="begin"/>
            </w:r>
            <w:r w:rsidR="004E4A14">
              <w:rPr>
                <w:webHidden/>
              </w:rPr>
              <w:instrText xml:space="preserve"> PAGEREF _Toc535328199 \h </w:instrText>
            </w:r>
            <w:r w:rsidR="004E4A14">
              <w:rPr>
                <w:webHidden/>
              </w:rPr>
            </w:r>
            <w:r w:rsidR="004E4A14">
              <w:rPr>
                <w:webHidden/>
              </w:rPr>
              <w:fldChar w:fldCharType="separate"/>
            </w:r>
            <w:r w:rsidR="001039EF">
              <w:rPr>
                <w:webHidden/>
              </w:rPr>
              <w:t>2</w:t>
            </w:r>
            <w:r w:rsidR="004E4A14">
              <w:rPr>
                <w:webHidden/>
              </w:rPr>
              <w:fldChar w:fldCharType="end"/>
            </w:r>
          </w:hyperlink>
        </w:p>
        <w:p w:rsidR="004E4A14" w:rsidRDefault="00AD495D">
          <w:pPr>
            <w:pStyle w:val="TOC2"/>
            <w:rPr>
              <w:rFonts w:asciiTheme="minorHAnsi" w:hAnsiTheme="minorHAnsi" w:cstheme="minorBidi"/>
              <w:color w:val="auto"/>
              <w:sz w:val="22"/>
              <w:szCs w:val="22"/>
            </w:rPr>
          </w:pPr>
          <w:hyperlink w:anchor="_Toc535328200" w:history="1">
            <w:r w:rsidR="004E4A14" w:rsidRPr="00124312">
              <w:rPr>
                <w:rStyle w:val="Hyperlink"/>
              </w:rPr>
              <w:t>I.</w:t>
            </w:r>
            <w:r w:rsidR="004E4A14">
              <w:rPr>
                <w:rFonts w:asciiTheme="minorHAnsi" w:hAnsiTheme="minorHAnsi" w:cstheme="minorBidi"/>
                <w:color w:val="auto"/>
                <w:sz w:val="22"/>
                <w:szCs w:val="22"/>
              </w:rPr>
              <w:tab/>
            </w:r>
            <w:r w:rsidR="004E4A14" w:rsidRPr="00124312">
              <w:rPr>
                <w:rStyle w:val="Hyperlink"/>
              </w:rPr>
              <w:t>Role Permissions Matrix</w:t>
            </w:r>
            <w:r w:rsidR="004E4A14">
              <w:rPr>
                <w:webHidden/>
              </w:rPr>
              <w:tab/>
            </w:r>
            <w:r w:rsidR="004E4A14">
              <w:rPr>
                <w:webHidden/>
              </w:rPr>
              <w:fldChar w:fldCharType="begin"/>
            </w:r>
            <w:r w:rsidR="004E4A14">
              <w:rPr>
                <w:webHidden/>
              </w:rPr>
              <w:instrText xml:space="preserve"> PAGEREF _Toc535328200 \h </w:instrText>
            </w:r>
            <w:r w:rsidR="004E4A14">
              <w:rPr>
                <w:webHidden/>
              </w:rPr>
            </w:r>
            <w:r w:rsidR="004E4A14">
              <w:rPr>
                <w:webHidden/>
              </w:rPr>
              <w:fldChar w:fldCharType="separate"/>
            </w:r>
            <w:r w:rsidR="001039EF">
              <w:rPr>
                <w:webHidden/>
              </w:rPr>
              <w:t>2</w:t>
            </w:r>
            <w:r w:rsidR="004E4A14">
              <w:rPr>
                <w:webHidden/>
              </w:rPr>
              <w:fldChar w:fldCharType="end"/>
            </w:r>
          </w:hyperlink>
        </w:p>
        <w:p w:rsidR="00057AF3" w:rsidRPr="00E855C6" w:rsidRDefault="00034F88">
          <w:pPr>
            <w:rPr>
              <w:rFonts w:cs="Arial"/>
            </w:rPr>
          </w:pPr>
          <w:r w:rsidRPr="00E855C6">
            <w:rPr>
              <w:rFonts w:cs="Arial"/>
              <w:b/>
              <w:noProof/>
              <w:color w:val="00538B" w:themeColor="text2"/>
              <w:sz w:val="21"/>
            </w:rPr>
            <w:fldChar w:fldCharType="end"/>
          </w:r>
        </w:p>
      </w:sdtContent>
    </w:sdt>
    <w:p w:rsidR="003B21AF" w:rsidRPr="00E855C6" w:rsidRDefault="003B21AF">
      <w:pPr>
        <w:spacing w:after="0" w:line="240" w:lineRule="auto"/>
        <w:rPr>
          <w:rFonts w:eastAsiaTheme="majorEastAsia" w:cs="Arial"/>
          <w:b/>
          <w:bCs/>
          <w:sz w:val="36"/>
          <w:szCs w:val="36"/>
        </w:rPr>
      </w:pPr>
      <w:bookmarkStart w:id="0" w:name="_TOC_250019"/>
      <w:r w:rsidRPr="00E855C6">
        <w:rPr>
          <w:rFonts w:cs="Arial"/>
        </w:rPr>
        <w:br w:type="page"/>
      </w:r>
    </w:p>
    <w:p w:rsidR="009E48FD" w:rsidRPr="00E855C6" w:rsidRDefault="00057AF3" w:rsidP="0025036B">
      <w:pPr>
        <w:pStyle w:val="Heading1"/>
        <w:numPr>
          <w:ilvl w:val="0"/>
          <w:numId w:val="5"/>
        </w:numPr>
        <w:rPr>
          <w:rFonts w:ascii="Arial" w:hAnsi="Arial" w:cs="Arial"/>
          <w:color w:val="auto"/>
        </w:rPr>
      </w:pPr>
      <w:bookmarkStart w:id="1" w:name="_Toc535328168"/>
      <w:r w:rsidRPr="00E855C6">
        <w:rPr>
          <w:rFonts w:ascii="Arial" w:hAnsi="Arial" w:cs="Arial"/>
          <w:color w:val="auto"/>
        </w:rPr>
        <w:t>I</w:t>
      </w:r>
      <w:r w:rsidRPr="00E855C6">
        <w:rPr>
          <w:rFonts w:ascii="Arial" w:hAnsi="Arial" w:cs="Arial"/>
          <w:color w:val="auto"/>
          <w:spacing w:val="-3"/>
        </w:rPr>
        <w:t>n</w:t>
      </w:r>
      <w:r w:rsidRPr="00E855C6">
        <w:rPr>
          <w:rFonts w:ascii="Arial" w:hAnsi="Arial" w:cs="Arial"/>
          <w:color w:val="auto"/>
        </w:rPr>
        <w:t>t</w:t>
      </w:r>
      <w:r w:rsidRPr="00E855C6">
        <w:rPr>
          <w:rFonts w:ascii="Arial" w:hAnsi="Arial" w:cs="Arial"/>
          <w:color w:val="auto"/>
          <w:spacing w:val="-3"/>
        </w:rPr>
        <w:t>r</w:t>
      </w:r>
      <w:r w:rsidRPr="00E855C6">
        <w:rPr>
          <w:rFonts w:ascii="Arial" w:hAnsi="Arial" w:cs="Arial"/>
          <w:color w:val="auto"/>
        </w:rPr>
        <w:t>odu</w:t>
      </w:r>
      <w:r w:rsidRPr="00E855C6">
        <w:rPr>
          <w:rFonts w:ascii="Arial" w:hAnsi="Arial" w:cs="Arial"/>
          <w:color w:val="auto"/>
          <w:spacing w:val="-2"/>
        </w:rPr>
        <w:t>c</w:t>
      </w:r>
      <w:r w:rsidRPr="00E855C6">
        <w:rPr>
          <w:rFonts w:ascii="Arial" w:hAnsi="Arial" w:cs="Arial"/>
          <w:color w:val="auto"/>
        </w:rPr>
        <w:t>tion</w:t>
      </w:r>
      <w:bookmarkEnd w:id="0"/>
      <w:bookmarkEnd w:id="1"/>
    </w:p>
    <w:p w:rsidR="00057AF3" w:rsidRPr="00E855C6" w:rsidRDefault="008853D5" w:rsidP="00E75893">
      <w:pPr>
        <w:pStyle w:val="BodyText"/>
        <w:ind w:left="0" w:firstLine="0"/>
        <w:rPr>
          <w:rFonts w:cs="Arial"/>
        </w:rPr>
      </w:pPr>
      <w:r w:rsidRPr="00E855C6">
        <w:rPr>
          <w:rFonts w:cs="Arial"/>
        </w:rPr>
        <w:t xml:space="preserve">ACLReporting is a </w:t>
      </w:r>
      <w:r w:rsidR="00C24E47">
        <w:rPr>
          <w:rFonts w:cs="Arial"/>
        </w:rPr>
        <w:t>g</w:t>
      </w:r>
      <w:r w:rsidR="00A66A7C">
        <w:rPr>
          <w:rFonts w:cs="Arial"/>
        </w:rPr>
        <w:t>rantee</w:t>
      </w:r>
      <w:r w:rsidRPr="00E855C6">
        <w:rPr>
          <w:rFonts w:cs="Arial"/>
        </w:rPr>
        <w:t xml:space="preserve"> report</w:t>
      </w:r>
      <w:r w:rsidR="00C24E47">
        <w:rPr>
          <w:rFonts w:cs="Arial"/>
        </w:rPr>
        <w:t>ing</w:t>
      </w:r>
      <w:r w:rsidRPr="00E855C6">
        <w:rPr>
          <w:rFonts w:cs="Arial"/>
        </w:rPr>
        <w:t xml:space="preserve"> management system that allows ACL </w:t>
      </w:r>
      <w:r w:rsidR="00C24E47">
        <w:rPr>
          <w:rFonts w:cs="Arial"/>
        </w:rPr>
        <w:t>funded g</w:t>
      </w:r>
      <w:r w:rsidR="00A66A7C">
        <w:rPr>
          <w:rFonts w:cs="Arial"/>
        </w:rPr>
        <w:t>rantee</w:t>
      </w:r>
      <w:r w:rsidRPr="00E855C6">
        <w:rPr>
          <w:rFonts w:cs="Arial"/>
        </w:rPr>
        <w:t>s to submit Program Performance Reports and State Plans. Programs currently using ACLReporting include State Councils on Developmental Disabilities, the Centers for Independent Living Programs (CIL), Independent Living Services (ILS), Protection and Advocacy for Assistive Technology (PAAT), Protection &amp; Advocacy for Individuals with Traumatic Brain Injury (PATBI), Protection &amp; Advocacy for Developmental Disabilities (PADD), and the National Assistive Technology Program (AT).</w:t>
      </w:r>
    </w:p>
    <w:p w:rsidR="009D4658" w:rsidRPr="00E855C6" w:rsidRDefault="009D4658" w:rsidP="009D4658">
      <w:pPr>
        <w:pStyle w:val="Heading1"/>
        <w:numPr>
          <w:ilvl w:val="0"/>
          <w:numId w:val="5"/>
        </w:numPr>
        <w:rPr>
          <w:rFonts w:ascii="Arial" w:hAnsi="Arial" w:cs="Arial"/>
          <w:color w:val="auto"/>
        </w:rPr>
      </w:pPr>
      <w:bookmarkStart w:id="2" w:name="_Toc535328169"/>
      <w:r w:rsidRPr="00E855C6">
        <w:rPr>
          <w:rFonts w:ascii="Arial" w:hAnsi="Arial" w:cs="Arial"/>
          <w:color w:val="auto"/>
        </w:rPr>
        <w:t>ACLReporting Roles and Permissions</w:t>
      </w:r>
      <w:bookmarkEnd w:id="2"/>
    </w:p>
    <w:p w:rsidR="008C3924" w:rsidRPr="00E855C6" w:rsidRDefault="008C3924" w:rsidP="008A30D5">
      <w:pPr>
        <w:pStyle w:val="Heading2"/>
        <w:numPr>
          <w:ilvl w:val="1"/>
          <w:numId w:val="13"/>
        </w:numPr>
        <w:rPr>
          <w:rFonts w:ascii="Arial" w:hAnsi="Arial" w:cs="Arial"/>
          <w:bCs w:val="0"/>
          <w:color w:val="auto"/>
        </w:rPr>
      </w:pPr>
      <w:bookmarkStart w:id="3" w:name="_Toc491183372"/>
      <w:bookmarkStart w:id="4" w:name="_Toc495598053"/>
      <w:bookmarkStart w:id="5" w:name="_Toc535328170"/>
      <w:r w:rsidRPr="00E855C6">
        <w:rPr>
          <w:rFonts w:ascii="Arial" w:hAnsi="Arial" w:cs="Arial"/>
          <w:color w:val="auto"/>
        </w:rPr>
        <w:t>Registrar</w:t>
      </w:r>
      <w:bookmarkEnd w:id="3"/>
      <w:bookmarkEnd w:id="4"/>
      <w:bookmarkEnd w:id="5"/>
      <w:r w:rsidRPr="00E855C6">
        <w:rPr>
          <w:rFonts w:ascii="Arial" w:hAnsi="Arial" w:cs="Arial"/>
          <w:bCs w:val="0"/>
          <w:color w:val="auto"/>
        </w:rPr>
        <w:t xml:space="preserve"> </w:t>
      </w:r>
    </w:p>
    <w:p w:rsidR="008C3924" w:rsidRPr="00E855C6" w:rsidRDefault="00325B70" w:rsidP="00FB4A4D">
      <w:pPr>
        <w:pStyle w:val="BodyText"/>
        <w:ind w:left="0" w:firstLine="0"/>
        <w:rPr>
          <w:rFonts w:cs="Arial"/>
        </w:rPr>
      </w:pPr>
      <w:r w:rsidRPr="00E855C6">
        <w:rPr>
          <w:rFonts w:cs="Arial"/>
        </w:rPr>
        <w:t>Each grant program will have staff person</w:t>
      </w:r>
      <w:r w:rsidR="00372FF3">
        <w:rPr>
          <w:rFonts w:cs="Arial"/>
        </w:rPr>
        <w:t>(s)</w:t>
      </w:r>
      <w:r w:rsidRPr="00E855C6">
        <w:rPr>
          <w:rFonts w:cs="Arial"/>
        </w:rPr>
        <w:t xml:space="preserve"> with the role of “</w:t>
      </w:r>
      <w:r w:rsidRPr="00325B70">
        <w:rPr>
          <w:rFonts w:cs="Arial"/>
          <w:b/>
        </w:rPr>
        <w:t>Registrar</w:t>
      </w:r>
      <w:r w:rsidRPr="00E855C6">
        <w:rPr>
          <w:rFonts w:cs="Arial"/>
        </w:rPr>
        <w:t>”</w:t>
      </w:r>
      <w:r w:rsidR="00372FF3">
        <w:rPr>
          <w:rFonts w:cs="Arial"/>
        </w:rPr>
        <w:t>.</w:t>
      </w:r>
      <w:r w:rsidRPr="00E855C6">
        <w:rPr>
          <w:rFonts w:cs="Arial"/>
        </w:rPr>
        <w:t xml:space="preserve"> The </w:t>
      </w:r>
      <w:r w:rsidRPr="00970FCA">
        <w:rPr>
          <w:rFonts w:cs="Arial"/>
        </w:rPr>
        <w:t>Registrar</w:t>
      </w:r>
      <w:r w:rsidRPr="00E855C6">
        <w:rPr>
          <w:rFonts w:cs="Arial"/>
        </w:rPr>
        <w:t xml:space="preserve"> is </w:t>
      </w:r>
      <w:r w:rsidR="001056C5">
        <w:rPr>
          <w:rFonts w:cs="Arial"/>
        </w:rPr>
        <w:t>able to</w:t>
      </w:r>
      <w:r w:rsidR="00FB4A4D">
        <w:rPr>
          <w:rFonts w:cs="Arial"/>
        </w:rPr>
        <w:t xml:space="preserve"> c</w:t>
      </w:r>
      <w:r w:rsidR="008C3924" w:rsidRPr="00E855C6">
        <w:rPr>
          <w:rFonts w:cs="Arial"/>
        </w:rPr>
        <w:t>r</w:t>
      </w:r>
      <w:r w:rsidR="008C3924" w:rsidRPr="00E855C6">
        <w:rPr>
          <w:rFonts w:cs="Arial"/>
          <w:spacing w:val="-1"/>
        </w:rPr>
        <w:t>e</w:t>
      </w:r>
      <w:r w:rsidR="008C3924" w:rsidRPr="00E855C6">
        <w:rPr>
          <w:rFonts w:cs="Arial"/>
          <w:spacing w:val="-3"/>
        </w:rPr>
        <w:t>a</w:t>
      </w:r>
      <w:r w:rsidR="008C3924" w:rsidRPr="00E855C6">
        <w:rPr>
          <w:rFonts w:cs="Arial"/>
          <w:spacing w:val="1"/>
        </w:rPr>
        <w:t>te</w:t>
      </w:r>
      <w:r w:rsidR="008C3924" w:rsidRPr="00E855C6">
        <w:rPr>
          <w:rFonts w:cs="Arial"/>
          <w:spacing w:val="-1"/>
        </w:rPr>
        <w:t xml:space="preserve"> accounts, u</w:t>
      </w:r>
      <w:r w:rsidR="008C3924" w:rsidRPr="00E855C6">
        <w:rPr>
          <w:rFonts w:cs="Arial"/>
          <w:spacing w:val="-3"/>
        </w:rPr>
        <w:t xml:space="preserve">pdate </w:t>
      </w:r>
      <w:r w:rsidR="008C3924" w:rsidRPr="00E855C6">
        <w:rPr>
          <w:rFonts w:cs="Arial"/>
        </w:rPr>
        <w:t>accounts and d</w:t>
      </w:r>
      <w:r w:rsidR="008C3924" w:rsidRPr="00E855C6">
        <w:rPr>
          <w:rFonts w:cs="Arial"/>
          <w:spacing w:val="-3"/>
        </w:rPr>
        <w:t>elete</w:t>
      </w:r>
      <w:r w:rsidR="008C3924" w:rsidRPr="00E855C6">
        <w:rPr>
          <w:rFonts w:cs="Arial"/>
          <w:spacing w:val="1"/>
        </w:rPr>
        <w:t xml:space="preserve"> </w:t>
      </w:r>
      <w:r w:rsidR="008C3924" w:rsidRPr="00E855C6">
        <w:rPr>
          <w:rFonts w:cs="Arial"/>
        </w:rPr>
        <w:t>ac</w:t>
      </w:r>
      <w:r w:rsidR="008C3924" w:rsidRPr="00E855C6">
        <w:rPr>
          <w:rFonts w:cs="Arial"/>
          <w:spacing w:val="-1"/>
        </w:rPr>
        <w:t>cou</w:t>
      </w:r>
      <w:r w:rsidR="008C3924" w:rsidRPr="00E855C6">
        <w:rPr>
          <w:rFonts w:cs="Arial"/>
          <w:spacing w:val="-8"/>
        </w:rPr>
        <w:t>n</w:t>
      </w:r>
      <w:r w:rsidR="008C3924" w:rsidRPr="00E855C6">
        <w:rPr>
          <w:rFonts w:cs="Arial"/>
          <w:spacing w:val="1"/>
        </w:rPr>
        <w:t>t</w:t>
      </w:r>
      <w:r w:rsidR="008C3924" w:rsidRPr="00E855C6">
        <w:rPr>
          <w:rFonts w:cs="Arial"/>
          <w:spacing w:val="-5"/>
        </w:rPr>
        <w:t>s</w:t>
      </w:r>
      <w:r w:rsidR="008C3924" w:rsidRPr="00E855C6">
        <w:rPr>
          <w:rFonts w:cs="Arial"/>
        </w:rPr>
        <w:t>.</w:t>
      </w:r>
    </w:p>
    <w:p w:rsidR="008C3924" w:rsidRPr="00E855C6" w:rsidRDefault="00A66A7C" w:rsidP="008A30D5">
      <w:pPr>
        <w:pStyle w:val="Heading2"/>
        <w:numPr>
          <w:ilvl w:val="1"/>
          <w:numId w:val="13"/>
        </w:numPr>
        <w:rPr>
          <w:rFonts w:ascii="Arial" w:hAnsi="Arial" w:cs="Arial"/>
          <w:color w:val="auto"/>
        </w:rPr>
      </w:pPr>
      <w:bookmarkStart w:id="6" w:name="_Toc535328171"/>
      <w:r>
        <w:rPr>
          <w:rFonts w:ascii="Arial" w:hAnsi="Arial" w:cs="Arial"/>
          <w:bCs w:val="0"/>
          <w:color w:val="auto"/>
        </w:rPr>
        <w:t>Grantee</w:t>
      </w:r>
      <w:bookmarkEnd w:id="6"/>
      <w:r w:rsidR="008C3924" w:rsidRPr="00E855C6">
        <w:rPr>
          <w:rFonts w:ascii="Arial" w:hAnsi="Arial" w:cs="Arial"/>
          <w:color w:val="auto"/>
        </w:rPr>
        <w:t xml:space="preserve"> </w:t>
      </w:r>
    </w:p>
    <w:p w:rsidR="008C3924" w:rsidRPr="00E855C6" w:rsidRDefault="001056C5" w:rsidP="001056C5">
      <w:pPr>
        <w:pStyle w:val="BodyText"/>
        <w:ind w:left="0" w:firstLine="0"/>
        <w:rPr>
          <w:rFonts w:cs="Arial"/>
        </w:rPr>
      </w:pPr>
      <w:r w:rsidRPr="00E855C6">
        <w:rPr>
          <w:rFonts w:cs="Arial"/>
        </w:rPr>
        <w:t>Each grant program will have staff person</w:t>
      </w:r>
      <w:r w:rsidR="00CC38FF">
        <w:rPr>
          <w:rFonts w:cs="Arial"/>
        </w:rPr>
        <w:t>(</w:t>
      </w:r>
      <w:r w:rsidR="00372FF3">
        <w:rPr>
          <w:rFonts w:cs="Arial"/>
        </w:rPr>
        <w:t>s</w:t>
      </w:r>
      <w:r w:rsidR="00CC38FF">
        <w:rPr>
          <w:rFonts w:cs="Arial"/>
        </w:rPr>
        <w:t>)</w:t>
      </w:r>
      <w:r w:rsidRPr="00E855C6">
        <w:rPr>
          <w:rFonts w:cs="Arial"/>
        </w:rPr>
        <w:t xml:space="preserve"> with the role of “</w:t>
      </w:r>
      <w:r>
        <w:rPr>
          <w:rFonts w:cs="Arial"/>
          <w:b/>
        </w:rPr>
        <w:t>Grantee</w:t>
      </w:r>
      <w:r w:rsidRPr="00E855C6">
        <w:rPr>
          <w:rFonts w:cs="Arial"/>
        </w:rPr>
        <w:t>”</w:t>
      </w:r>
      <w:r>
        <w:rPr>
          <w:rFonts w:cs="Arial"/>
        </w:rPr>
        <w:t xml:space="preserve">. </w:t>
      </w:r>
      <w:r w:rsidR="008C3924" w:rsidRPr="00E855C6">
        <w:rPr>
          <w:rFonts w:cs="Arial"/>
          <w:spacing w:val="1"/>
        </w:rPr>
        <w:t xml:space="preserve">The </w:t>
      </w:r>
      <w:r w:rsidR="00A66A7C">
        <w:rPr>
          <w:rFonts w:cs="Arial"/>
          <w:spacing w:val="1"/>
        </w:rPr>
        <w:t>Grantee</w:t>
      </w:r>
      <w:r w:rsidR="008C3924" w:rsidRPr="00E855C6">
        <w:rPr>
          <w:rFonts w:cs="Arial"/>
          <w:spacing w:val="1"/>
        </w:rPr>
        <w:t xml:space="preserve"> is able to:</w:t>
      </w:r>
    </w:p>
    <w:p w:rsidR="008C3924" w:rsidRPr="007708EE" w:rsidRDefault="008C3924" w:rsidP="007708EE">
      <w:pPr>
        <w:pStyle w:val="ListParagraph"/>
        <w:numPr>
          <w:ilvl w:val="0"/>
          <w:numId w:val="28"/>
        </w:numPr>
        <w:rPr>
          <w:rFonts w:cs="Arial"/>
        </w:rPr>
      </w:pPr>
      <w:r w:rsidRPr="007708EE">
        <w:rPr>
          <w:rFonts w:cs="Arial"/>
        </w:rPr>
        <w:t xml:space="preserve">Enter </w:t>
      </w:r>
      <w:r w:rsidR="00E2276C" w:rsidRPr="007708EE">
        <w:rPr>
          <w:rFonts w:cs="Arial"/>
        </w:rPr>
        <w:t xml:space="preserve">Performance Report (or State Plan) </w:t>
      </w:r>
      <w:r w:rsidRPr="007708EE">
        <w:rPr>
          <w:rFonts w:cs="Arial"/>
        </w:rPr>
        <w:t>information</w:t>
      </w:r>
      <w:r w:rsidR="001056C5" w:rsidRPr="007708EE">
        <w:rPr>
          <w:rFonts w:cs="Arial"/>
        </w:rPr>
        <w:t xml:space="preserve"> </w:t>
      </w:r>
    </w:p>
    <w:p w:rsidR="008C3924" w:rsidRPr="007708EE" w:rsidRDefault="008C3924" w:rsidP="007708EE">
      <w:pPr>
        <w:pStyle w:val="ListParagraph"/>
        <w:numPr>
          <w:ilvl w:val="0"/>
          <w:numId w:val="28"/>
        </w:numPr>
        <w:rPr>
          <w:rFonts w:cs="Arial"/>
        </w:rPr>
      </w:pPr>
      <w:r w:rsidRPr="007708EE">
        <w:rPr>
          <w:rFonts w:cs="Arial"/>
        </w:rPr>
        <w:t>Save report information</w:t>
      </w:r>
    </w:p>
    <w:p w:rsidR="008C3924" w:rsidRPr="007708EE" w:rsidRDefault="008C3924" w:rsidP="007708EE">
      <w:pPr>
        <w:pStyle w:val="BodyText"/>
        <w:numPr>
          <w:ilvl w:val="1"/>
          <w:numId w:val="19"/>
        </w:numPr>
        <w:tabs>
          <w:tab w:val="left" w:pos="460"/>
        </w:tabs>
        <w:spacing w:after="240" w:line="238" w:lineRule="auto"/>
        <w:ind w:right="156"/>
        <w:rPr>
          <w:rFonts w:cs="Arial"/>
          <w:spacing w:val="1"/>
        </w:rPr>
      </w:pPr>
      <w:r w:rsidRPr="007708EE">
        <w:rPr>
          <w:rFonts w:cs="Arial"/>
          <w:spacing w:val="1"/>
        </w:rPr>
        <w:t xml:space="preserve">Once the information has been successfully saved, and </w:t>
      </w:r>
      <w:r w:rsidR="00485977" w:rsidRPr="007708EE">
        <w:rPr>
          <w:rFonts w:cs="Arial"/>
          <w:spacing w:val="1"/>
        </w:rPr>
        <w:t>all</w:t>
      </w:r>
      <w:r w:rsidRPr="007708EE">
        <w:rPr>
          <w:rFonts w:cs="Arial"/>
          <w:spacing w:val="1"/>
        </w:rPr>
        <w:t xml:space="preserve"> the sub-sections for that</w:t>
      </w:r>
      <w:r w:rsidR="00144A17" w:rsidRPr="007708EE">
        <w:rPr>
          <w:rFonts w:cs="Arial"/>
          <w:spacing w:val="1"/>
        </w:rPr>
        <w:t xml:space="preserve"> </w:t>
      </w:r>
      <w:r w:rsidRPr="007708EE">
        <w:rPr>
          <w:rFonts w:cs="Arial"/>
          <w:spacing w:val="1"/>
        </w:rPr>
        <w:t xml:space="preserve">section are completed, you will be able to select </w:t>
      </w:r>
      <w:r w:rsidR="00D77A37" w:rsidRPr="007708EE">
        <w:rPr>
          <w:rFonts w:cs="Arial"/>
          <w:spacing w:val="1"/>
        </w:rPr>
        <w:t>“</w:t>
      </w:r>
      <w:r w:rsidRPr="007708EE">
        <w:rPr>
          <w:rFonts w:cs="Arial"/>
          <w:spacing w:val="1"/>
        </w:rPr>
        <w:t>Ready for Internal Review.</w:t>
      </w:r>
      <w:r w:rsidR="00D77A37" w:rsidRPr="007708EE">
        <w:rPr>
          <w:rFonts w:cs="Arial"/>
          <w:spacing w:val="1"/>
        </w:rPr>
        <w:t>”</w:t>
      </w:r>
      <w:r w:rsidRPr="007708EE">
        <w:rPr>
          <w:rFonts w:cs="Arial"/>
          <w:spacing w:val="1"/>
        </w:rPr>
        <w:t xml:space="preserve"> </w:t>
      </w:r>
    </w:p>
    <w:p w:rsidR="008C3924" w:rsidRPr="007708EE" w:rsidRDefault="008C3924" w:rsidP="00E71137">
      <w:pPr>
        <w:pStyle w:val="ListParagraph"/>
        <w:numPr>
          <w:ilvl w:val="0"/>
          <w:numId w:val="28"/>
        </w:numPr>
        <w:rPr>
          <w:rFonts w:cs="Arial"/>
          <w:spacing w:val="1"/>
        </w:rPr>
      </w:pPr>
      <w:r w:rsidRPr="007708EE">
        <w:rPr>
          <w:rFonts w:cs="Arial"/>
          <w:spacing w:val="1"/>
        </w:rPr>
        <w:t xml:space="preserve">Edit </w:t>
      </w:r>
      <w:r w:rsidRPr="00E71137">
        <w:rPr>
          <w:rFonts w:cs="Arial"/>
        </w:rPr>
        <w:t>report</w:t>
      </w:r>
      <w:r w:rsidRPr="007708EE">
        <w:rPr>
          <w:rFonts w:cs="Arial"/>
          <w:spacing w:val="1"/>
        </w:rPr>
        <w:t xml:space="preserve"> information</w:t>
      </w:r>
      <w:r w:rsidR="00D2131A" w:rsidRPr="007708EE">
        <w:rPr>
          <w:rFonts w:cs="Arial"/>
          <w:spacing w:val="1"/>
        </w:rPr>
        <w:t>.</w:t>
      </w:r>
      <w:r w:rsidRPr="007708EE">
        <w:rPr>
          <w:rFonts w:cs="Arial"/>
          <w:spacing w:val="1"/>
        </w:rPr>
        <w:t xml:space="preserve"> </w:t>
      </w:r>
      <w:r w:rsidR="0017017A">
        <w:rPr>
          <w:rFonts w:cs="Arial"/>
          <w:spacing w:val="1"/>
        </w:rPr>
        <w:t xml:space="preserve"> </w:t>
      </w:r>
    </w:p>
    <w:p w:rsidR="008C3924" w:rsidRPr="007708EE" w:rsidRDefault="008C3924" w:rsidP="007708EE">
      <w:pPr>
        <w:pStyle w:val="ListParagraph"/>
        <w:numPr>
          <w:ilvl w:val="0"/>
          <w:numId w:val="28"/>
        </w:numPr>
        <w:rPr>
          <w:rFonts w:cs="Arial"/>
        </w:rPr>
      </w:pPr>
      <w:r w:rsidRPr="007708EE">
        <w:rPr>
          <w:rFonts w:cs="Arial"/>
        </w:rPr>
        <w:t>Print report</w:t>
      </w:r>
    </w:p>
    <w:p w:rsidR="00F5172D" w:rsidRPr="00E71137" w:rsidRDefault="00F5172D" w:rsidP="00AD0E7B">
      <w:pPr>
        <w:pStyle w:val="BodyText"/>
        <w:tabs>
          <w:tab w:val="left" w:pos="820"/>
        </w:tabs>
        <w:rPr>
          <w:rFonts w:cs="Arial"/>
          <w:b/>
          <w:u w:val="single"/>
        </w:rPr>
      </w:pPr>
      <w:r w:rsidRPr="00E71137">
        <w:rPr>
          <w:rFonts w:cs="Arial"/>
          <w:b/>
          <w:u w:val="single"/>
        </w:rPr>
        <w:t>Note: In this user guide, “Grantee” refers to the person with the role of “Grantee”.</w:t>
      </w:r>
    </w:p>
    <w:p w:rsidR="00AD0E7B" w:rsidRDefault="00AD0E7B">
      <w:pPr>
        <w:spacing w:after="0" w:line="240" w:lineRule="auto"/>
        <w:rPr>
          <w:rFonts w:eastAsiaTheme="majorEastAsia" w:cs="Arial"/>
          <w:b/>
          <w:bCs/>
          <w:sz w:val="30"/>
          <w:szCs w:val="30"/>
        </w:rPr>
      </w:pPr>
      <w:bookmarkStart w:id="7" w:name="_Toc491183374"/>
      <w:bookmarkStart w:id="8" w:name="_Toc495598055"/>
      <w:r>
        <w:rPr>
          <w:rFonts w:cs="Arial"/>
        </w:rPr>
        <w:br w:type="page"/>
      </w:r>
    </w:p>
    <w:p w:rsidR="008C3924" w:rsidRPr="00E855C6" w:rsidRDefault="008C3924" w:rsidP="008A30D5">
      <w:pPr>
        <w:pStyle w:val="Heading2"/>
        <w:numPr>
          <w:ilvl w:val="1"/>
          <w:numId w:val="13"/>
        </w:numPr>
        <w:rPr>
          <w:rFonts w:ascii="Arial" w:hAnsi="Arial" w:cs="Arial"/>
          <w:bCs w:val="0"/>
          <w:color w:val="auto"/>
        </w:rPr>
      </w:pPr>
      <w:bookmarkStart w:id="9" w:name="_Toc535328172"/>
      <w:r w:rsidRPr="00E855C6">
        <w:rPr>
          <w:rFonts w:ascii="Arial" w:hAnsi="Arial" w:cs="Arial"/>
          <w:color w:val="auto"/>
        </w:rPr>
        <w:t>Reviewer</w:t>
      </w:r>
      <w:bookmarkEnd w:id="7"/>
      <w:bookmarkEnd w:id="8"/>
      <w:bookmarkEnd w:id="9"/>
      <w:r w:rsidRPr="00E855C6" w:rsidDel="00874C10">
        <w:rPr>
          <w:rFonts w:ascii="Arial" w:hAnsi="Arial" w:cs="Arial"/>
          <w:bCs w:val="0"/>
          <w:color w:val="auto"/>
        </w:rPr>
        <w:t xml:space="preserve"> </w:t>
      </w:r>
    </w:p>
    <w:p w:rsidR="00C444C8" w:rsidRPr="006711B0" w:rsidRDefault="00372FF3" w:rsidP="00E71137">
      <w:pPr>
        <w:pStyle w:val="BodyText"/>
        <w:ind w:left="0" w:firstLine="0"/>
        <w:rPr>
          <w:rFonts w:cs="Arial"/>
        </w:rPr>
      </w:pPr>
      <w:r w:rsidRPr="00E855C6">
        <w:rPr>
          <w:rFonts w:cs="Arial"/>
        </w:rPr>
        <w:t>Each grant program will have staff person</w:t>
      </w:r>
      <w:r>
        <w:rPr>
          <w:rFonts w:cs="Arial"/>
        </w:rPr>
        <w:t>(s)</w:t>
      </w:r>
      <w:r w:rsidRPr="00E855C6">
        <w:rPr>
          <w:rFonts w:cs="Arial"/>
        </w:rPr>
        <w:t xml:space="preserve"> with the role of “</w:t>
      </w:r>
      <w:r w:rsidR="00E2276C">
        <w:rPr>
          <w:rFonts w:cs="Arial"/>
          <w:b/>
        </w:rPr>
        <w:t>Reviewer</w:t>
      </w:r>
      <w:r w:rsidRPr="00E855C6">
        <w:rPr>
          <w:rFonts w:cs="Arial"/>
        </w:rPr>
        <w:t>”</w:t>
      </w:r>
      <w:r>
        <w:rPr>
          <w:rFonts w:cs="Arial"/>
        </w:rPr>
        <w:t>.</w:t>
      </w:r>
      <w:r w:rsidRPr="00E855C6">
        <w:rPr>
          <w:rFonts w:cs="Arial"/>
        </w:rPr>
        <w:t xml:space="preserve"> The </w:t>
      </w:r>
      <w:r w:rsidRPr="00970FCA">
        <w:rPr>
          <w:rFonts w:cs="Arial"/>
        </w:rPr>
        <w:t>Re</w:t>
      </w:r>
      <w:r w:rsidR="00E2276C">
        <w:rPr>
          <w:rFonts w:cs="Arial"/>
        </w:rPr>
        <w:t>viewer</w:t>
      </w:r>
      <w:r w:rsidRPr="00E855C6">
        <w:rPr>
          <w:rFonts w:cs="Arial"/>
        </w:rPr>
        <w:t xml:space="preserve"> is </w:t>
      </w:r>
      <w:r>
        <w:rPr>
          <w:rFonts w:cs="Arial"/>
        </w:rPr>
        <w:t>able to</w:t>
      </w:r>
      <w:r w:rsidR="001D7249">
        <w:rPr>
          <w:rFonts w:cs="Arial"/>
        </w:rPr>
        <w:t xml:space="preserve"> a</w:t>
      </w:r>
      <w:r w:rsidR="008C3924" w:rsidRPr="004D39F4">
        <w:rPr>
          <w:rFonts w:cs="Arial"/>
        </w:rPr>
        <w:t>pprove</w:t>
      </w:r>
      <w:r w:rsidR="008C3924" w:rsidRPr="008C6042">
        <w:rPr>
          <w:rFonts w:cs="Arial"/>
        </w:rPr>
        <w:t xml:space="preserve"> the </w:t>
      </w:r>
      <w:r w:rsidR="00D56C5A" w:rsidRPr="00F60814">
        <w:rPr>
          <w:rFonts w:cs="Arial"/>
        </w:rPr>
        <w:t>Performance Report (o</w:t>
      </w:r>
      <w:r w:rsidR="00D56C5A" w:rsidRPr="007B1B07">
        <w:rPr>
          <w:rFonts w:cs="Arial"/>
        </w:rPr>
        <w:t xml:space="preserve">r </w:t>
      </w:r>
      <w:r w:rsidR="003F6211" w:rsidRPr="00203934">
        <w:rPr>
          <w:rFonts w:cs="Arial"/>
        </w:rPr>
        <w:t>State Plan</w:t>
      </w:r>
      <w:r w:rsidR="00D56C5A" w:rsidRPr="00203934">
        <w:rPr>
          <w:rFonts w:cs="Arial"/>
        </w:rPr>
        <w:t>)</w:t>
      </w:r>
      <w:r w:rsidR="008C3924" w:rsidRPr="00D518E0">
        <w:rPr>
          <w:rFonts w:cs="Arial"/>
        </w:rPr>
        <w:t xml:space="preserve"> for submission by the </w:t>
      </w:r>
      <w:r w:rsidR="00D56C5A" w:rsidRPr="00D518E0">
        <w:rPr>
          <w:rFonts w:cs="Arial"/>
        </w:rPr>
        <w:t>DD Council</w:t>
      </w:r>
      <w:r w:rsidR="008C3924" w:rsidRPr="006711B0">
        <w:rPr>
          <w:rFonts w:cs="Arial"/>
        </w:rPr>
        <w:t xml:space="preserve">. </w:t>
      </w:r>
    </w:p>
    <w:p w:rsidR="001D7249" w:rsidRDefault="001D7249" w:rsidP="001D7249">
      <w:pPr>
        <w:rPr>
          <w:rFonts w:cs="Arial"/>
        </w:rPr>
      </w:pPr>
    </w:p>
    <w:p w:rsidR="00C444C8" w:rsidRPr="006C28CF" w:rsidRDefault="001D7249" w:rsidP="00E71137">
      <w:pPr>
        <w:rPr>
          <w:rFonts w:cs="Arial"/>
        </w:rPr>
      </w:pPr>
      <w:r>
        <w:rPr>
          <w:rFonts w:cs="Arial"/>
        </w:rPr>
        <w:t>Note:</w:t>
      </w:r>
      <w:r w:rsidR="008C3924" w:rsidRPr="006711B0">
        <w:rPr>
          <w:rFonts w:cs="Arial"/>
        </w:rPr>
        <w:t xml:space="preserve"> Users can have both </w:t>
      </w:r>
      <w:r w:rsidR="00A517F8" w:rsidRPr="006711B0">
        <w:rPr>
          <w:rFonts w:cs="Arial"/>
        </w:rPr>
        <w:t xml:space="preserve">the </w:t>
      </w:r>
      <w:r w:rsidR="00D77A37" w:rsidRPr="009E42E2">
        <w:rPr>
          <w:rFonts w:cs="Arial"/>
        </w:rPr>
        <w:t xml:space="preserve">Reviewer and </w:t>
      </w:r>
      <w:r w:rsidR="00A66A7C" w:rsidRPr="008A5241">
        <w:rPr>
          <w:rFonts w:cs="Arial"/>
        </w:rPr>
        <w:t>Grantee</w:t>
      </w:r>
      <w:r w:rsidR="00D77A37" w:rsidRPr="00DC32B2">
        <w:rPr>
          <w:rFonts w:cs="Arial"/>
        </w:rPr>
        <w:t xml:space="preserve"> roles</w:t>
      </w:r>
      <w:r w:rsidR="008C3924" w:rsidRPr="00DC32B2">
        <w:rPr>
          <w:rFonts w:cs="Arial"/>
        </w:rPr>
        <w:t>.</w:t>
      </w:r>
      <w:r w:rsidR="00D2131A" w:rsidRPr="006C28CF">
        <w:rPr>
          <w:rFonts w:cs="Arial"/>
        </w:rPr>
        <w:t xml:space="preserve"> </w:t>
      </w:r>
    </w:p>
    <w:p w:rsidR="00301E4C" w:rsidRDefault="00301E4C" w:rsidP="0036341C">
      <w:pPr>
        <w:rPr>
          <w:rFonts w:cs="Arial"/>
        </w:rPr>
      </w:pPr>
    </w:p>
    <w:p w:rsidR="008C3924" w:rsidRPr="0036341C" w:rsidRDefault="008C3924" w:rsidP="0036341C">
      <w:pPr>
        <w:rPr>
          <w:rFonts w:cs="Arial"/>
        </w:rPr>
      </w:pPr>
      <w:r w:rsidRPr="0036341C">
        <w:rPr>
          <w:rFonts w:cs="Arial"/>
        </w:rPr>
        <w:t>The Reviewer dashboard will show the completed sections for the Reviewer to review. The Reviewer will review each report section and:</w:t>
      </w:r>
    </w:p>
    <w:p w:rsidR="009E3501" w:rsidRPr="0036341C" w:rsidRDefault="009E3501" w:rsidP="009E3501">
      <w:pPr>
        <w:pStyle w:val="ListParagraph"/>
        <w:numPr>
          <w:ilvl w:val="0"/>
          <w:numId w:val="28"/>
        </w:numPr>
        <w:rPr>
          <w:rFonts w:cs="Arial"/>
        </w:rPr>
      </w:pPr>
      <w:r w:rsidRPr="0036341C">
        <w:rPr>
          <w:rFonts w:cs="Arial"/>
        </w:rPr>
        <w:t>Select “Reviewed” if no changes are needed for the section</w:t>
      </w:r>
    </w:p>
    <w:p w:rsidR="009E3501" w:rsidRPr="0036341C" w:rsidRDefault="009E3501" w:rsidP="009E3501">
      <w:pPr>
        <w:pStyle w:val="ListParagraph"/>
        <w:numPr>
          <w:ilvl w:val="0"/>
          <w:numId w:val="28"/>
        </w:numPr>
        <w:rPr>
          <w:rFonts w:cs="Arial"/>
        </w:rPr>
      </w:pPr>
      <w:r w:rsidRPr="0036341C">
        <w:rPr>
          <w:rFonts w:cs="Arial"/>
        </w:rPr>
        <w:t xml:space="preserve">Select “Request Revisions” if a change is necessary for the section. The Grantee will need </w:t>
      </w:r>
      <w:r w:rsidR="00301E4C">
        <w:rPr>
          <w:rFonts w:cs="Arial"/>
        </w:rPr>
        <w:t xml:space="preserve">to </w:t>
      </w:r>
      <w:r w:rsidRPr="0036341C">
        <w:rPr>
          <w:rFonts w:cs="Arial"/>
        </w:rPr>
        <w:t xml:space="preserve">edit the section and resubmit the section for internal review. </w:t>
      </w:r>
    </w:p>
    <w:p w:rsidR="009E3501" w:rsidRPr="0036341C" w:rsidRDefault="009E3501" w:rsidP="009E3501">
      <w:pPr>
        <w:pStyle w:val="ListParagraph"/>
        <w:numPr>
          <w:ilvl w:val="0"/>
          <w:numId w:val="28"/>
        </w:numPr>
        <w:rPr>
          <w:rFonts w:cs="Arial"/>
        </w:rPr>
      </w:pPr>
      <w:r w:rsidRPr="0036341C">
        <w:rPr>
          <w:rFonts w:cs="Arial"/>
        </w:rPr>
        <w:t xml:space="preserve">Select “Submit” to approve the report after </w:t>
      </w:r>
      <w:r w:rsidR="007A1D73">
        <w:rPr>
          <w:rFonts w:cs="Arial"/>
        </w:rPr>
        <w:t>verifying that</w:t>
      </w:r>
      <w:r w:rsidRPr="0036341C">
        <w:rPr>
          <w:rFonts w:cs="Arial"/>
        </w:rPr>
        <w:t xml:space="preserve"> all sections of the report </w:t>
      </w:r>
      <w:r w:rsidR="007A1D73">
        <w:rPr>
          <w:rFonts w:cs="Arial"/>
        </w:rPr>
        <w:t>are accurate and complete.</w:t>
      </w:r>
    </w:p>
    <w:p w:rsidR="00A517F8" w:rsidRDefault="00A517F8">
      <w:pPr>
        <w:spacing w:after="0" w:line="240" w:lineRule="auto"/>
        <w:rPr>
          <w:rFonts w:eastAsiaTheme="majorEastAsia" w:cs="Arial"/>
          <w:b/>
          <w:bCs/>
          <w:sz w:val="36"/>
          <w:szCs w:val="36"/>
        </w:rPr>
      </w:pPr>
      <w:r>
        <w:rPr>
          <w:rFonts w:cs="Arial"/>
        </w:rPr>
        <w:br w:type="page"/>
      </w:r>
    </w:p>
    <w:p w:rsidR="00335C16" w:rsidRPr="00E855C6" w:rsidRDefault="00093AA4" w:rsidP="0025036B">
      <w:pPr>
        <w:pStyle w:val="Heading1"/>
        <w:numPr>
          <w:ilvl w:val="0"/>
          <w:numId w:val="5"/>
        </w:numPr>
        <w:rPr>
          <w:rFonts w:ascii="Arial" w:hAnsi="Arial" w:cs="Arial"/>
          <w:color w:val="auto"/>
        </w:rPr>
      </w:pPr>
      <w:bookmarkStart w:id="10" w:name="_Toc535328173"/>
      <w:r w:rsidRPr="00E855C6">
        <w:rPr>
          <w:rFonts w:ascii="Arial" w:hAnsi="Arial" w:cs="Arial"/>
          <w:color w:val="auto"/>
        </w:rPr>
        <w:t>First Time Users</w:t>
      </w:r>
      <w:bookmarkEnd w:id="10"/>
      <w:r w:rsidRPr="00E855C6">
        <w:rPr>
          <w:rFonts w:ascii="Arial" w:hAnsi="Arial" w:cs="Arial"/>
          <w:color w:val="auto"/>
        </w:rPr>
        <w:t xml:space="preserve"> </w:t>
      </w:r>
    </w:p>
    <w:p w:rsidR="00057AF3" w:rsidRPr="00E855C6" w:rsidRDefault="00093AA4" w:rsidP="00A5727A">
      <w:pPr>
        <w:pStyle w:val="Heading2"/>
        <w:numPr>
          <w:ilvl w:val="1"/>
          <w:numId w:val="23"/>
        </w:numPr>
        <w:rPr>
          <w:rFonts w:ascii="Arial" w:hAnsi="Arial" w:cs="Arial"/>
          <w:color w:val="auto"/>
        </w:rPr>
      </w:pPr>
      <w:bookmarkStart w:id="11" w:name="_Toc535328174"/>
      <w:r w:rsidRPr="00E855C6">
        <w:rPr>
          <w:rFonts w:ascii="Arial" w:hAnsi="Arial" w:cs="Arial"/>
          <w:color w:val="auto"/>
        </w:rPr>
        <w:t>Creating New Accounts</w:t>
      </w:r>
      <w:r w:rsidR="0018671D" w:rsidRPr="00E855C6">
        <w:rPr>
          <w:rFonts w:ascii="Arial" w:hAnsi="Arial" w:cs="Arial"/>
          <w:color w:val="auto"/>
        </w:rPr>
        <w:t xml:space="preserve"> by Registrar</w:t>
      </w:r>
      <w:bookmarkEnd w:id="11"/>
    </w:p>
    <w:p w:rsidR="00057AF3" w:rsidRPr="00E855C6" w:rsidRDefault="00B21CA0" w:rsidP="0025036B">
      <w:pPr>
        <w:pStyle w:val="BodyText"/>
        <w:numPr>
          <w:ilvl w:val="0"/>
          <w:numId w:val="6"/>
        </w:numPr>
        <w:rPr>
          <w:rFonts w:cs="Arial"/>
        </w:rPr>
      </w:pPr>
      <w:r w:rsidRPr="00E855C6">
        <w:rPr>
          <w:rFonts w:cs="Arial"/>
        </w:rPr>
        <w:t>Background and Basics</w:t>
      </w:r>
    </w:p>
    <w:p w:rsidR="00093AA4" w:rsidRPr="00E855C6" w:rsidRDefault="00093AA4" w:rsidP="00057AF3">
      <w:pPr>
        <w:pStyle w:val="BodyText"/>
        <w:ind w:left="0" w:firstLine="0"/>
        <w:rPr>
          <w:rFonts w:cs="Arial"/>
        </w:rPr>
      </w:pPr>
      <w:r w:rsidRPr="00E855C6">
        <w:rPr>
          <w:rFonts w:cs="Arial"/>
        </w:rPr>
        <w:t>The assigned Registrar can set up additional Registrar</w:t>
      </w:r>
      <w:r w:rsidR="00D31FFF">
        <w:rPr>
          <w:rFonts w:cs="Arial"/>
        </w:rPr>
        <w:t>, Grantee and Reviewer</w:t>
      </w:r>
      <w:r w:rsidRPr="00E855C6">
        <w:rPr>
          <w:rFonts w:cs="Arial"/>
        </w:rPr>
        <w:t xml:space="preserve"> accounts for program colleagues, as needed. </w:t>
      </w:r>
    </w:p>
    <w:p w:rsidR="00093AA4" w:rsidRPr="00E855C6" w:rsidRDefault="00093AA4" w:rsidP="00B94E86">
      <w:pPr>
        <w:pStyle w:val="BodyText"/>
        <w:ind w:left="0" w:firstLine="0"/>
        <w:rPr>
          <w:rFonts w:cs="Arial"/>
        </w:rPr>
      </w:pPr>
      <w:r w:rsidRPr="00B94E86">
        <w:rPr>
          <w:rFonts w:cs="Arial"/>
        </w:rPr>
        <w:t>I</w:t>
      </w:r>
      <w:r w:rsidRPr="00E855C6">
        <w:rPr>
          <w:rFonts w:cs="Arial"/>
        </w:rPr>
        <w:t>f</w:t>
      </w:r>
      <w:r w:rsidRPr="00B94E86">
        <w:rPr>
          <w:rFonts w:cs="Arial"/>
        </w:rPr>
        <w:t xml:space="preserve"> </w:t>
      </w:r>
      <w:r w:rsidRPr="00E855C6">
        <w:rPr>
          <w:rFonts w:cs="Arial"/>
        </w:rPr>
        <w:t>a p</w:t>
      </w:r>
      <w:r w:rsidRPr="00B94E86">
        <w:rPr>
          <w:rFonts w:cs="Arial"/>
        </w:rPr>
        <w:t>e</w:t>
      </w:r>
      <w:r w:rsidRPr="00E855C6">
        <w:rPr>
          <w:rFonts w:cs="Arial"/>
        </w:rPr>
        <w:t xml:space="preserve">rson </w:t>
      </w:r>
      <w:r w:rsidRPr="00B94E86">
        <w:rPr>
          <w:rFonts w:cs="Arial"/>
        </w:rPr>
        <w:t>nee</w:t>
      </w:r>
      <w:r w:rsidRPr="00E855C6">
        <w:rPr>
          <w:rFonts w:cs="Arial"/>
        </w:rPr>
        <w:t>ds</w:t>
      </w:r>
      <w:r w:rsidRPr="00B94E86">
        <w:rPr>
          <w:rFonts w:cs="Arial"/>
        </w:rPr>
        <w:t xml:space="preserve"> </w:t>
      </w:r>
      <w:r w:rsidRPr="00E855C6">
        <w:rPr>
          <w:rFonts w:cs="Arial"/>
        </w:rPr>
        <w:t>to</w:t>
      </w:r>
      <w:r w:rsidRPr="00B94E86">
        <w:rPr>
          <w:rFonts w:cs="Arial"/>
        </w:rPr>
        <w:t xml:space="preserve"> </w:t>
      </w:r>
      <w:r w:rsidRPr="00E855C6">
        <w:rPr>
          <w:rFonts w:cs="Arial"/>
        </w:rPr>
        <w:t>h</w:t>
      </w:r>
      <w:r w:rsidRPr="00B94E86">
        <w:rPr>
          <w:rFonts w:cs="Arial"/>
        </w:rPr>
        <w:t>av</w:t>
      </w:r>
      <w:r w:rsidRPr="00E855C6">
        <w:rPr>
          <w:rFonts w:cs="Arial"/>
        </w:rPr>
        <w:t>e</w:t>
      </w:r>
      <w:r w:rsidRPr="00B94E86">
        <w:rPr>
          <w:rFonts w:cs="Arial"/>
        </w:rPr>
        <w:t xml:space="preserve"> </w:t>
      </w:r>
      <w:r w:rsidRPr="00E855C6">
        <w:rPr>
          <w:rFonts w:cs="Arial"/>
        </w:rPr>
        <w:t>an acc</w:t>
      </w:r>
      <w:r w:rsidRPr="00B94E86">
        <w:rPr>
          <w:rFonts w:cs="Arial"/>
        </w:rPr>
        <w:t>o</w:t>
      </w:r>
      <w:r w:rsidRPr="00E855C6">
        <w:rPr>
          <w:rFonts w:cs="Arial"/>
        </w:rPr>
        <w:t>u</w:t>
      </w:r>
      <w:r w:rsidRPr="00B94E86">
        <w:rPr>
          <w:rFonts w:cs="Arial"/>
        </w:rPr>
        <w:t>n</w:t>
      </w:r>
      <w:r w:rsidRPr="00E855C6">
        <w:rPr>
          <w:rFonts w:cs="Arial"/>
        </w:rPr>
        <w:t>t created with a username/password</w:t>
      </w:r>
      <w:r w:rsidR="00B94E86">
        <w:rPr>
          <w:rFonts w:cs="Arial"/>
        </w:rPr>
        <w:t xml:space="preserve">, </w:t>
      </w:r>
      <w:r w:rsidRPr="00E855C6">
        <w:rPr>
          <w:rFonts w:cs="Arial"/>
        </w:rPr>
        <w:t xml:space="preserve">the </w:t>
      </w:r>
      <w:r w:rsidRPr="00B94E86">
        <w:rPr>
          <w:rFonts w:cs="Arial"/>
        </w:rPr>
        <w:t>R</w:t>
      </w:r>
      <w:r w:rsidRPr="00E855C6">
        <w:rPr>
          <w:rFonts w:cs="Arial"/>
        </w:rPr>
        <w:t>e</w:t>
      </w:r>
      <w:r w:rsidRPr="00B94E86">
        <w:rPr>
          <w:rFonts w:cs="Arial"/>
        </w:rPr>
        <w:t>gi</w:t>
      </w:r>
      <w:r w:rsidRPr="00E855C6">
        <w:rPr>
          <w:rFonts w:cs="Arial"/>
        </w:rPr>
        <w:t>s</w:t>
      </w:r>
      <w:r w:rsidRPr="00B94E86">
        <w:rPr>
          <w:rFonts w:cs="Arial"/>
        </w:rPr>
        <w:t>t</w:t>
      </w:r>
      <w:r w:rsidRPr="00E855C6">
        <w:rPr>
          <w:rFonts w:cs="Arial"/>
        </w:rPr>
        <w:t>rar</w:t>
      </w:r>
      <w:r w:rsidRPr="00B94E86">
        <w:rPr>
          <w:rFonts w:cs="Arial"/>
        </w:rPr>
        <w:t xml:space="preserve"> will need the following information:</w:t>
      </w:r>
    </w:p>
    <w:p w:rsidR="00093AA4" w:rsidRPr="0017017A" w:rsidRDefault="00093AA4" w:rsidP="009E72FA">
      <w:pPr>
        <w:pStyle w:val="ListParagraph"/>
        <w:numPr>
          <w:ilvl w:val="0"/>
          <w:numId w:val="28"/>
        </w:numPr>
        <w:rPr>
          <w:rFonts w:cs="Arial"/>
        </w:rPr>
      </w:pPr>
      <w:r w:rsidRPr="0017017A">
        <w:rPr>
          <w:rFonts w:cs="Arial"/>
        </w:rPr>
        <w:t>User Name</w:t>
      </w:r>
    </w:p>
    <w:p w:rsidR="00093AA4" w:rsidRPr="009E3501" w:rsidRDefault="00093AA4" w:rsidP="009E72FA">
      <w:pPr>
        <w:pStyle w:val="ListParagraph"/>
        <w:numPr>
          <w:ilvl w:val="0"/>
          <w:numId w:val="28"/>
        </w:numPr>
        <w:rPr>
          <w:rFonts w:cs="Arial"/>
        </w:rPr>
      </w:pPr>
      <w:r w:rsidRPr="0036341C">
        <w:rPr>
          <w:rFonts w:cs="Arial"/>
        </w:rPr>
        <w:t>First Name</w:t>
      </w:r>
    </w:p>
    <w:p w:rsidR="00093AA4" w:rsidRPr="009E72FA" w:rsidRDefault="00093AA4" w:rsidP="009E72FA">
      <w:pPr>
        <w:pStyle w:val="ListParagraph"/>
        <w:numPr>
          <w:ilvl w:val="0"/>
          <w:numId w:val="28"/>
        </w:numPr>
        <w:rPr>
          <w:rFonts w:cs="Arial"/>
        </w:rPr>
      </w:pPr>
      <w:r w:rsidRPr="009E72FA">
        <w:rPr>
          <w:rFonts w:cs="Arial"/>
        </w:rPr>
        <w:t>Last Name</w:t>
      </w:r>
    </w:p>
    <w:p w:rsidR="00093AA4" w:rsidRPr="009E72FA" w:rsidRDefault="00093AA4" w:rsidP="009E72FA">
      <w:pPr>
        <w:pStyle w:val="ListParagraph"/>
        <w:numPr>
          <w:ilvl w:val="0"/>
          <w:numId w:val="28"/>
        </w:numPr>
        <w:rPr>
          <w:rFonts w:cs="Arial"/>
        </w:rPr>
      </w:pPr>
      <w:r w:rsidRPr="009E72FA">
        <w:rPr>
          <w:rFonts w:cs="Arial"/>
        </w:rPr>
        <w:t>Email</w:t>
      </w:r>
    </w:p>
    <w:p w:rsidR="00093AA4" w:rsidRPr="0017017A" w:rsidRDefault="00093AA4" w:rsidP="009E72FA">
      <w:pPr>
        <w:pStyle w:val="ListParagraph"/>
        <w:numPr>
          <w:ilvl w:val="0"/>
          <w:numId w:val="28"/>
        </w:numPr>
        <w:rPr>
          <w:rFonts w:cs="Arial"/>
        </w:rPr>
      </w:pPr>
      <w:r w:rsidRPr="009E72FA">
        <w:rPr>
          <w:rFonts w:cs="Arial"/>
        </w:rPr>
        <w:t>User</w:t>
      </w:r>
      <w:r w:rsidRPr="00424E41">
        <w:rPr>
          <w:rFonts w:cs="Arial"/>
        </w:rPr>
        <w:t xml:space="preserve"> </w:t>
      </w:r>
      <w:r w:rsidRPr="0017017A">
        <w:rPr>
          <w:rFonts w:cs="Arial"/>
        </w:rPr>
        <w:t>ro</w:t>
      </w:r>
      <w:r w:rsidRPr="009E72FA">
        <w:rPr>
          <w:rFonts w:cs="Arial"/>
        </w:rPr>
        <w:t>le</w:t>
      </w:r>
      <w:r w:rsidRPr="0017017A">
        <w:rPr>
          <w:rFonts w:cs="Arial"/>
        </w:rPr>
        <w:t>:</w:t>
      </w:r>
      <w:r w:rsidRPr="009E72FA">
        <w:rPr>
          <w:rFonts w:cs="Arial"/>
        </w:rPr>
        <w:t xml:space="preserve"> </w:t>
      </w:r>
      <w:r w:rsidR="00A66A7C" w:rsidRPr="0017017A">
        <w:rPr>
          <w:rFonts w:cs="Arial"/>
        </w:rPr>
        <w:t>Grantee</w:t>
      </w:r>
      <w:r w:rsidRPr="0017017A">
        <w:rPr>
          <w:rFonts w:cs="Arial"/>
        </w:rPr>
        <w:t>,</w:t>
      </w:r>
      <w:r w:rsidRPr="009E72FA">
        <w:rPr>
          <w:rFonts w:cs="Arial"/>
        </w:rPr>
        <w:t xml:space="preserve"> </w:t>
      </w:r>
      <w:r w:rsidR="00A66A7C" w:rsidRPr="0017017A">
        <w:rPr>
          <w:rFonts w:cs="Arial"/>
        </w:rPr>
        <w:t>Grantee</w:t>
      </w:r>
      <w:r w:rsidRPr="0017017A">
        <w:rPr>
          <w:rFonts w:cs="Arial"/>
        </w:rPr>
        <w:t xml:space="preserve"> </w:t>
      </w:r>
      <w:r w:rsidRPr="009E72FA">
        <w:rPr>
          <w:rFonts w:cs="Arial"/>
        </w:rPr>
        <w:t>R</w:t>
      </w:r>
      <w:r w:rsidRPr="0017017A">
        <w:rPr>
          <w:rFonts w:cs="Arial"/>
        </w:rPr>
        <w:t>e</w:t>
      </w:r>
      <w:r w:rsidRPr="009E72FA">
        <w:rPr>
          <w:rFonts w:cs="Arial"/>
        </w:rPr>
        <w:t>vi</w:t>
      </w:r>
      <w:r w:rsidRPr="0017017A">
        <w:rPr>
          <w:rFonts w:cs="Arial"/>
        </w:rPr>
        <w:t>e</w:t>
      </w:r>
      <w:r w:rsidRPr="009E72FA">
        <w:rPr>
          <w:rFonts w:cs="Arial"/>
        </w:rPr>
        <w:t>w</w:t>
      </w:r>
      <w:r w:rsidRPr="0017017A">
        <w:rPr>
          <w:rFonts w:cs="Arial"/>
        </w:rPr>
        <w:t>er,</w:t>
      </w:r>
      <w:r w:rsidRPr="009E72FA">
        <w:rPr>
          <w:rFonts w:cs="Arial"/>
        </w:rPr>
        <w:t xml:space="preserve"> R</w:t>
      </w:r>
      <w:r w:rsidRPr="0017017A">
        <w:rPr>
          <w:rFonts w:cs="Arial"/>
        </w:rPr>
        <w:t>e</w:t>
      </w:r>
      <w:r w:rsidRPr="00424E41">
        <w:rPr>
          <w:rFonts w:cs="Arial"/>
        </w:rPr>
        <w:t>g</w:t>
      </w:r>
      <w:r w:rsidRPr="009E72FA">
        <w:rPr>
          <w:rFonts w:cs="Arial"/>
        </w:rPr>
        <w:t>i</w:t>
      </w:r>
      <w:r w:rsidRPr="0017017A">
        <w:rPr>
          <w:rFonts w:cs="Arial"/>
        </w:rPr>
        <w:t>s</w:t>
      </w:r>
      <w:r w:rsidRPr="009E72FA">
        <w:rPr>
          <w:rFonts w:cs="Arial"/>
        </w:rPr>
        <w:t>t</w:t>
      </w:r>
      <w:r w:rsidRPr="0017017A">
        <w:rPr>
          <w:rFonts w:cs="Arial"/>
        </w:rPr>
        <w:t>rar</w:t>
      </w:r>
    </w:p>
    <w:p w:rsidR="00093AA4" w:rsidRPr="00E855C6" w:rsidRDefault="00093AA4" w:rsidP="00093AA4">
      <w:pPr>
        <w:spacing w:before="12" w:line="240" w:lineRule="exact"/>
        <w:rPr>
          <w:rFonts w:cs="Arial"/>
          <w:sz w:val="24"/>
        </w:rPr>
      </w:pPr>
    </w:p>
    <w:p w:rsidR="00093AA4" w:rsidRPr="00E855C6" w:rsidRDefault="00093AA4" w:rsidP="00093AA4">
      <w:pPr>
        <w:pStyle w:val="BodyText"/>
        <w:ind w:left="0" w:firstLine="0"/>
        <w:rPr>
          <w:rFonts w:cs="Arial"/>
        </w:rPr>
      </w:pPr>
      <w:r w:rsidRPr="00E855C6">
        <w:rPr>
          <w:rFonts w:cs="Arial"/>
          <w:spacing w:val="-2"/>
        </w:rPr>
        <w:t>U</w:t>
      </w:r>
      <w:r w:rsidRPr="00E855C6">
        <w:rPr>
          <w:rFonts w:cs="Arial"/>
        </w:rPr>
        <w:t>p</w:t>
      </w:r>
      <w:r w:rsidRPr="00E855C6">
        <w:rPr>
          <w:rFonts w:cs="Arial"/>
          <w:spacing w:val="-1"/>
        </w:rPr>
        <w:t>o</w:t>
      </w:r>
      <w:r w:rsidRPr="00E855C6">
        <w:rPr>
          <w:rFonts w:cs="Arial"/>
        </w:rPr>
        <w:t>n send</w:t>
      </w:r>
      <w:r w:rsidRPr="00E855C6">
        <w:rPr>
          <w:rFonts w:cs="Arial"/>
          <w:spacing w:val="-2"/>
        </w:rPr>
        <w:t>i</w:t>
      </w:r>
      <w:r w:rsidRPr="00E855C6">
        <w:rPr>
          <w:rFonts w:cs="Arial"/>
        </w:rPr>
        <w:t>ng th</w:t>
      </w:r>
      <w:r w:rsidRPr="00E855C6">
        <w:rPr>
          <w:rFonts w:cs="Arial"/>
          <w:spacing w:val="-2"/>
        </w:rPr>
        <w:t>i</w:t>
      </w:r>
      <w:r w:rsidRPr="00E855C6">
        <w:rPr>
          <w:rFonts w:cs="Arial"/>
        </w:rPr>
        <w:t>s</w:t>
      </w:r>
      <w:r w:rsidRPr="00E855C6">
        <w:rPr>
          <w:rFonts w:cs="Arial"/>
          <w:spacing w:val="-2"/>
        </w:rPr>
        <w:t xml:space="preserve"> </w:t>
      </w:r>
      <w:r w:rsidRPr="00E855C6">
        <w:rPr>
          <w:rFonts w:cs="Arial"/>
        </w:rPr>
        <w:t>r</w:t>
      </w:r>
      <w:r w:rsidRPr="00E855C6">
        <w:rPr>
          <w:rFonts w:cs="Arial"/>
          <w:spacing w:val="-3"/>
        </w:rPr>
        <w:t>e</w:t>
      </w:r>
      <w:r w:rsidRPr="00E855C6">
        <w:rPr>
          <w:rFonts w:cs="Arial"/>
          <w:spacing w:val="1"/>
        </w:rPr>
        <w:t>q</w:t>
      </w:r>
      <w:r w:rsidRPr="00E855C6">
        <w:rPr>
          <w:rFonts w:cs="Arial"/>
        </w:rPr>
        <w:t>u</w:t>
      </w:r>
      <w:r w:rsidRPr="00E855C6">
        <w:rPr>
          <w:rFonts w:cs="Arial"/>
          <w:spacing w:val="-4"/>
        </w:rPr>
        <w:t>e</w:t>
      </w:r>
      <w:r w:rsidRPr="00E855C6">
        <w:rPr>
          <w:rFonts w:cs="Arial"/>
        </w:rPr>
        <w:t>st</w:t>
      </w:r>
      <w:r w:rsidRPr="00E855C6">
        <w:rPr>
          <w:rFonts w:cs="Arial"/>
          <w:spacing w:val="-1"/>
        </w:rPr>
        <w:t xml:space="preserve"> </w:t>
      </w:r>
      <w:r w:rsidRPr="00E855C6">
        <w:rPr>
          <w:rFonts w:cs="Arial"/>
        </w:rPr>
        <w:t xml:space="preserve">to </w:t>
      </w:r>
      <w:r w:rsidRPr="00E855C6">
        <w:rPr>
          <w:rFonts w:cs="Arial"/>
          <w:spacing w:val="-2"/>
        </w:rPr>
        <w:t>y</w:t>
      </w:r>
      <w:r w:rsidRPr="00E855C6">
        <w:rPr>
          <w:rFonts w:cs="Arial"/>
        </w:rPr>
        <w:t>o</w:t>
      </w:r>
      <w:r w:rsidRPr="00E855C6">
        <w:rPr>
          <w:rFonts w:cs="Arial"/>
          <w:spacing w:val="-1"/>
        </w:rPr>
        <w:t>u</w:t>
      </w:r>
      <w:r w:rsidRPr="00E855C6">
        <w:rPr>
          <w:rFonts w:cs="Arial"/>
        </w:rPr>
        <w:t>r</w:t>
      </w:r>
      <w:r w:rsidRPr="00E855C6">
        <w:rPr>
          <w:rFonts w:cs="Arial"/>
          <w:spacing w:val="1"/>
        </w:rPr>
        <w:t xml:space="preserve"> </w:t>
      </w:r>
      <w:r w:rsidRPr="00E855C6">
        <w:rPr>
          <w:rFonts w:cs="Arial"/>
          <w:spacing w:val="-2"/>
        </w:rPr>
        <w:t>R</w:t>
      </w:r>
      <w:r w:rsidRPr="00E855C6">
        <w:rPr>
          <w:rFonts w:cs="Arial"/>
          <w:spacing w:val="-3"/>
        </w:rPr>
        <w:t>e</w:t>
      </w:r>
      <w:r w:rsidRPr="00E855C6">
        <w:rPr>
          <w:rFonts w:cs="Arial"/>
          <w:spacing w:val="1"/>
        </w:rPr>
        <w:t>g</w:t>
      </w:r>
      <w:r w:rsidRPr="00E855C6">
        <w:rPr>
          <w:rFonts w:cs="Arial"/>
          <w:spacing w:val="-2"/>
        </w:rPr>
        <w:t>i</w:t>
      </w:r>
      <w:r w:rsidRPr="00E855C6">
        <w:rPr>
          <w:rFonts w:cs="Arial"/>
          <w:spacing w:val="-3"/>
        </w:rPr>
        <w:t>s</w:t>
      </w:r>
      <w:r w:rsidRPr="00E855C6">
        <w:rPr>
          <w:rFonts w:cs="Arial"/>
        </w:rPr>
        <w:t>tr</w:t>
      </w:r>
      <w:r w:rsidRPr="00E855C6">
        <w:rPr>
          <w:rFonts w:cs="Arial"/>
          <w:spacing w:val="-3"/>
        </w:rPr>
        <w:t>a</w:t>
      </w:r>
      <w:r w:rsidRPr="00E855C6">
        <w:rPr>
          <w:rFonts w:cs="Arial"/>
        </w:rPr>
        <w:t>r,</w:t>
      </w:r>
      <w:r w:rsidRPr="00E855C6">
        <w:rPr>
          <w:rFonts w:cs="Arial"/>
          <w:spacing w:val="-1"/>
        </w:rPr>
        <w:t xml:space="preserve"> </w:t>
      </w:r>
      <w:r w:rsidRPr="00E855C6">
        <w:rPr>
          <w:rFonts w:cs="Arial"/>
        </w:rPr>
        <w:t>th</w:t>
      </w:r>
      <w:r w:rsidRPr="00E855C6">
        <w:rPr>
          <w:rFonts w:cs="Arial"/>
          <w:spacing w:val="-1"/>
        </w:rPr>
        <w:t xml:space="preserve">e Registrar can </w:t>
      </w:r>
      <w:r w:rsidRPr="00E855C6">
        <w:rPr>
          <w:rFonts w:cs="Arial"/>
        </w:rPr>
        <w:t>cre</w:t>
      </w:r>
      <w:r w:rsidRPr="00E855C6">
        <w:rPr>
          <w:rFonts w:cs="Arial"/>
          <w:spacing w:val="-1"/>
        </w:rPr>
        <w:t>a</w:t>
      </w:r>
      <w:r w:rsidRPr="00E855C6">
        <w:rPr>
          <w:rFonts w:cs="Arial"/>
        </w:rPr>
        <w:t xml:space="preserve">te </w:t>
      </w:r>
      <w:r w:rsidRPr="00E855C6">
        <w:rPr>
          <w:rFonts w:cs="Arial"/>
          <w:spacing w:val="-2"/>
        </w:rPr>
        <w:t>y</w:t>
      </w:r>
      <w:r w:rsidRPr="00E855C6">
        <w:rPr>
          <w:rFonts w:cs="Arial"/>
        </w:rPr>
        <w:t>o</w:t>
      </w:r>
      <w:r w:rsidRPr="00E855C6">
        <w:rPr>
          <w:rFonts w:cs="Arial"/>
          <w:spacing w:val="-1"/>
        </w:rPr>
        <w:t>u</w:t>
      </w:r>
      <w:r w:rsidRPr="00E855C6">
        <w:rPr>
          <w:rFonts w:cs="Arial"/>
        </w:rPr>
        <w:t>r</w:t>
      </w:r>
      <w:r w:rsidRPr="00E855C6">
        <w:rPr>
          <w:rFonts w:cs="Arial"/>
          <w:spacing w:val="-1"/>
        </w:rPr>
        <w:t xml:space="preserve"> </w:t>
      </w:r>
      <w:r w:rsidRPr="00E855C6">
        <w:rPr>
          <w:rFonts w:cs="Arial"/>
        </w:rPr>
        <w:t>acc</w:t>
      </w:r>
      <w:r w:rsidRPr="00E855C6">
        <w:rPr>
          <w:rFonts w:cs="Arial"/>
          <w:spacing w:val="-1"/>
        </w:rPr>
        <w:t>o</w:t>
      </w:r>
      <w:r w:rsidRPr="00E855C6">
        <w:rPr>
          <w:rFonts w:cs="Arial"/>
        </w:rPr>
        <w:t>u</w:t>
      </w:r>
      <w:r w:rsidRPr="00E855C6">
        <w:rPr>
          <w:rFonts w:cs="Arial"/>
          <w:spacing w:val="-4"/>
        </w:rPr>
        <w:t>n</w:t>
      </w:r>
      <w:r w:rsidRPr="00E855C6">
        <w:rPr>
          <w:rFonts w:cs="Arial"/>
        </w:rPr>
        <w:t>t</w:t>
      </w:r>
      <w:r w:rsidRPr="00E855C6">
        <w:rPr>
          <w:rFonts w:cs="Arial"/>
          <w:spacing w:val="-1"/>
        </w:rPr>
        <w:t xml:space="preserve"> </w:t>
      </w:r>
      <w:r w:rsidRPr="00E855C6">
        <w:rPr>
          <w:rFonts w:cs="Arial"/>
        </w:rPr>
        <w:t>acc</w:t>
      </w:r>
      <w:r w:rsidRPr="00E855C6">
        <w:rPr>
          <w:rFonts w:cs="Arial"/>
          <w:spacing w:val="-1"/>
        </w:rPr>
        <w:t>o</w:t>
      </w:r>
      <w:r w:rsidRPr="00E855C6">
        <w:rPr>
          <w:rFonts w:cs="Arial"/>
        </w:rPr>
        <w:t>rd</w:t>
      </w:r>
      <w:r w:rsidRPr="00E855C6">
        <w:rPr>
          <w:rFonts w:cs="Arial"/>
          <w:spacing w:val="-2"/>
        </w:rPr>
        <w:t>i</w:t>
      </w:r>
      <w:r w:rsidRPr="00E855C6">
        <w:rPr>
          <w:rFonts w:cs="Arial"/>
          <w:spacing w:val="-3"/>
        </w:rPr>
        <w:t>n</w:t>
      </w:r>
      <w:r w:rsidRPr="00E855C6">
        <w:rPr>
          <w:rFonts w:cs="Arial"/>
          <w:spacing w:val="1"/>
        </w:rPr>
        <w:t>g</w:t>
      </w:r>
      <w:r w:rsidRPr="00E855C6">
        <w:rPr>
          <w:rFonts w:cs="Arial"/>
          <w:spacing w:val="-2"/>
        </w:rPr>
        <w:t>l</w:t>
      </w:r>
      <w:r w:rsidRPr="00E855C6">
        <w:rPr>
          <w:rFonts w:cs="Arial"/>
        </w:rPr>
        <w:t>y</w:t>
      </w:r>
      <w:r w:rsidRPr="00E855C6">
        <w:rPr>
          <w:rFonts w:cs="Arial"/>
          <w:spacing w:val="-2"/>
        </w:rPr>
        <w:t xml:space="preserve"> </w:t>
      </w:r>
      <w:r w:rsidRPr="00E855C6">
        <w:rPr>
          <w:rFonts w:cs="Arial"/>
        </w:rPr>
        <w:t>a</w:t>
      </w:r>
      <w:r w:rsidRPr="00E855C6">
        <w:rPr>
          <w:rFonts w:cs="Arial"/>
          <w:spacing w:val="-1"/>
        </w:rPr>
        <w:t>n</w:t>
      </w:r>
      <w:r w:rsidRPr="00E855C6">
        <w:rPr>
          <w:rFonts w:cs="Arial"/>
        </w:rPr>
        <w:t>d</w:t>
      </w:r>
      <w:r w:rsidRPr="00E855C6">
        <w:rPr>
          <w:rFonts w:cs="Arial"/>
          <w:spacing w:val="6"/>
        </w:rPr>
        <w:t xml:space="preserve"> </w:t>
      </w:r>
      <w:r w:rsidRPr="00E855C6">
        <w:rPr>
          <w:rFonts w:cs="Arial"/>
          <w:spacing w:val="-4"/>
        </w:rPr>
        <w:t>w</w:t>
      </w:r>
      <w:r w:rsidRPr="00E855C6">
        <w:rPr>
          <w:rFonts w:cs="Arial"/>
          <w:spacing w:val="1"/>
        </w:rPr>
        <w:t>i</w:t>
      </w:r>
      <w:r w:rsidRPr="00E855C6">
        <w:rPr>
          <w:rFonts w:cs="Arial"/>
          <w:spacing w:val="-2"/>
        </w:rPr>
        <w:t>l</w:t>
      </w:r>
      <w:r w:rsidRPr="00E855C6">
        <w:rPr>
          <w:rFonts w:cs="Arial"/>
        </w:rPr>
        <w:t>l th</w:t>
      </w:r>
      <w:r w:rsidRPr="00E855C6">
        <w:rPr>
          <w:rFonts w:cs="Arial"/>
          <w:spacing w:val="-1"/>
        </w:rPr>
        <w:t>e</w:t>
      </w:r>
      <w:r w:rsidRPr="00E855C6">
        <w:rPr>
          <w:rFonts w:cs="Arial"/>
        </w:rPr>
        <w:t>n co</w:t>
      </w:r>
      <w:r w:rsidRPr="00E855C6">
        <w:rPr>
          <w:rFonts w:cs="Arial"/>
          <w:spacing w:val="-3"/>
        </w:rPr>
        <w:t>n</w:t>
      </w:r>
      <w:r w:rsidRPr="00E855C6">
        <w:rPr>
          <w:rFonts w:cs="Arial"/>
        </w:rPr>
        <w:t>ta</w:t>
      </w:r>
      <w:r w:rsidRPr="00E855C6">
        <w:rPr>
          <w:rFonts w:cs="Arial"/>
          <w:spacing w:val="-3"/>
        </w:rPr>
        <w:t>c</w:t>
      </w:r>
      <w:r w:rsidRPr="00E855C6">
        <w:rPr>
          <w:rFonts w:cs="Arial"/>
        </w:rPr>
        <w:t>t</w:t>
      </w:r>
      <w:r w:rsidRPr="00E855C6">
        <w:rPr>
          <w:rFonts w:cs="Arial"/>
          <w:spacing w:val="2"/>
        </w:rPr>
        <w:t xml:space="preserve"> </w:t>
      </w:r>
      <w:r w:rsidRPr="00E855C6">
        <w:rPr>
          <w:rFonts w:cs="Arial"/>
          <w:spacing w:val="-3"/>
        </w:rPr>
        <w:t>y</w:t>
      </w:r>
      <w:r w:rsidRPr="00E855C6">
        <w:rPr>
          <w:rFonts w:cs="Arial"/>
        </w:rPr>
        <w:t>ou</w:t>
      </w:r>
      <w:r w:rsidRPr="00E855C6">
        <w:rPr>
          <w:rFonts w:cs="Arial"/>
          <w:spacing w:val="1"/>
        </w:rPr>
        <w:t xml:space="preserve"> </w:t>
      </w:r>
      <w:r w:rsidRPr="00E855C6">
        <w:rPr>
          <w:rFonts w:cs="Arial"/>
          <w:spacing w:val="-4"/>
        </w:rPr>
        <w:t>w</w:t>
      </w:r>
      <w:r w:rsidRPr="00E855C6">
        <w:rPr>
          <w:rFonts w:cs="Arial"/>
          <w:spacing w:val="-2"/>
        </w:rPr>
        <w:t>i</w:t>
      </w:r>
      <w:r w:rsidRPr="00E855C6">
        <w:rPr>
          <w:rFonts w:cs="Arial"/>
        </w:rPr>
        <w:t xml:space="preserve">th </w:t>
      </w:r>
      <w:r w:rsidRPr="00E855C6">
        <w:rPr>
          <w:rFonts w:cs="Arial"/>
          <w:spacing w:val="-2"/>
        </w:rPr>
        <w:t>y</w:t>
      </w:r>
      <w:r w:rsidRPr="00E855C6">
        <w:rPr>
          <w:rFonts w:cs="Arial"/>
          <w:spacing w:val="1"/>
        </w:rPr>
        <w:t>o</w:t>
      </w:r>
      <w:r w:rsidRPr="00E855C6">
        <w:rPr>
          <w:rFonts w:cs="Arial"/>
        </w:rPr>
        <w:t>ur</w:t>
      </w:r>
      <w:r w:rsidRPr="00E855C6">
        <w:rPr>
          <w:rFonts w:cs="Arial"/>
          <w:spacing w:val="1"/>
        </w:rPr>
        <w:t xml:space="preserve"> </w:t>
      </w:r>
      <w:r w:rsidRPr="00E855C6">
        <w:rPr>
          <w:rFonts w:cs="Arial"/>
        </w:rPr>
        <w:t>acc</w:t>
      </w:r>
      <w:r w:rsidRPr="00E855C6">
        <w:rPr>
          <w:rFonts w:cs="Arial"/>
          <w:spacing w:val="-1"/>
        </w:rPr>
        <w:t>o</w:t>
      </w:r>
      <w:r w:rsidRPr="00E855C6">
        <w:rPr>
          <w:rFonts w:cs="Arial"/>
        </w:rPr>
        <w:t>u</w:t>
      </w:r>
      <w:r w:rsidRPr="00E855C6">
        <w:rPr>
          <w:rFonts w:cs="Arial"/>
          <w:spacing w:val="-4"/>
        </w:rPr>
        <w:t>n</w:t>
      </w:r>
      <w:r w:rsidRPr="00E855C6">
        <w:rPr>
          <w:rFonts w:cs="Arial"/>
        </w:rPr>
        <w:t>t</w:t>
      </w:r>
      <w:r w:rsidRPr="00E855C6">
        <w:rPr>
          <w:rFonts w:cs="Arial"/>
          <w:spacing w:val="2"/>
        </w:rPr>
        <w:t xml:space="preserve"> </w:t>
      </w:r>
      <w:r w:rsidRPr="00E855C6">
        <w:rPr>
          <w:rFonts w:cs="Arial"/>
          <w:spacing w:val="-2"/>
        </w:rPr>
        <w:t>i</w:t>
      </w:r>
      <w:r w:rsidRPr="00E855C6">
        <w:rPr>
          <w:rFonts w:cs="Arial"/>
          <w:spacing w:val="-3"/>
        </w:rPr>
        <w:t>n</w:t>
      </w:r>
      <w:r w:rsidRPr="00E855C6">
        <w:rPr>
          <w:rFonts w:cs="Arial"/>
        </w:rPr>
        <w:t>fo</w:t>
      </w:r>
      <w:r w:rsidRPr="00E855C6">
        <w:rPr>
          <w:rFonts w:cs="Arial"/>
          <w:spacing w:val="-2"/>
        </w:rPr>
        <w:t>r</w:t>
      </w:r>
      <w:r w:rsidRPr="00E855C6">
        <w:rPr>
          <w:rFonts w:cs="Arial"/>
        </w:rPr>
        <w:t>mati</w:t>
      </w:r>
      <w:r w:rsidRPr="00E855C6">
        <w:rPr>
          <w:rFonts w:cs="Arial"/>
          <w:spacing w:val="-1"/>
        </w:rPr>
        <w:t>o</w:t>
      </w:r>
      <w:r w:rsidRPr="00E855C6">
        <w:rPr>
          <w:rFonts w:cs="Arial"/>
          <w:spacing w:val="-3"/>
        </w:rPr>
        <w:t>n once the account set up is complete</w:t>
      </w:r>
      <w:r w:rsidRPr="00E855C6">
        <w:rPr>
          <w:rFonts w:cs="Arial"/>
        </w:rPr>
        <w:t>.</w:t>
      </w:r>
    </w:p>
    <w:p w:rsidR="00335C16" w:rsidRPr="00E855C6" w:rsidRDefault="00335C16" w:rsidP="00093AA4">
      <w:pPr>
        <w:pStyle w:val="BodyText"/>
        <w:ind w:left="0" w:firstLine="0"/>
        <w:rPr>
          <w:rFonts w:cs="Arial"/>
        </w:rPr>
      </w:pPr>
    </w:p>
    <w:p w:rsidR="007A6866" w:rsidRPr="00E855C6" w:rsidRDefault="007A6866">
      <w:pPr>
        <w:spacing w:after="0" w:line="240" w:lineRule="auto"/>
        <w:rPr>
          <w:rFonts w:eastAsia="Arial" w:cs="Arial"/>
          <w:szCs w:val="22"/>
        </w:rPr>
      </w:pPr>
      <w:r w:rsidRPr="00E855C6">
        <w:rPr>
          <w:rFonts w:cs="Arial"/>
        </w:rPr>
        <w:br w:type="page"/>
      </w:r>
    </w:p>
    <w:p w:rsidR="0018671D" w:rsidRPr="00E855C6" w:rsidRDefault="0018671D" w:rsidP="0025036B">
      <w:pPr>
        <w:pStyle w:val="BodyText"/>
        <w:numPr>
          <w:ilvl w:val="0"/>
          <w:numId w:val="6"/>
        </w:numPr>
        <w:rPr>
          <w:rFonts w:cs="Arial"/>
        </w:rPr>
      </w:pPr>
      <w:r w:rsidRPr="00E855C6">
        <w:rPr>
          <w:rFonts w:cs="Arial"/>
        </w:rPr>
        <w:t>Create New Account</w:t>
      </w:r>
    </w:p>
    <w:p w:rsidR="009B7D10" w:rsidRPr="009B7D10" w:rsidRDefault="00551E10" w:rsidP="00970FCA">
      <w:pPr>
        <w:pStyle w:val="BodyText"/>
        <w:numPr>
          <w:ilvl w:val="1"/>
          <w:numId w:val="6"/>
        </w:numPr>
        <w:tabs>
          <w:tab w:val="left" w:pos="482"/>
        </w:tabs>
        <w:spacing w:before="43"/>
        <w:rPr>
          <w:rFonts w:cs="Arial"/>
        </w:rPr>
      </w:pPr>
      <w:r w:rsidRPr="009B7D10">
        <w:rPr>
          <w:rFonts w:cs="Arial"/>
        </w:rPr>
        <w:t xml:space="preserve">Go to the </w:t>
      </w:r>
      <w:hyperlink r:id="rId12" w:anchor="/" w:history="1">
        <w:r w:rsidR="009B7D10" w:rsidRPr="002A11E3">
          <w:rPr>
            <w:rStyle w:val="Hyperlink"/>
          </w:rPr>
          <w:t>https://reporting-pilot.acl.gov/#/</w:t>
        </w:r>
      </w:hyperlink>
    </w:p>
    <w:p w:rsidR="00551E10" w:rsidRPr="009B7D10" w:rsidRDefault="00551E10" w:rsidP="00970FCA">
      <w:pPr>
        <w:pStyle w:val="BodyText"/>
        <w:numPr>
          <w:ilvl w:val="1"/>
          <w:numId w:val="6"/>
        </w:numPr>
        <w:tabs>
          <w:tab w:val="left" w:pos="482"/>
        </w:tabs>
        <w:spacing w:before="43"/>
        <w:rPr>
          <w:rFonts w:cs="Arial"/>
        </w:rPr>
      </w:pPr>
      <w:r w:rsidRPr="009B7D10">
        <w:rPr>
          <w:rFonts w:cs="Arial"/>
        </w:rPr>
        <w:t>L</w:t>
      </w:r>
      <w:r w:rsidRPr="009B7D10">
        <w:rPr>
          <w:rFonts w:cs="Arial"/>
          <w:spacing w:val="-1"/>
        </w:rPr>
        <w:t>o</w:t>
      </w:r>
      <w:r w:rsidRPr="009B7D10">
        <w:rPr>
          <w:rFonts w:cs="Arial"/>
        </w:rPr>
        <w:t xml:space="preserve">g in </w:t>
      </w:r>
      <w:r w:rsidRPr="009B7D10">
        <w:rPr>
          <w:rFonts w:cs="Arial"/>
          <w:spacing w:val="-4"/>
        </w:rPr>
        <w:t>w</w:t>
      </w:r>
      <w:r w:rsidRPr="009B7D10">
        <w:rPr>
          <w:rFonts w:cs="Arial"/>
          <w:spacing w:val="-2"/>
        </w:rPr>
        <w:t>i</w:t>
      </w:r>
      <w:r w:rsidRPr="009B7D10">
        <w:rPr>
          <w:rFonts w:cs="Arial"/>
        </w:rPr>
        <w:t xml:space="preserve">th </w:t>
      </w:r>
      <w:r w:rsidRPr="009B7D10">
        <w:rPr>
          <w:rFonts w:cs="Arial"/>
          <w:spacing w:val="-2"/>
        </w:rPr>
        <w:t>y</w:t>
      </w:r>
      <w:r w:rsidRPr="009B7D10">
        <w:rPr>
          <w:rFonts w:cs="Arial"/>
        </w:rPr>
        <w:t>o</w:t>
      </w:r>
      <w:r w:rsidRPr="009B7D10">
        <w:rPr>
          <w:rFonts w:cs="Arial"/>
          <w:spacing w:val="-1"/>
        </w:rPr>
        <w:t>u</w:t>
      </w:r>
      <w:r w:rsidRPr="009B7D10">
        <w:rPr>
          <w:rFonts w:cs="Arial"/>
        </w:rPr>
        <w:t>r</w:t>
      </w:r>
      <w:r w:rsidRPr="009B7D10">
        <w:rPr>
          <w:rFonts w:cs="Arial"/>
          <w:spacing w:val="1"/>
        </w:rPr>
        <w:t xml:space="preserve"> Username </w:t>
      </w:r>
      <w:r w:rsidRPr="009B7D10">
        <w:rPr>
          <w:rFonts w:cs="Arial"/>
        </w:rPr>
        <w:t>a</w:t>
      </w:r>
      <w:r w:rsidRPr="009B7D10">
        <w:rPr>
          <w:rFonts w:cs="Arial"/>
          <w:spacing w:val="-1"/>
        </w:rPr>
        <w:t>n</w:t>
      </w:r>
      <w:r w:rsidRPr="009B7D10">
        <w:rPr>
          <w:rFonts w:cs="Arial"/>
        </w:rPr>
        <w:t>d p</w:t>
      </w:r>
      <w:r w:rsidRPr="009B7D10">
        <w:rPr>
          <w:rFonts w:cs="Arial"/>
          <w:spacing w:val="-1"/>
        </w:rPr>
        <w:t>a</w:t>
      </w:r>
      <w:r w:rsidRPr="009B7D10">
        <w:rPr>
          <w:rFonts w:cs="Arial"/>
        </w:rPr>
        <w:t>ss</w:t>
      </w:r>
      <w:r w:rsidRPr="009B7D10">
        <w:rPr>
          <w:rFonts w:cs="Arial"/>
          <w:spacing w:val="-4"/>
        </w:rPr>
        <w:t>w</w:t>
      </w:r>
      <w:r w:rsidRPr="009B7D10">
        <w:rPr>
          <w:rFonts w:cs="Arial"/>
        </w:rPr>
        <w:t>ord.</w:t>
      </w:r>
    </w:p>
    <w:p w:rsidR="00551E10" w:rsidRPr="00E855C6" w:rsidRDefault="00551E10"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1</w:t>
      </w:r>
      <w:r w:rsidR="00801EC9" w:rsidRPr="00E855C6">
        <w:rPr>
          <w:rFonts w:cs="Arial"/>
        </w:rPr>
        <w:fldChar w:fldCharType="end"/>
      </w:r>
      <w:r w:rsidRPr="00E855C6">
        <w:rPr>
          <w:rFonts w:cs="Arial"/>
        </w:rPr>
        <w:t xml:space="preserve">: Log in with </w:t>
      </w:r>
      <w:r w:rsidR="00C24E47">
        <w:rPr>
          <w:rFonts w:cs="Arial"/>
        </w:rPr>
        <w:t xml:space="preserve">your username (generally your email address) </w:t>
      </w:r>
      <w:r w:rsidRPr="00E855C6">
        <w:rPr>
          <w:rFonts w:cs="Arial"/>
        </w:rPr>
        <w:t>and password</w:t>
      </w:r>
    </w:p>
    <w:p w:rsidR="00207479" w:rsidRPr="00E855C6" w:rsidRDefault="00C72DC1" w:rsidP="00551E10">
      <w:pPr>
        <w:pStyle w:val="BodyText"/>
        <w:ind w:left="0" w:firstLine="0"/>
        <w:rPr>
          <w:rFonts w:cs="Arial"/>
        </w:rPr>
      </w:pPr>
      <w:r w:rsidRPr="00E855C6">
        <w:rPr>
          <w:rFonts w:cs="Arial"/>
          <w:noProof/>
        </w:rPr>
        <w:drawing>
          <wp:inline distT="0" distB="0" distL="0" distR="0" wp14:anchorId="57341687" wp14:editId="045120BF">
            <wp:extent cx="5943600" cy="3200400"/>
            <wp:effectExtent l="19050" t="19050" r="19050" b="19050"/>
            <wp:docPr id="86040" name="Picture 86040" descr="The screen shows the Login screen. The screen contains the Username field and underneath that is  the Password field. There is a Login button." title="Log in with ACL email and the temporary pass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00400"/>
                    </a:xfrm>
                    <a:prstGeom prst="rect">
                      <a:avLst/>
                    </a:prstGeom>
                    <a:ln>
                      <a:solidFill>
                        <a:schemeClr val="tx1"/>
                      </a:solidFill>
                    </a:ln>
                  </pic:spPr>
                </pic:pic>
              </a:graphicData>
            </a:graphic>
          </wp:inline>
        </w:drawing>
      </w:r>
    </w:p>
    <w:p w:rsidR="00335C16" w:rsidRPr="00E855C6" w:rsidRDefault="00335C16" w:rsidP="00093AA4">
      <w:pPr>
        <w:pStyle w:val="BodyText"/>
        <w:ind w:left="0" w:firstLine="0"/>
        <w:rPr>
          <w:rFonts w:cs="Arial"/>
        </w:rPr>
      </w:pPr>
    </w:p>
    <w:p w:rsidR="00BB2D35" w:rsidRPr="00E855C6" w:rsidRDefault="00BB2D35" w:rsidP="0025036B">
      <w:pPr>
        <w:pStyle w:val="BodyText"/>
        <w:numPr>
          <w:ilvl w:val="1"/>
          <w:numId w:val="6"/>
        </w:numPr>
        <w:tabs>
          <w:tab w:val="left" w:pos="482"/>
        </w:tabs>
        <w:spacing w:before="43"/>
        <w:rPr>
          <w:rFonts w:cs="Arial"/>
        </w:rPr>
      </w:pPr>
      <w:r w:rsidRPr="00E855C6">
        <w:rPr>
          <w:rFonts w:cs="Arial"/>
        </w:rPr>
        <w:t xml:space="preserve">Select the “Administration” </w:t>
      </w:r>
      <w:r w:rsidRPr="00E855C6">
        <w:rPr>
          <w:rFonts w:cs="Arial"/>
          <w:spacing w:val="-1"/>
        </w:rPr>
        <w:t>located in the upper right corner of the ACLReporting page and then select “</w:t>
      </w:r>
      <w:r w:rsidR="003C20D4" w:rsidRPr="00E855C6">
        <w:rPr>
          <w:rFonts w:cs="Arial"/>
          <w:spacing w:val="-1"/>
        </w:rPr>
        <w:t>User Management</w:t>
      </w:r>
      <w:r w:rsidR="007B261F" w:rsidRPr="00E855C6">
        <w:rPr>
          <w:rFonts w:cs="Arial"/>
          <w:spacing w:val="-1"/>
        </w:rPr>
        <w:t>.</w:t>
      </w:r>
      <w:r w:rsidRPr="00E855C6">
        <w:rPr>
          <w:rFonts w:cs="Arial"/>
          <w:spacing w:val="-1"/>
        </w:rPr>
        <w:t>”</w:t>
      </w:r>
    </w:p>
    <w:p w:rsidR="00610E4C" w:rsidRPr="00E855C6" w:rsidRDefault="00610E4C"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2</w:t>
      </w:r>
      <w:r w:rsidR="00801EC9" w:rsidRPr="00E855C6">
        <w:rPr>
          <w:rFonts w:cs="Arial"/>
        </w:rPr>
        <w:fldChar w:fldCharType="end"/>
      </w:r>
      <w:r w:rsidRPr="00E855C6">
        <w:rPr>
          <w:rFonts w:cs="Arial"/>
        </w:rPr>
        <w:t>: Select User Management from Administration dropdown</w:t>
      </w:r>
    </w:p>
    <w:p w:rsidR="003C20D4" w:rsidRPr="00E855C6" w:rsidRDefault="00EE3BA9" w:rsidP="00610E4C">
      <w:pPr>
        <w:pStyle w:val="BodyText"/>
        <w:tabs>
          <w:tab w:val="left" w:pos="482"/>
        </w:tabs>
        <w:spacing w:before="43"/>
        <w:ind w:left="0" w:firstLine="0"/>
        <w:rPr>
          <w:rFonts w:cs="Arial"/>
        </w:rPr>
      </w:pPr>
      <w:r w:rsidRPr="00E855C6">
        <w:rPr>
          <w:rFonts w:cs="Arial"/>
          <w:noProof/>
        </w:rPr>
        <w:drawing>
          <wp:inline distT="0" distB="0" distL="0" distR="0" wp14:anchorId="376201D9" wp14:editId="45EDC017">
            <wp:extent cx="5943600" cy="2286000"/>
            <wp:effectExtent l="19050" t="19050" r="19050" b="19050"/>
            <wp:docPr id="86041" name="Picture 86041" descr="On the top right corner of the screen, there is a &quot;User Management&quot; dropdown. Selecting this dropdown will display one value: User Management which the Reviewer can select." title="Select User Management from Administration dropdow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41" name="2.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2286000"/>
                    </a:xfrm>
                    <a:prstGeom prst="rect">
                      <a:avLst/>
                    </a:prstGeom>
                    <a:ln>
                      <a:solidFill>
                        <a:schemeClr val="tx1"/>
                      </a:solidFill>
                    </a:ln>
                  </pic:spPr>
                </pic:pic>
              </a:graphicData>
            </a:graphic>
          </wp:inline>
        </w:drawing>
      </w:r>
    </w:p>
    <w:p w:rsidR="00BD03D0" w:rsidRPr="00E855C6" w:rsidRDefault="00BD03D0">
      <w:pPr>
        <w:spacing w:after="0" w:line="240" w:lineRule="auto"/>
        <w:rPr>
          <w:rFonts w:eastAsia="Arial" w:cs="Arial"/>
          <w:szCs w:val="22"/>
        </w:rPr>
      </w:pPr>
      <w:r w:rsidRPr="00E855C6">
        <w:rPr>
          <w:rFonts w:cs="Arial"/>
        </w:rPr>
        <w:br w:type="page"/>
      </w:r>
    </w:p>
    <w:p w:rsidR="00BB2D35" w:rsidRPr="00E855C6" w:rsidRDefault="00BD03D0" w:rsidP="0025036B">
      <w:pPr>
        <w:pStyle w:val="BodyText"/>
        <w:numPr>
          <w:ilvl w:val="1"/>
          <w:numId w:val="6"/>
        </w:numPr>
        <w:tabs>
          <w:tab w:val="left" w:pos="482"/>
        </w:tabs>
        <w:spacing w:before="43"/>
        <w:rPr>
          <w:rFonts w:cs="Arial"/>
        </w:rPr>
      </w:pPr>
      <w:r w:rsidRPr="00E855C6">
        <w:rPr>
          <w:rFonts w:cs="Arial"/>
        </w:rPr>
        <w:t>The “Users” screen will be displayed showing all users for the grant.</w:t>
      </w:r>
      <w:r w:rsidR="00243A50" w:rsidRPr="00E855C6">
        <w:rPr>
          <w:rFonts w:cs="Arial"/>
        </w:rPr>
        <w:t xml:space="preserve"> Select “Create a new User” to create a new account.</w:t>
      </w:r>
    </w:p>
    <w:p w:rsidR="00BD03D0" w:rsidRPr="00E855C6" w:rsidRDefault="00BD03D0"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3</w:t>
      </w:r>
      <w:r w:rsidR="00801EC9" w:rsidRPr="00E855C6">
        <w:rPr>
          <w:rFonts w:cs="Arial"/>
        </w:rPr>
        <w:fldChar w:fldCharType="end"/>
      </w:r>
      <w:r w:rsidRPr="00E855C6">
        <w:rPr>
          <w:rFonts w:cs="Arial"/>
        </w:rPr>
        <w:t xml:space="preserve">: </w:t>
      </w:r>
      <w:r w:rsidR="000D0148" w:rsidRPr="00E855C6">
        <w:rPr>
          <w:rFonts w:cs="Arial"/>
        </w:rPr>
        <w:t>Users screen showing all users for the grant</w:t>
      </w:r>
    </w:p>
    <w:p w:rsidR="00BD03D0" w:rsidRPr="00E855C6" w:rsidRDefault="00BD03D0" w:rsidP="00BD03D0">
      <w:pPr>
        <w:pStyle w:val="BodyText"/>
        <w:tabs>
          <w:tab w:val="left" w:pos="482"/>
        </w:tabs>
        <w:spacing w:before="43"/>
        <w:ind w:left="0" w:firstLine="0"/>
        <w:rPr>
          <w:rFonts w:cs="Arial"/>
        </w:rPr>
      </w:pPr>
      <w:r w:rsidRPr="00E855C6">
        <w:rPr>
          <w:rFonts w:cs="Arial"/>
          <w:noProof/>
        </w:rPr>
        <w:drawing>
          <wp:inline distT="0" distB="0" distL="0" distR="0" wp14:anchorId="4CEF1F87" wp14:editId="2A3FB366">
            <wp:extent cx="5943282" cy="2943225"/>
            <wp:effectExtent l="19050" t="19050" r="19685" b="9525"/>
            <wp:docPr id="86016" name="Picture 86016" descr="The Users screen shows all users for the grant. There is a &quot;Search For&quot; field at the top. In this field, the user can enter text and select the &quot;Search&quot; button.&#10;At the bottom there is a table showing the following columns: Login, Email, Activation Status, Profiles, Created Date, Last Modified By and Lost Modified.&#10;&#10;There is also a &quot;Create a new user&quot; button. The Reviewer can select this button if they want to create a new user." title="Users screen showing all users for the gra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016" name="3.png"/>
                    <pic:cNvPicPr/>
                  </pic:nvPicPr>
                  <pic:blipFill rotWithShape="1">
                    <a:blip r:embed="rId15">
                      <a:extLst>
                        <a:ext uri="{28A0092B-C50C-407E-A947-70E740481C1C}">
                          <a14:useLocalDpi xmlns:a14="http://schemas.microsoft.com/office/drawing/2010/main" val="0"/>
                        </a:ext>
                      </a:extLst>
                    </a:blip>
                    <a:srcRect b="37477"/>
                    <a:stretch/>
                  </pic:blipFill>
                  <pic:spPr bwMode="auto">
                    <a:xfrm>
                      <a:off x="0" y="0"/>
                      <a:ext cx="5953748" cy="294840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F4060" w:rsidRPr="00E855C6" w:rsidRDefault="006F4060">
      <w:pPr>
        <w:spacing w:after="0" w:line="240" w:lineRule="auto"/>
        <w:rPr>
          <w:rFonts w:eastAsia="Arial" w:cs="Arial"/>
          <w:szCs w:val="22"/>
        </w:rPr>
      </w:pPr>
      <w:r w:rsidRPr="00E855C6">
        <w:rPr>
          <w:rFonts w:cs="Arial"/>
        </w:rPr>
        <w:br w:type="page"/>
      </w:r>
    </w:p>
    <w:p w:rsidR="007A6866" w:rsidRPr="00E855C6" w:rsidRDefault="006F4060" w:rsidP="0025036B">
      <w:pPr>
        <w:pStyle w:val="BodyText"/>
        <w:numPr>
          <w:ilvl w:val="1"/>
          <w:numId w:val="6"/>
        </w:numPr>
        <w:tabs>
          <w:tab w:val="left" w:pos="482"/>
        </w:tabs>
        <w:spacing w:before="43"/>
        <w:rPr>
          <w:rFonts w:cs="Arial"/>
        </w:rPr>
      </w:pPr>
      <w:r w:rsidRPr="00E855C6">
        <w:rPr>
          <w:rFonts w:cs="Arial"/>
        </w:rPr>
        <w:t xml:space="preserve">Enter the </w:t>
      </w:r>
      <w:r w:rsidR="00BB2D35" w:rsidRPr="00E855C6">
        <w:rPr>
          <w:rFonts w:cs="Arial"/>
        </w:rPr>
        <w:t xml:space="preserve">information provided by </w:t>
      </w:r>
      <w:r w:rsidR="007F0D31">
        <w:rPr>
          <w:rFonts w:cs="Arial"/>
        </w:rPr>
        <w:t xml:space="preserve">the new user </w:t>
      </w:r>
      <w:r w:rsidR="00BB2D35" w:rsidRPr="00E855C6">
        <w:rPr>
          <w:rFonts w:cs="Arial"/>
        </w:rPr>
        <w:t xml:space="preserve">, create password, </w:t>
      </w:r>
      <w:r w:rsidR="003F6584" w:rsidRPr="00E855C6">
        <w:rPr>
          <w:rFonts w:cs="Arial"/>
        </w:rPr>
        <w:t xml:space="preserve">select profile (multi-select by selecting one role, holding down the Ctrl key and selecting one or more additional roles), select grant (multi-select the necessary grants by selecting a grant, holding down the Ctrl key and select one or more additional grants) </w:t>
      </w:r>
      <w:r w:rsidR="00BB2D35" w:rsidRPr="00E855C6">
        <w:rPr>
          <w:rFonts w:cs="Arial"/>
        </w:rPr>
        <w:t xml:space="preserve">and </w:t>
      </w:r>
      <w:r w:rsidRPr="00E855C6">
        <w:rPr>
          <w:rFonts w:cs="Arial"/>
        </w:rPr>
        <w:t>select “</w:t>
      </w:r>
      <w:r w:rsidR="00BB2D35" w:rsidRPr="00E855C6">
        <w:rPr>
          <w:rFonts w:cs="Arial"/>
        </w:rPr>
        <w:t>Save</w:t>
      </w:r>
      <w:r w:rsidR="007B261F" w:rsidRPr="00E855C6">
        <w:rPr>
          <w:rFonts w:cs="Arial"/>
        </w:rPr>
        <w:t>.”</w:t>
      </w:r>
    </w:p>
    <w:p w:rsidR="00EC6ED5" w:rsidRPr="00E855C6" w:rsidRDefault="00EC6ED5"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4</w:t>
      </w:r>
      <w:r w:rsidR="00801EC9" w:rsidRPr="00E855C6">
        <w:rPr>
          <w:rFonts w:cs="Arial"/>
        </w:rPr>
        <w:fldChar w:fldCharType="end"/>
      </w:r>
      <w:r w:rsidRPr="00E855C6">
        <w:rPr>
          <w:rFonts w:cs="Arial"/>
        </w:rPr>
        <w:t xml:space="preserve">: </w:t>
      </w:r>
      <w:r w:rsidR="008F526C" w:rsidRPr="00E855C6">
        <w:rPr>
          <w:rFonts w:cs="Arial"/>
        </w:rPr>
        <w:t>Create or Edit a User Screen</w:t>
      </w:r>
      <w:r w:rsidR="00A461E5" w:rsidRPr="00E855C6">
        <w:rPr>
          <w:rFonts w:cs="Arial"/>
        </w:rPr>
        <w:t xml:space="preserve"> Showing Fields That Need to be Entered</w:t>
      </w:r>
    </w:p>
    <w:p w:rsidR="006A1F61" w:rsidRPr="00E855C6" w:rsidRDefault="00675E10" w:rsidP="00EA647A">
      <w:pPr>
        <w:ind w:left="576"/>
        <w:jc w:val="center"/>
        <w:rPr>
          <w:rFonts w:eastAsiaTheme="majorEastAsia" w:cs="Arial"/>
          <w:b/>
          <w:bCs/>
          <w:sz w:val="30"/>
          <w:szCs w:val="30"/>
        </w:rPr>
      </w:pPr>
      <w:r w:rsidRPr="00E855C6">
        <w:rPr>
          <w:rFonts w:cs="Arial"/>
          <w:noProof/>
        </w:rPr>
        <w:drawing>
          <wp:inline distT="0" distB="0" distL="0" distR="0" wp14:anchorId="2BC7861C" wp14:editId="3629085B">
            <wp:extent cx="5321935" cy="3962400"/>
            <wp:effectExtent l="19050" t="19050" r="12065" b="19050"/>
            <wp:docPr id="21" name="Picture 21" descr="Create or Edit a User Screen show information that a Reviewr must enter for creating a new user. Fields that the Reviewer must enter are: Login, First Name, Last Name, Email, Password, Confirm Password, Agency Program, Profiles, Sub-Program, Geographic Enrity and Grants.&#10;&#10;There is a &quot;Cancel&quot; and &quot;Save&quot; button at the bottom." title="Create or Edit a Us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0462"/>
                    <a:stretch/>
                  </pic:blipFill>
                  <pic:spPr bwMode="auto">
                    <a:xfrm>
                      <a:off x="0" y="0"/>
                      <a:ext cx="5329719" cy="39681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bookmarkStart w:id="12" w:name="_Toc490831674"/>
      <w:r w:rsidR="006A1F61" w:rsidRPr="00E855C6">
        <w:rPr>
          <w:rFonts w:cs="Arial"/>
        </w:rPr>
        <w:br w:type="page"/>
      </w:r>
    </w:p>
    <w:p w:rsidR="00335C16" w:rsidRPr="00E855C6" w:rsidRDefault="00335C16" w:rsidP="00BA47DA">
      <w:pPr>
        <w:pStyle w:val="Heading2"/>
        <w:rPr>
          <w:rFonts w:ascii="Arial" w:hAnsi="Arial" w:cs="Arial"/>
          <w:color w:val="auto"/>
        </w:rPr>
      </w:pPr>
      <w:bookmarkStart w:id="13" w:name="_Toc535328175"/>
      <w:r w:rsidRPr="00E855C6">
        <w:rPr>
          <w:rFonts w:ascii="Arial" w:hAnsi="Arial" w:cs="Arial"/>
          <w:color w:val="auto"/>
        </w:rPr>
        <w:t>Login Instructions</w:t>
      </w:r>
      <w:bookmarkEnd w:id="12"/>
      <w:r w:rsidR="00C41E9A" w:rsidRPr="00E855C6">
        <w:rPr>
          <w:rFonts w:ascii="Arial" w:hAnsi="Arial" w:cs="Arial"/>
          <w:color w:val="auto"/>
        </w:rPr>
        <w:t xml:space="preserve"> with Temporary Password</w:t>
      </w:r>
      <w:bookmarkEnd w:id="13"/>
    </w:p>
    <w:p w:rsidR="00862BAD" w:rsidRPr="00E855C6" w:rsidRDefault="00862BAD" w:rsidP="00EA647A">
      <w:pPr>
        <w:rPr>
          <w:rFonts w:cs="Arial"/>
        </w:rPr>
      </w:pPr>
      <w:r w:rsidRPr="00E855C6">
        <w:rPr>
          <w:rFonts w:cs="Arial"/>
        </w:rPr>
        <w:t>The following are the basic step-by-step instructions on logging into ACL</w:t>
      </w:r>
      <w:r w:rsidR="000A2635" w:rsidRPr="00E855C6">
        <w:rPr>
          <w:rFonts w:cs="Arial"/>
        </w:rPr>
        <w:t xml:space="preserve"> </w:t>
      </w:r>
      <w:r w:rsidRPr="00E855C6">
        <w:rPr>
          <w:rFonts w:cs="Arial"/>
        </w:rPr>
        <w:t>Reporting for the first time.</w:t>
      </w:r>
    </w:p>
    <w:p w:rsidR="00A51603" w:rsidRPr="00E855C6" w:rsidRDefault="00862BAD" w:rsidP="00A51603">
      <w:pPr>
        <w:pStyle w:val="BodyText"/>
        <w:numPr>
          <w:ilvl w:val="0"/>
          <w:numId w:val="11"/>
        </w:numPr>
        <w:tabs>
          <w:tab w:val="left" w:pos="482"/>
        </w:tabs>
        <w:spacing w:before="43"/>
        <w:ind w:left="482"/>
        <w:rPr>
          <w:rFonts w:cs="Arial"/>
        </w:rPr>
      </w:pPr>
      <w:r w:rsidRPr="00E855C6">
        <w:rPr>
          <w:rFonts w:cs="Arial"/>
        </w:rPr>
        <w:t xml:space="preserve">Go to the </w:t>
      </w:r>
      <w:hyperlink r:id="rId17" w:history="1">
        <w:r w:rsidRPr="00E855C6">
          <w:rPr>
            <w:rFonts w:cs="Arial"/>
            <w:spacing w:val="1"/>
          </w:rPr>
          <w:t>ACLReporting</w:t>
        </w:r>
        <w:r w:rsidRPr="00E855C6">
          <w:rPr>
            <w:rStyle w:val="Hyperlink"/>
            <w:rFonts w:cs="Arial"/>
            <w:color w:val="auto"/>
            <w:u w:val="none"/>
          </w:rPr>
          <w:t xml:space="preserve"> home page:</w:t>
        </w:r>
        <w:r w:rsidRPr="00E855C6">
          <w:rPr>
            <w:rStyle w:val="Hyperlink"/>
            <w:rFonts w:cs="Arial"/>
            <w:color w:val="auto"/>
            <w:spacing w:val="2"/>
            <w:u w:val="none"/>
          </w:rPr>
          <w:t xml:space="preserve"> </w:t>
        </w:r>
      </w:hyperlink>
      <w:r w:rsidR="0005778C">
        <w:t>https://reporting-pilot.acl.gov/#/</w:t>
      </w:r>
      <w:r w:rsidR="0005778C" w:rsidRPr="00E855C6">
        <w:rPr>
          <w:rFonts w:cs="Arial"/>
        </w:rPr>
        <w:t xml:space="preserve"> </w:t>
      </w:r>
    </w:p>
    <w:p w:rsidR="00862BAD" w:rsidRPr="00E855C6" w:rsidRDefault="00862BAD" w:rsidP="008A30D5">
      <w:pPr>
        <w:pStyle w:val="BodyText"/>
        <w:numPr>
          <w:ilvl w:val="0"/>
          <w:numId w:val="11"/>
        </w:numPr>
        <w:tabs>
          <w:tab w:val="left" w:pos="482"/>
        </w:tabs>
        <w:spacing w:before="43"/>
        <w:ind w:left="482"/>
        <w:rPr>
          <w:rFonts w:cs="Arial"/>
        </w:rPr>
      </w:pPr>
      <w:r w:rsidRPr="00E855C6">
        <w:rPr>
          <w:rFonts w:cs="Arial"/>
        </w:rPr>
        <w:t>L</w:t>
      </w:r>
      <w:r w:rsidRPr="00E855C6">
        <w:rPr>
          <w:rFonts w:cs="Arial"/>
          <w:spacing w:val="-1"/>
        </w:rPr>
        <w:t>o</w:t>
      </w:r>
      <w:r w:rsidRPr="00E855C6">
        <w:rPr>
          <w:rFonts w:cs="Arial"/>
        </w:rPr>
        <w:t xml:space="preserve">g in </w:t>
      </w:r>
      <w:r w:rsidRPr="00E855C6">
        <w:rPr>
          <w:rFonts w:cs="Arial"/>
          <w:spacing w:val="-4"/>
        </w:rPr>
        <w:t>w</w:t>
      </w:r>
      <w:r w:rsidRPr="00E855C6">
        <w:rPr>
          <w:rFonts w:cs="Arial"/>
          <w:spacing w:val="-2"/>
        </w:rPr>
        <w:t>i</w:t>
      </w:r>
      <w:r w:rsidRPr="00E855C6">
        <w:rPr>
          <w:rFonts w:cs="Arial"/>
        </w:rPr>
        <w:t xml:space="preserve">th </w:t>
      </w:r>
      <w:r w:rsidRPr="00E855C6">
        <w:rPr>
          <w:rFonts w:cs="Arial"/>
          <w:spacing w:val="-2"/>
        </w:rPr>
        <w:t>y</w:t>
      </w:r>
      <w:r w:rsidRPr="00E855C6">
        <w:rPr>
          <w:rFonts w:cs="Arial"/>
        </w:rPr>
        <w:t>o</w:t>
      </w:r>
      <w:r w:rsidRPr="00E855C6">
        <w:rPr>
          <w:rFonts w:cs="Arial"/>
          <w:spacing w:val="-1"/>
        </w:rPr>
        <w:t>u</w:t>
      </w:r>
      <w:r w:rsidRPr="00E855C6">
        <w:rPr>
          <w:rFonts w:cs="Arial"/>
        </w:rPr>
        <w:t>r</w:t>
      </w:r>
      <w:r w:rsidRPr="00E855C6">
        <w:rPr>
          <w:rFonts w:cs="Arial"/>
          <w:spacing w:val="1"/>
        </w:rPr>
        <w:t xml:space="preserve"> </w:t>
      </w:r>
      <w:r w:rsidR="00C24E47">
        <w:rPr>
          <w:rFonts w:cs="Arial"/>
          <w:spacing w:val="1"/>
        </w:rPr>
        <w:t xml:space="preserve">username </w:t>
      </w:r>
      <w:r w:rsidRPr="00E855C6">
        <w:rPr>
          <w:rFonts w:cs="Arial"/>
        </w:rPr>
        <w:t>a</w:t>
      </w:r>
      <w:r w:rsidRPr="00E855C6">
        <w:rPr>
          <w:rFonts w:cs="Arial"/>
          <w:spacing w:val="-1"/>
        </w:rPr>
        <w:t>n</w:t>
      </w:r>
      <w:r w:rsidRPr="00E855C6">
        <w:rPr>
          <w:rFonts w:cs="Arial"/>
        </w:rPr>
        <w:t xml:space="preserve">d </w:t>
      </w:r>
      <w:r w:rsidRPr="00E855C6">
        <w:rPr>
          <w:rFonts w:cs="Arial"/>
          <w:spacing w:val="1"/>
        </w:rPr>
        <w:t>t</w:t>
      </w:r>
      <w:r w:rsidRPr="00E855C6">
        <w:rPr>
          <w:rFonts w:cs="Arial"/>
          <w:spacing w:val="-3"/>
        </w:rPr>
        <w:t>e</w:t>
      </w:r>
      <w:r w:rsidRPr="00E855C6">
        <w:rPr>
          <w:rFonts w:cs="Arial"/>
        </w:rPr>
        <w:t>mp</w:t>
      </w:r>
      <w:r w:rsidRPr="00E855C6">
        <w:rPr>
          <w:rFonts w:cs="Arial"/>
          <w:spacing w:val="-1"/>
        </w:rPr>
        <w:t>o</w:t>
      </w:r>
      <w:r w:rsidRPr="00E855C6">
        <w:rPr>
          <w:rFonts w:cs="Arial"/>
        </w:rPr>
        <w:t>r</w:t>
      </w:r>
      <w:r w:rsidRPr="00E855C6">
        <w:rPr>
          <w:rFonts w:cs="Arial"/>
          <w:spacing w:val="-3"/>
        </w:rPr>
        <w:t>a</w:t>
      </w:r>
      <w:r w:rsidRPr="00E855C6">
        <w:rPr>
          <w:rFonts w:cs="Arial"/>
        </w:rPr>
        <w:t>ry</w:t>
      </w:r>
      <w:r w:rsidRPr="00E855C6">
        <w:rPr>
          <w:rFonts w:cs="Arial"/>
          <w:spacing w:val="-2"/>
        </w:rPr>
        <w:t xml:space="preserve"> </w:t>
      </w:r>
      <w:r w:rsidRPr="00E855C6">
        <w:rPr>
          <w:rFonts w:cs="Arial"/>
        </w:rPr>
        <w:t>p</w:t>
      </w:r>
      <w:r w:rsidRPr="00E855C6">
        <w:rPr>
          <w:rFonts w:cs="Arial"/>
          <w:spacing w:val="-1"/>
        </w:rPr>
        <w:t>a</w:t>
      </w:r>
      <w:r w:rsidRPr="00E855C6">
        <w:rPr>
          <w:rFonts w:cs="Arial"/>
        </w:rPr>
        <w:t>ss</w:t>
      </w:r>
      <w:r w:rsidRPr="00E855C6">
        <w:rPr>
          <w:rFonts w:cs="Arial"/>
          <w:spacing w:val="-4"/>
        </w:rPr>
        <w:t>w</w:t>
      </w:r>
      <w:r w:rsidRPr="00E855C6">
        <w:rPr>
          <w:rFonts w:cs="Arial"/>
        </w:rPr>
        <w:t>ord.</w:t>
      </w:r>
    </w:p>
    <w:p w:rsidR="00862BAD" w:rsidRPr="00E855C6" w:rsidRDefault="00862BAD" w:rsidP="00C24E47">
      <w:pPr>
        <w:pStyle w:val="Caption"/>
        <w:keepNext/>
        <w:ind w:left="90"/>
        <w:jc w:val="center"/>
        <w:rPr>
          <w:rFonts w:cs="Arial"/>
        </w:rPr>
      </w:pPr>
      <w:r w:rsidRPr="00E855C6">
        <w:rPr>
          <w:rFonts w:cs="Arial"/>
        </w:rPr>
        <w:t xml:space="preserve">Figure </w:t>
      </w:r>
      <w:r w:rsidR="00801EC9" w:rsidRPr="00E855C6">
        <w:rPr>
          <w:rFonts w:cs="Arial"/>
          <w:bCs w:val="0"/>
        </w:rPr>
        <w:fldChar w:fldCharType="begin"/>
      </w:r>
      <w:r w:rsidR="00801EC9" w:rsidRPr="00E855C6">
        <w:rPr>
          <w:rFonts w:cs="Arial"/>
        </w:rPr>
        <w:instrText xml:space="preserve"> SEQ Figure \* ARABIC </w:instrText>
      </w:r>
      <w:r w:rsidR="00801EC9" w:rsidRPr="00E855C6">
        <w:rPr>
          <w:rFonts w:cs="Arial"/>
          <w:bCs w:val="0"/>
        </w:rPr>
        <w:fldChar w:fldCharType="separate"/>
      </w:r>
      <w:r w:rsidR="001039EF">
        <w:rPr>
          <w:rFonts w:cs="Arial"/>
          <w:noProof/>
        </w:rPr>
        <w:t>5</w:t>
      </w:r>
      <w:r w:rsidR="00801EC9" w:rsidRPr="00E855C6">
        <w:rPr>
          <w:rFonts w:cs="Arial"/>
          <w:bCs w:val="0"/>
        </w:rPr>
        <w:fldChar w:fldCharType="end"/>
      </w:r>
      <w:r w:rsidRPr="00E855C6">
        <w:rPr>
          <w:rFonts w:cs="Arial"/>
        </w:rPr>
        <w:t xml:space="preserve">: </w:t>
      </w:r>
      <w:r w:rsidR="00C24E47" w:rsidRPr="00C24E47">
        <w:rPr>
          <w:rFonts w:cs="Arial"/>
        </w:rPr>
        <w:t>Log in with your username (generally your email address) and password</w:t>
      </w:r>
      <w:r w:rsidR="00C24E47" w:rsidRPr="00C24E47" w:rsidDel="00C24E47">
        <w:rPr>
          <w:rFonts w:cs="Arial"/>
        </w:rPr>
        <w:t xml:space="preserve"> </w:t>
      </w:r>
      <w:r w:rsidRPr="00E855C6">
        <w:rPr>
          <w:rFonts w:cs="Arial"/>
          <w:noProof/>
        </w:rPr>
        <w:drawing>
          <wp:inline distT="0" distB="0" distL="0" distR="0" wp14:anchorId="1ABE6EDF" wp14:editId="16B024E6">
            <wp:extent cx="5943600" cy="3200400"/>
            <wp:effectExtent l="19050" t="19050" r="19050" b="19050"/>
            <wp:docPr id="86024" name="Picture 86024" descr="The screen shows the Login screen. The screen contains the Username field and underneath that is the Password field where the temporary password should be entered. There is a Login button." title="Log in with ACL email and the temporary pass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00400"/>
                    </a:xfrm>
                    <a:prstGeom prst="rect">
                      <a:avLst/>
                    </a:prstGeom>
                    <a:ln>
                      <a:solidFill>
                        <a:schemeClr val="tx1"/>
                      </a:solidFill>
                    </a:ln>
                  </pic:spPr>
                </pic:pic>
              </a:graphicData>
            </a:graphic>
          </wp:inline>
        </w:drawing>
      </w:r>
    </w:p>
    <w:p w:rsidR="00862BAD" w:rsidRPr="00E855C6" w:rsidRDefault="00862BAD" w:rsidP="00862BAD">
      <w:pPr>
        <w:pStyle w:val="BodyText"/>
        <w:rPr>
          <w:rFonts w:cs="Arial"/>
        </w:rPr>
      </w:pPr>
    </w:p>
    <w:p w:rsidR="00862BAD" w:rsidRPr="00E855C6" w:rsidRDefault="00862BAD" w:rsidP="008A30D5">
      <w:pPr>
        <w:pStyle w:val="BodyText"/>
        <w:numPr>
          <w:ilvl w:val="0"/>
          <w:numId w:val="11"/>
        </w:numPr>
        <w:tabs>
          <w:tab w:val="left" w:pos="482"/>
        </w:tabs>
        <w:spacing w:before="40"/>
        <w:ind w:left="482" w:right="217"/>
        <w:rPr>
          <w:rFonts w:cs="Arial"/>
        </w:rPr>
      </w:pPr>
      <w:r w:rsidRPr="00E855C6">
        <w:rPr>
          <w:rFonts w:cs="Arial"/>
          <w:spacing w:val="1"/>
        </w:rPr>
        <w:t>T</w:t>
      </w:r>
      <w:r w:rsidRPr="00E855C6">
        <w:rPr>
          <w:rFonts w:cs="Arial"/>
        </w:rPr>
        <w:t>he</w:t>
      </w:r>
      <w:r w:rsidRPr="00E855C6">
        <w:rPr>
          <w:rFonts w:cs="Arial"/>
          <w:spacing w:val="-2"/>
        </w:rPr>
        <w:t xml:space="preserve"> </w:t>
      </w:r>
      <w:r w:rsidRPr="00E855C6">
        <w:rPr>
          <w:rFonts w:cs="Arial"/>
        </w:rPr>
        <w:t>t</w:t>
      </w:r>
      <w:r w:rsidRPr="00E855C6">
        <w:rPr>
          <w:rFonts w:cs="Arial"/>
          <w:spacing w:val="-3"/>
        </w:rPr>
        <w:t>e</w:t>
      </w:r>
      <w:r w:rsidRPr="00E855C6">
        <w:rPr>
          <w:rFonts w:cs="Arial"/>
        </w:rPr>
        <w:t>mp</w:t>
      </w:r>
      <w:r w:rsidRPr="00E855C6">
        <w:rPr>
          <w:rFonts w:cs="Arial"/>
          <w:spacing w:val="-1"/>
        </w:rPr>
        <w:t>o</w:t>
      </w:r>
      <w:r w:rsidRPr="00E855C6">
        <w:rPr>
          <w:rFonts w:cs="Arial"/>
        </w:rPr>
        <w:t>r</w:t>
      </w:r>
      <w:r w:rsidRPr="00E855C6">
        <w:rPr>
          <w:rFonts w:cs="Arial"/>
          <w:spacing w:val="-3"/>
        </w:rPr>
        <w:t>a</w:t>
      </w:r>
      <w:r w:rsidRPr="00E855C6">
        <w:rPr>
          <w:rFonts w:cs="Arial"/>
        </w:rPr>
        <w:t>ry</w:t>
      </w:r>
      <w:r w:rsidRPr="00E855C6">
        <w:rPr>
          <w:rFonts w:cs="Arial"/>
          <w:spacing w:val="-2"/>
        </w:rPr>
        <w:t xml:space="preserve"> </w:t>
      </w:r>
      <w:r w:rsidRPr="00E855C6">
        <w:rPr>
          <w:rFonts w:cs="Arial"/>
        </w:rPr>
        <w:t>p</w:t>
      </w:r>
      <w:r w:rsidRPr="00E855C6">
        <w:rPr>
          <w:rFonts w:cs="Arial"/>
          <w:spacing w:val="-1"/>
        </w:rPr>
        <w:t>a</w:t>
      </w:r>
      <w:r w:rsidRPr="00E855C6">
        <w:rPr>
          <w:rFonts w:cs="Arial"/>
        </w:rPr>
        <w:t>ss</w:t>
      </w:r>
      <w:r w:rsidRPr="00E855C6">
        <w:rPr>
          <w:rFonts w:cs="Arial"/>
          <w:spacing w:val="-4"/>
        </w:rPr>
        <w:t>w</w:t>
      </w:r>
      <w:r w:rsidRPr="00E855C6">
        <w:rPr>
          <w:rFonts w:cs="Arial"/>
        </w:rPr>
        <w:t>ord</w:t>
      </w:r>
      <w:r w:rsidRPr="00E855C6">
        <w:rPr>
          <w:rFonts w:cs="Arial"/>
          <w:spacing w:val="1"/>
        </w:rPr>
        <w:t xml:space="preserve"> </w:t>
      </w:r>
      <w:r w:rsidRPr="00E855C6">
        <w:rPr>
          <w:rFonts w:cs="Arial"/>
        </w:rPr>
        <w:t>pro</w:t>
      </w:r>
      <w:r w:rsidRPr="00E855C6">
        <w:rPr>
          <w:rFonts w:cs="Arial"/>
          <w:spacing w:val="-3"/>
        </w:rPr>
        <w:t>v</w:t>
      </w:r>
      <w:r w:rsidRPr="00E855C6">
        <w:rPr>
          <w:rFonts w:cs="Arial"/>
          <w:spacing w:val="-2"/>
        </w:rPr>
        <w:t>i</w:t>
      </w:r>
      <w:r w:rsidRPr="00E855C6">
        <w:rPr>
          <w:rFonts w:cs="Arial"/>
        </w:rPr>
        <w:t>d</w:t>
      </w:r>
      <w:r w:rsidRPr="00E855C6">
        <w:rPr>
          <w:rFonts w:cs="Arial"/>
          <w:spacing w:val="-1"/>
        </w:rPr>
        <w:t>e</w:t>
      </w:r>
      <w:r w:rsidRPr="00E855C6">
        <w:rPr>
          <w:rFonts w:cs="Arial"/>
        </w:rPr>
        <w:t xml:space="preserve">d </w:t>
      </w:r>
      <w:r w:rsidRPr="00E855C6">
        <w:rPr>
          <w:rFonts w:cs="Arial"/>
          <w:spacing w:val="1"/>
        </w:rPr>
        <w:t>m</w:t>
      </w:r>
      <w:r w:rsidRPr="00E855C6">
        <w:rPr>
          <w:rFonts w:cs="Arial"/>
        </w:rPr>
        <w:t>u</w:t>
      </w:r>
      <w:r w:rsidRPr="00E855C6">
        <w:rPr>
          <w:rFonts w:cs="Arial"/>
          <w:spacing w:val="-3"/>
        </w:rPr>
        <w:t>s</w:t>
      </w:r>
      <w:r w:rsidRPr="00E855C6">
        <w:rPr>
          <w:rFonts w:cs="Arial"/>
        </w:rPr>
        <w:t>t</w:t>
      </w:r>
      <w:r w:rsidRPr="00E855C6">
        <w:rPr>
          <w:rFonts w:cs="Arial"/>
          <w:spacing w:val="2"/>
        </w:rPr>
        <w:t xml:space="preserve"> </w:t>
      </w:r>
      <w:r w:rsidRPr="00E855C6">
        <w:rPr>
          <w:rFonts w:cs="Arial"/>
        </w:rPr>
        <w:t>be</w:t>
      </w:r>
      <w:r w:rsidRPr="00E855C6">
        <w:rPr>
          <w:rFonts w:cs="Arial"/>
          <w:spacing w:val="-2"/>
        </w:rPr>
        <w:t xml:space="preserve"> </w:t>
      </w:r>
      <w:r w:rsidRPr="00E855C6">
        <w:rPr>
          <w:rFonts w:cs="Arial"/>
        </w:rPr>
        <w:t>re</w:t>
      </w:r>
      <w:r w:rsidRPr="00E855C6">
        <w:rPr>
          <w:rFonts w:cs="Arial"/>
          <w:spacing w:val="-3"/>
        </w:rPr>
        <w:t>s</w:t>
      </w:r>
      <w:r w:rsidRPr="00E855C6">
        <w:rPr>
          <w:rFonts w:cs="Arial"/>
        </w:rPr>
        <w:t>et</w:t>
      </w:r>
      <w:r w:rsidRPr="00E855C6">
        <w:rPr>
          <w:rFonts w:cs="Arial"/>
          <w:spacing w:val="-3"/>
        </w:rPr>
        <w:t xml:space="preserve"> </w:t>
      </w:r>
      <w:r w:rsidRPr="00E855C6">
        <w:rPr>
          <w:rFonts w:cs="Arial"/>
        </w:rPr>
        <w:t>o</w:t>
      </w:r>
      <w:r w:rsidRPr="00E855C6">
        <w:rPr>
          <w:rFonts w:cs="Arial"/>
          <w:spacing w:val="-1"/>
        </w:rPr>
        <w:t>n</w:t>
      </w:r>
      <w:r w:rsidRPr="00E855C6">
        <w:rPr>
          <w:rFonts w:cs="Arial"/>
        </w:rPr>
        <w:t xml:space="preserve">ce </w:t>
      </w:r>
      <w:r w:rsidRPr="00E855C6">
        <w:rPr>
          <w:rFonts w:cs="Arial"/>
          <w:spacing w:val="-2"/>
        </w:rPr>
        <w:t>y</w:t>
      </w:r>
      <w:r w:rsidRPr="00E855C6">
        <w:rPr>
          <w:rFonts w:cs="Arial"/>
        </w:rPr>
        <w:t xml:space="preserve">ou </w:t>
      </w:r>
      <w:r w:rsidRPr="00E855C6">
        <w:rPr>
          <w:rFonts w:cs="Arial"/>
          <w:spacing w:val="-2"/>
        </w:rPr>
        <w:t>l</w:t>
      </w:r>
      <w:r w:rsidRPr="00E855C6">
        <w:rPr>
          <w:rFonts w:cs="Arial"/>
        </w:rPr>
        <w:t xml:space="preserve">og </w:t>
      </w:r>
      <w:r w:rsidRPr="00E855C6">
        <w:rPr>
          <w:rFonts w:cs="Arial"/>
          <w:spacing w:val="-2"/>
        </w:rPr>
        <w:t>i</w:t>
      </w:r>
      <w:r w:rsidRPr="00E855C6">
        <w:rPr>
          <w:rFonts w:cs="Arial"/>
        </w:rPr>
        <w:t>nto</w:t>
      </w:r>
      <w:r w:rsidRPr="00E855C6">
        <w:rPr>
          <w:rFonts w:cs="Arial"/>
          <w:spacing w:val="-1"/>
        </w:rPr>
        <w:t xml:space="preserve"> </w:t>
      </w:r>
      <w:r w:rsidRPr="00E855C6">
        <w:rPr>
          <w:rFonts w:cs="Arial"/>
        </w:rPr>
        <w:t>the</w:t>
      </w:r>
      <w:r w:rsidRPr="00E855C6">
        <w:rPr>
          <w:rFonts w:cs="Arial"/>
          <w:spacing w:val="-2"/>
        </w:rPr>
        <w:t xml:space="preserve"> </w:t>
      </w:r>
      <w:r w:rsidRPr="00E855C6">
        <w:rPr>
          <w:rFonts w:cs="Arial"/>
        </w:rPr>
        <w:t>s</w:t>
      </w:r>
      <w:r w:rsidRPr="00E855C6">
        <w:rPr>
          <w:rFonts w:cs="Arial"/>
          <w:spacing w:val="-3"/>
        </w:rPr>
        <w:t>y</w:t>
      </w:r>
      <w:r w:rsidRPr="00E855C6">
        <w:rPr>
          <w:rFonts w:cs="Arial"/>
        </w:rPr>
        <w:t>stem</w:t>
      </w:r>
      <w:r w:rsidRPr="00E855C6">
        <w:rPr>
          <w:rFonts w:cs="Arial"/>
          <w:spacing w:val="-1"/>
        </w:rPr>
        <w:t xml:space="preserve"> </w:t>
      </w:r>
      <w:r w:rsidRPr="00E855C6">
        <w:rPr>
          <w:rFonts w:cs="Arial"/>
          <w:spacing w:val="-4"/>
        </w:rPr>
        <w:t>w</w:t>
      </w:r>
      <w:r w:rsidRPr="00E855C6">
        <w:rPr>
          <w:rFonts w:cs="Arial"/>
        </w:rPr>
        <w:t>h</w:t>
      </w:r>
      <w:r w:rsidRPr="00E855C6">
        <w:rPr>
          <w:rFonts w:cs="Arial"/>
          <w:spacing w:val="-2"/>
        </w:rPr>
        <w:t>i</w:t>
      </w:r>
      <w:r w:rsidRPr="00E855C6">
        <w:rPr>
          <w:rFonts w:cs="Arial"/>
        </w:rPr>
        <w:t>ch can be</w:t>
      </w:r>
      <w:r w:rsidRPr="00E855C6">
        <w:rPr>
          <w:rFonts w:cs="Arial"/>
          <w:spacing w:val="-2"/>
        </w:rPr>
        <w:t xml:space="preserve"> </w:t>
      </w:r>
      <w:r w:rsidRPr="00E855C6">
        <w:rPr>
          <w:rFonts w:cs="Arial"/>
        </w:rPr>
        <w:t>fo</w:t>
      </w:r>
      <w:r w:rsidRPr="00E855C6">
        <w:rPr>
          <w:rFonts w:cs="Arial"/>
          <w:spacing w:val="-1"/>
        </w:rPr>
        <w:t>u</w:t>
      </w:r>
      <w:r w:rsidRPr="00E855C6">
        <w:rPr>
          <w:rFonts w:cs="Arial"/>
        </w:rPr>
        <w:t>nd after clicking the</w:t>
      </w:r>
      <w:r w:rsidRPr="00E855C6">
        <w:rPr>
          <w:rFonts w:cs="Arial"/>
          <w:spacing w:val="-5"/>
        </w:rPr>
        <w:t xml:space="preserve"> “</w:t>
      </w:r>
      <w:r w:rsidRPr="00E855C6">
        <w:rPr>
          <w:rFonts w:cs="Arial"/>
          <w:spacing w:val="-1"/>
        </w:rPr>
        <w:t>A</w:t>
      </w:r>
      <w:r w:rsidRPr="00E855C6">
        <w:rPr>
          <w:rFonts w:cs="Arial"/>
        </w:rPr>
        <w:t>cco</w:t>
      </w:r>
      <w:r w:rsidRPr="00E855C6">
        <w:rPr>
          <w:rFonts w:cs="Arial"/>
          <w:spacing w:val="-1"/>
        </w:rPr>
        <w:t>u</w:t>
      </w:r>
      <w:r w:rsidRPr="00E855C6">
        <w:rPr>
          <w:rFonts w:cs="Arial"/>
        </w:rPr>
        <w:t>nt”</w:t>
      </w:r>
      <w:r w:rsidRPr="00E855C6">
        <w:rPr>
          <w:rFonts w:cs="Arial"/>
          <w:spacing w:val="-1"/>
        </w:rPr>
        <w:t xml:space="preserve"> </w:t>
      </w:r>
      <w:r w:rsidRPr="00E855C6">
        <w:rPr>
          <w:rFonts w:cs="Arial"/>
        </w:rPr>
        <w:t>tab on</w:t>
      </w:r>
      <w:r w:rsidRPr="00E855C6">
        <w:rPr>
          <w:rFonts w:cs="Arial"/>
          <w:spacing w:val="-2"/>
        </w:rPr>
        <w:t xml:space="preserve"> </w:t>
      </w:r>
      <w:r w:rsidRPr="00E855C6">
        <w:rPr>
          <w:rFonts w:cs="Arial"/>
        </w:rPr>
        <w:t>the</w:t>
      </w:r>
      <w:r w:rsidRPr="00E855C6">
        <w:rPr>
          <w:rFonts w:cs="Arial"/>
          <w:spacing w:val="-5"/>
        </w:rPr>
        <w:t xml:space="preserve"> upper </w:t>
      </w:r>
      <w:r w:rsidRPr="00E855C6">
        <w:rPr>
          <w:rFonts w:cs="Arial"/>
        </w:rPr>
        <w:t>r</w:t>
      </w:r>
      <w:r w:rsidRPr="00E855C6">
        <w:rPr>
          <w:rFonts w:cs="Arial"/>
          <w:spacing w:val="-2"/>
        </w:rPr>
        <w:t>i</w:t>
      </w:r>
      <w:r w:rsidRPr="00E855C6">
        <w:rPr>
          <w:rFonts w:cs="Arial"/>
          <w:spacing w:val="1"/>
        </w:rPr>
        <w:t>g</w:t>
      </w:r>
      <w:r w:rsidRPr="00E855C6">
        <w:rPr>
          <w:rFonts w:cs="Arial"/>
          <w:spacing w:val="-3"/>
        </w:rPr>
        <w:t>h</w:t>
      </w:r>
      <w:r w:rsidRPr="00E855C6">
        <w:rPr>
          <w:rFonts w:cs="Arial"/>
        </w:rPr>
        <w:t>t</w:t>
      </w:r>
      <w:r w:rsidRPr="00E855C6">
        <w:rPr>
          <w:rFonts w:cs="Arial"/>
          <w:spacing w:val="-1"/>
        </w:rPr>
        <w:t xml:space="preserve"> corner </w:t>
      </w:r>
      <w:r w:rsidRPr="00E855C6">
        <w:rPr>
          <w:rFonts w:cs="Arial"/>
          <w:spacing w:val="-3"/>
        </w:rPr>
        <w:t>o</w:t>
      </w:r>
      <w:r w:rsidRPr="00E855C6">
        <w:rPr>
          <w:rFonts w:cs="Arial"/>
        </w:rPr>
        <w:t>f</w:t>
      </w:r>
      <w:r w:rsidRPr="00E855C6">
        <w:rPr>
          <w:rFonts w:cs="Arial"/>
          <w:spacing w:val="2"/>
        </w:rPr>
        <w:t xml:space="preserve"> </w:t>
      </w:r>
      <w:r w:rsidRPr="00E855C6">
        <w:rPr>
          <w:rFonts w:cs="Arial"/>
        </w:rPr>
        <w:t>the</w:t>
      </w:r>
      <w:r w:rsidRPr="00E855C6">
        <w:rPr>
          <w:rFonts w:cs="Arial"/>
          <w:spacing w:val="-2"/>
        </w:rPr>
        <w:t xml:space="preserve"> </w:t>
      </w:r>
      <w:r w:rsidRPr="00E855C6">
        <w:rPr>
          <w:rFonts w:cs="Arial"/>
        </w:rPr>
        <w:t>p</w:t>
      </w:r>
      <w:r w:rsidRPr="00E855C6">
        <w:rPr>
          <w:rFonts w:cs="Arial"/>
          <w:spacing w:val="-4"/>
        </w:rPr>
        <w:t>a</w:t>
      </w:r>
      <w:r w:rsidRPr="00E855C6">
        <w:rPr>
          <w:rFonts w:cs="Arial"/>
          <w:spacing w:val="1"/>
        </w:rPr>
        <w:t>g</w:t>
      </w:r>
      <w:r w:rsidRPr="00E855C6">
        <w:rPr>
          <w:rFonts w:cs="Arial"/>
        </w:rPr>
        <w:t>e.</w:t>
      </w:r>
    </w:p>
    <w:p w:rsidR="00862BAD" w:rsidRPr="00E855C6" w:rsidRDefault="00862BAD"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6</w:t>
      </w:r>
      <w:r w:rsidR="00801EC9" w:rsidRPr="00E855C6">
        <w:rPr>
          <w:rFonts w:cs="Arial"/>
        </w:rPr>
        <w:fldChar w:fldCharType="end"/>
      </w:r>
      <w:r w:rsidRPr="00E855C6">
        <w:rPr>
          <w:rFonts w:cs="Arial"/>
        </w:rPr>
        <w:t>: Changing the password can be found under the Account tab</w:t>
      </w:r>
    </w:p>
    <w:p w:rsidR="00675E10" w:rsidRPr="00E855C6" w:rsidRDefault="00675E10" w:rsidP="00EA647A">
      <w:pPr>
        <w:ind w:left="90"/>
        <w:rPr>
          <w:rFonts w:cs="Arial"/>
        </w:rPr>
      </w:pPr>
      <w:r w:rsidRPr="00E855C6">
        <w:rPr>
          <w:rFonts w:cs="Arial"/>
          <w:noProof/>
        </w:rPr>
        <w:drawing>
          <wp:inline distT="0" distB="0" distL="0" distR="0" wp14:anchorId="15E4BF90" wp14:editId="53030EB7">
            <wp:extent cx="5943386" cy="1000125"/>
            <wp:effectExtent l="19050" t="19050" r="19685" b="9525"/>
            <wp:docPr id="22" name="Picture 22" descr="On the top right corner of the screen, there is a &quot;Account&quot; dropdown. Selecting this link will display one two values: Password and Logout. Select the Password link." title="Changing the password can be found under the Accou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4713"/>
                    <a:stretch/>
                  </pic:blipFill>
                  <pic:spPr bwMode="auto">
                    <a:xfrm>
                      <a:off x="0" y="0"/>
                      <a:ext cx="5959931" cy="10029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E2EA4" w:rsidRPr="00E855C6" w:rsidRDefault="00AE2EA4">
      <w:pPr>
        <w:spacing w:after="0" w:line="240" w:lineRule="auto"/>
        <w:rPr>
          <w:rFonts w:cs="Arial"/>
        </w:rPr>
      </w:pPr>
      <w:r w:rsidRPr="00E855C6">
        <w:rPr>
          <w:rFonts w:cs="Arial"/>
        </w:rPr>
        <w:br w:type="page"/>
      </w:r>
    </w:p>
    <w:p w:rsidR="00862BAD" w:rsidRPr="00E855C6" w:rsidRDefault="00862BAD" w:rsidP="008A30D5">
      <w:pPr>
        <w:pStyle w:val="ListParagraph"/>
        <w:widowControl w:val="0"/>
        <w:numPr>
          <w:ilvl w:val="0"/>
          <w:numId w:val="11"/>
        </w:numPr>
        <w:spacing w:after="0" w:line="240" w:lineRule="auto"/>
        <w:ind w:left="504"/>
        <w:contextualSpacing w:val="0"/>
        <w:rPr>
          <w:rFonts w:cs="Arial"/>
        </w:rPr>
      </w:pPr>
      <w:r w:rsidRPr="00E855C6">
        <w:rPr>
          <w:rFonts w:cs="Arial"/>
        </w:rPr>
        <w:t xml:space="preserve">The following page displays the form to set a permanent password. In order to meet password requirements, the new password should: </w:t>
      </w:r>
    </w:p>
    <w:p w:rsidR="00862BAD" w:rsidRPr="00E855C6" w:rsidRDefault="00862BAD" w:rsidP="00424E41">
      <w:pPr>
        <w:pStyle w:val="ListParagraph"/>
        <w:numPr>
          <w:ilvl w:val="0"/>
          <w:numId w:val="28"/>
        </w:numPr>
        <w:rPr>
          <w:rFonts w:cs="Arial"/>
        </w:rPr>
      </w:pPr>
      <w:r w:rsidRPr="00E855C6">
        <w:rPr>
          <w:rFonts w:cs="Arial"/>
        </w:rPr>
        <w:t>Contain a minimum of 8 characters</w:t>
      </w:r>
    </w:p>
    <w:p w:rsidR="00862BAD" w:rsidRPr="00E855C6" w:rsidRDefault="00862BAD" w:rsidP="00424E41">
      <w:pPr>
        <w:pStyle w:val="ListParagraph"/>
        <w:numPr>
          <w:ilvl w:val="0"/>
          <w:numId w:val="28"/>
        </w:numPr>
        <w:rPr>
          <w:rFonts w:cs="Arial"/>
        </w:rPr>
      </w:pPr>
      <w:r w:rsidRPr="00E855C6">
        <w:rPr>
          <w:rFonts w:cs="Arial"/>
        </w:rPr>
        <w:t>Contain at least one uppercase letter (e.g., A, B, C, Y, Z, etc.)</w:t>
      </w:r>
    </w:p>
    <w:p w:rsidR="00862BAD" w:rsidRPr="00E855C6" w:rsidRDefault="00862BAD" w:rsidP="00424E41">
      <w:pPr>
        <w:pStyle w:val="ListParagraph"/>
        <w:numPr>
          <w:ilvl w:val="0"/>
          <w:numId w:val="28"/>
        </w:numPr>
        <w:rPr>
          <w:rFonts w:cs="Arial"/>
        </w:rPr>
      </w:pPr>
      <w:r w:rsidRPr="00E855C6">
        <w:rPr>
          <w:rFonts w:cs="Arial"/>
        </w:rPr>
        <w:t>Contain at least one lowercase letter (e.g., a, b, c, y, z, etc.)</w:t>
      </w:r>
    </w:p>
    <w:p w:rsidR="00862BAD" w:rsidRPr="00E855C6" w:rsidRDefault="00862BAD" w:rsidP="00424E41">
      <w:pPr>
        <w:pStyle w:val="ListParagraph"/>
        <w:numPr>
          <w:ilvl w:val="0"/>
          <w:numId w:val="28"/>
        </w:numPr>
        <w:rPr>
          <w:rFonts w:cs="Arial"/>
        </w:rPr>
      </w:pPr>
      <w:r w:rsidRPr="00E855C6">
        <w:rPr>
          <w:rFonts w:cs="Arial"/>
        </w:rPr>
        <w:t>Contain at least one special character (e.g., ! @, #, $, %, ^, &amp;, etc.)</w:t>
      </w:r>
    </w:p>
    <w:p w:rsidR="00862BAD" w:rsidRPr="00E855C6" w:rsidRDefault="00862BAD" w:rsidP="00424E41">
      <w:pPr>
        <w:pStyle w:val="ListParagraph"/>
        <w:numPr>
          <w:ilvl w:val="0"/>
          <w:numId w:val="28"/>
        </w:numPr>
        <w:rPr>
          <w:rFonts w:cs="Arial"/>
        </w:rPr>
      </w:pPr>
      <w:r w:rsidRPr="00E855C6">
        <w:rPr>
          <w:rFonts w:cs="Arial"/>
        </w:rPr>
        <w:t>Contain at least one number (e.g., 1, 2, 3, 4, 5, etc.)</w:t>
      </w:r>
    </w:p>
    <w:p w:rsidR="00862BAD" w:rsidRPr="00E855C6" w:rsidRDefault="00862BAD" w:rsidP="00EA647A">
      <w:pPr>
        <w:ind w:left="720"/>
        <w:rPr>
          <w:rFonts w:cs="Arial"/>
        </w:rPr>
      </w:pPr>
      <w:r w:rsidRPr="00E855C6">
        <w:rPr>
          <w:rFonts w:cs="Arial"/>
        </w:rPr>
        <w:t>Failure to meet these requirements results in the system not allowing you to set your permanent password.</w:t>
      </w:r>
    </w:p>
    <w:p w:rsidR="00862BAD" w:rsidRPr="00E855C6" w:rsidRDefault="00862BAD"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7</w:t>
      </w:r>
      <w:r w:rsidR="00801EC9" w:rsidRPr="00E855C6">
        <w:rPr>
          <w:rFonts w:cs="Arial"/>
        </w:rPr>
        <w:fldChar w:fldCharType="end"/>
      </w:r>
      <w:r w:rsidRPr="00E855C6">
        <w:rPr>
          <w:rFonts w:cs="Arial"/>
        </w:rPr>
        <w:t>: Setting a permanent password</w:t>
      </w:r>
    </w:p>
    <w:p w:rsidR="00862BAD" w:rsidRPr="00E855C6" w:rsidRDefault="00862BAD" w:rsidP="00862BAD">
      <w:pPr>
        <w:pStyle w:val="BodyText"/>
        <w:jc w:val="center"/>
        <w:rPr>
          <w:rFonts w:cs="Arial"/>
          <w:sz w:val="28"/>
          <w:szCs w:val="28"/>
        </w:rPr>
      </w:pPr>
      <w:r w:rsidRPr="00E855C6">
        <w:rPr>
          <w:rFonts w:cs="Arial"/>
          <w:noProof/>
          <w:sz w:val="28"/>
          <w:szCs w:val="28"/>
        </w:rPr>
        <w:drawing>
          <wp:inline distT="0" distB="0" distL="0" distR="0" wp14:anchorId="68EEE672" wp14:editId="300B918F">
            <wp:extent cx="5943600" cy="3200400"/>
            <wp:effectExtent l="19050" t="19050" r="19050" b="19050"/>
            <wp:docPr id="86026" name="Picture 86026" descr="The screen displays two fields on the page: New Password and New Password Confirmation. &#10;&#10;There are password restrictions, they should be: &#10;• Contain a minimum of 8 characters&#10;• Contain at least one uppercase letter (e.g., A, B, C, Y, Z, etc.)&#10;• Contain at least one lowercase letter (e.g., a, b, c, y, z, etc.)&#10;• Contain at least one special character (e.g., ! @, #, $, %, ^, &amp;, etc.)&#10;• Contain at least one number (e.g., 1, 2, 3, 4, 5, etc.)&#10;&#10;Enter the new password in the &quot;New Password&quot; field and if the password restrictions are met, enter in the same password in the &quot;New Password Confirmation&quot; field. There is a Save button afterwards.&#10;" title="Setting a permanent pass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200400"/>
                    </a:xfrm>
                    <a:prstGeom prst="rect">
                      <a:avLst/>
                    </a:prstGeom>
                    <a:ln>
                      <a:solidFill>
                        <a:schemeClr val="tx1"/>
                      </a:solidFill>
                    </a:ln>
                  </pic:spPr>
                </pic:pic>
              </a:graphicData>
            </a:graphic>
          </wp:inline>
        </w:drawing>
      </w:r>
      <w:bookmarkStart w:id="14" w:name="_Toc491169724"/>
      <w:bookmarkStart w:id="15" w:name="_Toc491169809"/>
      <w:bookmarkEnd w:id="14"/>
      <w:bookmarkEnd w:id="15"/>
    </w:p>
    <w:p w:rsidR="00337EF8" w:rsidRPr="00E855C6" w:rsidRDefault="00337EF8">
      <w:pPr>
        <w:spacing w:after="0" w:line="240" w:lineRule="auto"/>
        <w:rPr>
          <w:rStyle w:val="Heading3Char"/>
          <w:rFonts w:ascii="Arial" w:hAnsi="Arial" w:cs="Arial"/>
          <w:bCs w:val="0"/>
        </w:rPr>
      </w:pPr>
      <w:bookmarkStart w:id="16" w:name="_Toc491175356"/>
      <w:bookmarkStart w:id="17" w:name="_Toc491175429"/>
      <w:bookmarkStart w:id="18" w:name="_Toc491177141"/>
      <w:bookmarkStart w:id="19" w:name="_Toc491183369"/>
      <w:bookmarkEnd w:id="16"/>
      <w:bookmarkEnd w:id="17"/>
      <w:bookmarkEnd w:id="18"/>
      <w:r w:rsidRPr="00E855C6">
        <w:rPr>
          <w:rStyle w:val="Heading3Char"/>
          <w:rFonts w:ascii="Arial" w:hAnsi="Arial" w:cs="Arial"/>
          <w:b w:val="0"/>
        </w:rPr>
        <w:br w:type="page"/>
      </w:r>
    </w:p>
    <w:p w:rsidR="00337EF8" w:rsidRPr="00E855C6" w:rsidRDefault="00337EF8" w:rsidP="0025036B">
      <w:pPr>
        <w:pStyle w:val="Heading1"/>
        <w:numPr>
          <w:ilvl w:val="0"/>
          <w:numId w:val="5"/>
        </w:numPr>
        <w:rPr>
          <w:rFonts w:ascii="Arial" w:hAnsi="Arial" w:cs="Arial"/>
          <w:color w:val="auto"/>
        </w:rPr>
      </w:pPr>
      <w:bookmarkStart w:id="20" w:name="_Toc535328176"/>
      <w:r w:rsidRPr="00E855C6">
        <w:rPr>
          <w:rFonts w:ascii="Arial" w:hAnsi="Arial" w:cs="Arial"/>
          <w:color w:val="auto"/>
        </w:rPr>
        <w:t>Active Users Login and Password Changes</w:t>
      </w:r>
      <w:bookmarkEnd w:id="20"/>
    </w:p>
    <w:p w:rsidR="00337EF8" w:rsidRPr="00E855C6" w:rsidRDefault="00337EF8" w:rsidP="00A5727A">
      <w:pPr>
        <w:pStyle w:val="Heading2"/>
        <w:numPr>
          <w:ilvl w:val="1"/>
          <w:numId w:val="26"/>
        </w:numPr>
        <w:rPr>
          <w:rFonts w:ascii="Arial" w:hAnsi="Arial" w:cs="Arial"/>
          <w:bCs w:val="0"/>
          <w:color w:val="auto"/>
        </w:rPr>
      </w:pPr>
      <w:bookmarkStart w:id="21" w:name="_Toc535328177"/>
      <w:r w:rsidRPr="00E855C6">
        <w:rPr>
          <w:rFonts w:ascii="Arial" w:hAnsi="Arial" w:cs="Arial"/>
          <w:bCs w:val="0"/>
          <w:color w:val="auto"/>
        </w:rPr>
        <w:t>Log in</w:t>
      </w:r>
      <w:bookmarkEnd w:id="21"/>
      <w:r w:rsidRPr="00E855C6">
        <w:rPr>
          <w:rFonts w:ascii="Arial" w:hAnsi="Arial" w:cs="Arial"/>
          <w:bCs w:val="0"/>
          <w:color w:val="auto"/>
        </w:rPr>
        <w:t xml:space="preserve"> </w:t>
      </w:r>
    </w:p>
    <w:p w:rsidR="00073C05" w:rsidRPr="00AC38CF" w:rsidRDefault="001F43CF" w:rsidP="00AE2EA4">
      <w:pPr>
        <w:pStyle w:val="BodyText"/>
        <w:numPr>
          <w:ilvl w:val="0"/>
          <w:numId w:val="14"/>
        </w:numPr>
        <w:tabs>
          <w:tab w:val="left" w:pos="482"/>
        </w:tabs>
        <w:spacing w:before="43"/>
        <w:rPr>
          <w:rFonts w:cs="Arial"/>
        </w:rPr>
      </w:pPr>
      <w:r w:rsidRPr="00E855C6">
        <w:rPr>
          <w:rFonts w:cs="Arial"/>
        </w:rPr>
        <w:t xml:space="preserve">Go to the </w:t>
      </w:r>
      <w:r w:rsidR="00073C05" w:rsidRPr="00AC38CF">
        <w:rPr>
          <w:rFonts w:cs="Arial"/>
        </w:rPr>
        <w:t xml:space="preserve">ACLReporting home page: </w:t>
      </w:r>
      <w:r w:rsidR="00073C05" w:rsidRPr="00AC38CF">
        <w:t>https://reporting-pilot.acl.gov/#/</w:t>
      </w:r>
    </w:p>
    <w:p w:rsidR="001F43CF" w:rsidRPr="00E855C6" w:rsidRDefault="001F43CF" w:rsidP="0065050E">
      <w:pPr>
        <w:pStyle w:val="BodyText"/>
        <w:numPr>
          <w:ilvl w:val="0"/>
          <w:numId w:val="14"/>
        </w:numPr>
        <w:tabs>
          <w:tab w:val="left" w:pos="482"/>
        </w:tabs>
        <w:spacing w:before="43"/>
        <w:rPr>
          <w:rFonts w:cs="Arial"/>
        </w:rPr>
      </w:pPr>
      <w:commentRangeStart w:id="22"/>
      <w:commentRangeEnd w:id="22"/>
      <w:r w:rsidRPr="00E855C6">
        <w:rPr>
          <w:rFonts w:cs="Arial"/>
        </w:rPr>
        <w:t xml:space="preserve">Log in with your </w:t>
      </w:r>
      <w:r w:rsidR="00904DF6">
        <w:rPr>
          <w:rFonts w:cs="Arial"/>
        </w:rPr>
        <w:t xml:space="preserve">username </w:t>
      </w:r>
      <w:r w:rsidRPr="00E855C6">
        <w:rPr>
          <w:rFonts w:cs="Arial"/>
        </w:rPr>
        <w:t>and your provided temporary password.</w:t>
      </w:r>
    </w:p>
    <w:p w:rsidR="001F43CF" w:rsidRPr="00E855C6" w:rsidRDefault="001F43CF"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8</w:t>
      </w:r>
      <w:r w:rsidR="00801EC9" w:rsidRPr="00E855C6">
        <w:rPr>
          <w:rFonts w:cs="Arial"/>
        </w:rPr>
        <w:fldChar w:fldCharType="end"/>
      </w:r>
      <w:r w:rsidRPr="00E855C6">
        <w:rPr>
          <w:rFonts w:cs="Arial"/>
        </w:rPr>
        <w:t xml:space="preserve">: </w:t>
      </w:r>
      <w:r w:rsidR="00C24E47" w:rsidRPr="00C24E47">
        <w:rPr>
          <w:rFonts w:cs="Arial"/>
        </w:rPr>
        <w:t>Log in with your username (generally your email address) and password</w:t>
      </w:r>
    </w:p>
    <w:p w:rsidR="001F43CF" w:rsidRPr="00E855C6" w:rsidRDefault="001F43CF" w:rsidP="00EA647A">
      <w:pPr>
        <w:pStyle w:val="BodyText"/>
        <w:keepNext/>
        <w:tabs>
          <w:tab w:val="left" w:pos="482"/>
        </w:tabs>
        <w:spacing w:before="43"/>
        <w:ind w:left="360"/>
        <w:jc w:val="both"/>
        <w:rPr>
          <w:rFonts w:cs="Arial"/>
        </w:rPr>
      </w:pPr>
      <w:r w:rsidRPr="00E855C6">
        <w:rPr>
          <w:rFonts w:cs="Arial"/>
          <w:noProof/>
        </w:rPr>
        <w:drawing>
          <wp:inline distT="0" distB="0" distL="0" distR="0" wp14:anchorId="46DBF53D" wp14:editId="7F5BFA46">
            <wp:extent cx="5943600" cy="3200400"/>
            <wp:effectExtent l="19050" t="19050" r="19050" b="19050"/>
            <wp:docPr id="86042" name="Picture 86042" descr="The screen shows the Login screen. The screen contains the Username field and underneath that is the Password field. There is a Login button." title="Log in with ACL email and pass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00400"/>
                    </a:xfrm>
                    <a:prstGeom prst="rect">
                      <a:avLst/>
                    </a:prstGeom>
                    <a:ln>
                      <a:solidFill>
                        <a:schemeClr val="tx1"/>
                      </a:solidFill>
                    </a:ln>
                  </pic:spPr>
                </pic:pic>
              </a:graphicData>
            </a:graphic>
          </wp:inline>
        </w:drawing>
      </w:r>
    </w:p>
    <w:p w:rsidR="006E4246" w:rsidRPr="00E855C6" w:rsidRDefault="006E4246">
      <w:pPr>
        <w:spacing w:after="0" w:line="240" w:lineRule="auto"/>
        <w:rPr>
          <w:rFonts w:eastAsiaTheme="majorEastAsia" w:cs="Arial"/>
          <w:b/>
          <w:bCs/>
          <w:sz w:val="30"/>
          <w:szCs w:val="30"/>
        </w:rPr>
      </w:pPr>
      <w:r w:rsidRPr="00E855C6">
        <w:rPr>
          <w:rFonts w:cs="Arial"/>
        </w:rPr>
        <w:br w:type="page"/>
      </w:r>
    </w:p>
    <w:p w:rsidR="00862BAD" w:rsidRPr="00E855C6" w:rsidRDefault="00862BAD" w:rsidP="008A30D5">
      <w:pPr>
        <w:pStyle w:val="Heading2"/>
        <w:numPr>
          <w:ilvl w:val="1"/>
          <w:numId w:val="13"/>
        </w:numPr>
        <w:rPr>
          <w:rFonts w:ascii="Arial" w:hAnsi="Arial" w:cs="Arial"/>
          <w:color w:val="auto"/>
        </w:rPr>
      </w:pPr>
      <w:bookmarkStart w:id="23" w:name="_Toc535328178"/>
      <w:r w:rsidRPr="00E855C6">
        <w:rPr>
          <w:rFonts w:ascii="Arial" w:hAnsi="Arial" w:cs="Arial"/>
          <w:color w:val="auto"/>
        </w:rPr>
        <w:t>Forgot Your Password?</w:t>
      </w:r>
      <w:bookmarkEnd w:id="19"/>
      <w:bookmarkEnd w:id="23"/>
      <w:r w:rsidRPr="00E855C6">
        <w:rPr>
          <w:rFonts w:ascii="Arial" w:hAnsi="Arial" w:cs="Arial"/>
          <w:color w:val="auto"/>
        </w:rPr>
        <w:t xml:space="preserve"> </w:t>
      </w:r>
    </w:p>
    <w:p w:rsidR="00862BAD" w:rsidRPr="00E855C6" w:rsidRDefault="00862BAD" w:rsidP="008A30D5">
      <w:pPr>
        <w:pStyle w:val="BodyText"/>
        <w:numPr>
          <w:ilvl w:val="0"/>
          <w:numId w:val="15"/>
        </w:numPr>
        <w:tabs>
          <w:tab w:val="left" w:pos="482"/>
        </w:tabs>
        <w:spacing w:before="43"/>
        <w:ind w:left="482"/>
        <w:rPr>
          <w:rFonts w:cs="Arial"/>
        </w:rPr>
      </w:pPr>
      <w:r w:rsidRPr="00E855C6">
        <w:rPr>
          <w:rFonts w:cs="Arial"/>
        </w:rPr>
        <w:t>Select the “Did you forget your password?” link under the Log In button</w:t>
      </w:r>
    </w:p>
    <w:p w:rsidR="00862BAD" w:rsidRPr="00E855C6" w:rsidRDefault="00862BAD"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9</w:t>
      </w:r>
      <w:r w:rsidR="00801EC9" w:rsidRPr="00E855C6">
        <w:rPr>
          <w:rFonts w:cs="Arial"/>
        </w:rPr>
        <w:fldChar w:fldCharType="end"/>
      </w:r>
      <w:r w:rsidRPr="00E855C6">
        <w:rPr>
          <w:rFonts w:cs="Arial"/>
        </w:rPr>
        <w:t>: Locating the "Did you forget your password" link</w:t>
      </w:r>
    </w:p>
    <w:p w:rsidR="00862BAD" w:rsidRPr="00E855C6" w:rsidRDefault="00862BAD" w:rsidP="00862BAD">
      <w:pPr>
        <w:pStyle w:val="BodyText"/>
        <w:keepNext/>
        <w:tabs>
          <w:tab w:val="left" w:pos="482"/>
        </w:tabs>
        <w:spacing w:before="42" w:after="240"/>
        <w:jc w:val="center"/>
        <w:rPr>
          <w:rFonts w:cs="Arial"/>
        </w:rPr>
      </w:pPr>
      <w:r w:rsidRPr="00E855C6">
        <w:rPr>
          <w:rFonts w:cs="Arial"/>
          <w:noProof/>
        </w:rPr>
        <w:drawing>
          <wp:inline distT="0" distB="0" distL="0" distR="0" wp14:anchorId="069D5CD3" wp14:editId="5DFEB4D6">
            <wp:extent cx="5943600" cy="3840480"/>
            <wp:effectExtent l="19050" t="19050" r="19050" b="26670"/>
            <wp:docPr id="86027" name="Picture 86027" descr="On this screen, there is the username field and underneath that is the password field. Followed by the login button, underneath the login button there is the &quot;Did you forget your password?&quot; link. " title="Locating the &quot;Did you forget your password&quot; lin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3.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3840480"/>
                    </a:xfrm>
                    <a:prstGeom prst="rect">
                      <a:avLst/>
                    </a:prstGeom>
                    <a:ln>
                      <a:solidFill>
                        <a:schemeClr val="tx1"/>
                      </a:solidFill>
                    </a:ln>
                  </pic:spPr>
                </pic:pic>
              </a:graphicData>
            </a:graphic>
          </wp:inline>
        </w:drawing>
      </w:r>
    </w:p>
    <w:p w:rsidR="00862BAD" w:rsidRPr="00E855C6" w:rsidRDefault="00862BAD" w:rsidP="00862BAD">
      <w:pPr>
        <w:rPr>
          <w:rFonts w:eastAsia="Arial" w:cs="Arial"/>
          <w:spacing w:val="-2"/>
        </w:rPr>
      </w:pPr>
      <w:r w:rsidRPr="00E855C6">
        <w:rPr>
          <w:rFonts w:cs="Arial"/>
          <w:spacing w:val="-2"/>
        </w:rPr>
        <w:br w:type="page"/>
      </w:r>
    </w:p>
    <w:p w:rsidR="00862BAD" w:rsidRPr="00E855C6" w:rsidRDefault="00862BAD" w:rsidP="008A30D5">
      <w:pPr>
        <w:pStyle w:val="BodyText"/>
        <w:numPr>
          <w:ilvl w:val="0"/>
          <w:numId w:val="15"/>
        </w:numPr>
        <w:tabs>
          <w:tab w:val="left" w:pos="482"/>
        </w:tabs>
        <w:spacing w:before="43"/>
        <w:ind w:left="482"/>
        <w:rPr>
          <w:rFonts w:cs="Arial"/>
        </w:rPr>
      </w:pPr>
      <w:r w:rsidRPr="00E855C6">
        <w:rPr>
          <w:rFonts w:cs="Arial"/>
        </w:rPr>
        <w:t>Reset your password</w:t>
      </w:r>
    </w:p>
    <w:p w:rsidR="00862BAD" w:rsidRPr="00E855C6" w:rsidRDefault="00862BAD"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10</w:t>
      </w:r>
      <w:r w:rsidR="00801EC9" w:rsidRPr="00E855C6">
        <w:rPr>
          <w:rFonts w:cs="Arial"/>
        </w:rPr>
        <w:fldChar w:fldCharType="end"/>
      </w:r>
      <w:r w:rsidRPr="00E855C6">
        <w:rPr>
          <w:rFonts w:cs="Arial"/>
        </w:rPr>
        <w:t>: After entering your email address, click the Register button</w:t>
      </w:r>
    </w:p>
    <w:p w:rsidR="00862BAD" w:rsidRPr="00E855C6" w:rsidRDefault="00862BAD" w:rsidP="00862BAD">
      <w:pPr>
        <w:pStyle w:val="BodyText"/>
        <w:keepNext/>
        <w:tabs>
          <w:tab w:val="left" w:pos="482"/>
        </w:tabs>
        <w:spacing w:before="40"/>
        <w:jc w:val="center"/>
        <w:rPr>
          <w:rFonts w:cs="Arial"/>
        </w:rPr>
      </w:pPr>
      <w:r w:rsidRPr="00E855C6">
        <w:rPr>
          <w:rFonts w:cs="Arial"/>
          <w:noProof/>
        </w:rPr>
        <w:drawing>
          <wp:inline distT="0" distB="0" distL="0" distR="0" wp14:anchorId="0F6C59B3" wp14:editId="76846681">
            <wp:extent cx="5943600" cy="3002280"/>
            <wp:effectExtent l="12700" t="12700" r="12700" b="7620"/>
            <wp:docPr id="86034" name="Picture 86034" descr="On this screen, the screen contains the &quot;Reset your password&quot; title, a yellow box with instructions for a user to enter their e-mail address used to register. Underneath of that, there is a field where the email address is to be entered. Followed by a Register button" title="After entering your email address, click the Registe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4.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3002280"/>
                    </a:xfrm>
                    <a:prstGeom prst="rect">
                      <a:avLst/>
                    </a:prstGeom>
                    <a:ln>
                      <a:solidFill>
                        <a:schemeClr val="tx1"/>
                      </a:solidFill>
                    </a:ln>
                  </pic:spPr>
                </pic:pic>
              </a:graphicData>
            </a:graphic>
          </wp:inline>
        </w:drawing>
      </w:r>
    </w:p>
    <w:p w:rsidR="00862BAD" w:rsidRPr="00E855C6" w:rsidRDefault="00862BAD" w:rsidP="00C81B18">
      <w:pPr>
        <w:pStyle w:val="Caption"/>
        <w:jc w:val="center"/>
        <w:rPr>
          <w:rFonts w:cs="Arial"/>
        </w:rPr>
      </w:pPr>
    </w:p>
    <w:p w:rsidR="00862BAD" w:rsidRPr="00E855C6" w:rsidRDefault="00862BAD" w:rsidP="008A30D5">
      <w:pPr>
        <w:pStyle w:val="BodyText"/>
        <w:numPr>
          <w:ilvl w:val="0"/>
          <w:numId w:val="15"/>
        </w:numPr>
        <w:tabs>
          <w:tab w:val="left" w:pos="482"/>
        </w:tabs>
        <w:spacing w:before="43"/>
        <w:ind w:left="482"/>
        <w:rPr>
          <w:rFonts w:cs="Arial"/>
        </w:rPr>
      </w:pPr>
      <w:r w:rsidRPr="00E855C6">
        <w:rPr>
          <w:rFonts w:cs="Arial"/>
        </w:rPr>
        <w:t xml:space="preserve">You will see a confirmation page indicating an email has been sent to </w:t>
      </w:r>
      <w:r w:rsidR="00904DF6">
        <w:rPr>
          <w:rFonts w:cs="Arial"/>
        </w:rPr>
        <w:t xml:space="preserve">your registered email </w:t>
      </w:r>
      <w:r w:rsidRPr="00E855C6">
        <w:rPr>
          <w:rFonts w:cs="Arial"/>
        </w:rPr>
        <w:t>address with steps to reset your password.</w:t>
      </w:r>
    </w:p>
    <w:p w:rsidR="00862BAD" w:rsidRPr="00E855C6" w:rsidRDefault="00862BAD"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11</w:t>
      </w:r>
      <w:r w:rsidR="00801EC9" w:rsidRPr="00E855C6">
        <w:rPr>
          <w:rFonts w:cs="Arial"/>
        </w:rPr>
        <w:fldChar w:fldCharType="end"/>
      </w:r>
      <w:r w:rsidRPr="00E855C6">
        <w:rPr>
          <w:rFonts w:cs="Arial"/>
        </w:rPr>
        <w:t>: Page displays further information to reset your password</w:t>
      </w:r>
    </w:p>
    <w:p w:rsidR="00862BAD" w:rsidRPr="00E855C6" w:rsidRDefault="00862BAD" w:rsidP="006E4246">
      <w:pPr>
        <w:pStyle w:val="BodyText"/>
        <w:tabs>
          <w:tab w:val="left" w:pos="482"/>
        </w:tabs>
        <w:spacing w:before="47"/>
        <w:ind w:left="842" w:right="115"/>
        <w:rPr>
          <w:rFonts w:cs="Arial"/>
        </w:rPr>
      </w:pPr>
      <w:r w:rsidRPr="00E855C6">
        <w:rPr>
          <w:rFonts w:cs="Arial"/>
          <w:noProof/>
        </w:rPr>
        <w:drawing>
          <wp:inline distT="0" distB="0" distL="0" distR="0" wp14:anchorId="58ECE11A" wp14:editId="12847CE3">
            <wp:extent cx="5943600" cy="2286000"/>
            <wp:effectExtent l="19050" t="19050" r="19050" b="19050"/>
            <wp:docPr id="86036" name="Picture 86036" descr="When the email is entered and register is selected, this screen shows further instructions by informing the user to check their emails for details on how to reset their passwords." title="Page displays further information on resetting the pass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286000"/>
                    </a:xfrm>
                    <a:prstGeom prst="rect">
                      <a:avLst/>
                    </a:prstGeom>
                    <a:ln>
                      <a:solidFill>
                        <a:schemeClr val="tx1"/>
                      </a:solidFill>
                    </a:ln>
                  </pic:spPr>
                </pic:pic>
              </a:graphicData>
            </a:graphic>
          </wp:inline>
        </w:drawing>
      </w:r>
    </w:p>
    <w:p w:rsidR="00862BAD" w:rsidRPr="00E855C6" w:rsidRDefault="00862BAD" w:rsidP="00862BAD">
      <w:pPr>
        <w:rPr>
          <w:rFonts w:eastAsia="Arial" w:cs="Arial"/>
          <w:spacing w:val="-2"/>
        </w:rPr>
      </w:pPr>
      <w:r w:rsidRPr="00E855C6">
        <w:rPr>
          <w:rFonts w:cs="Arial"/>
          <w:spacing w:val="-2"/>
        </w:rPr>
        <w:br w:type="page"/>
      </w:r>
    </w:p>
    <w:p w:rsidR="00862BAD" w:rsidRPr="00E855C6" w:rsidRDefault="00862BAD" w:rsidP="008A30D5">
      <w:pPr>
        <w:pStyle w:val="BodyText"/>
        <w:numPr>
          <w:ilvl w:val="0"/>
          <w:numId w:val="15"/>
        </w:numPr>
        <w:tabs>
          <w:tab w:val="left" w:pos="482"/>
        </w:tabs>
        <w:spacing w:before="43"/>
        <w:ind w:left="482"/>
        <w:rPr>
          <w:rFonts w:cs="Arial"/>
        </w:rPr>
      </w:pPr>
      <w:r w:rsidRPr="00E855C6">
        <w:rPr>
          <w:rFonts w:cs="Arial"/>
        </w:rPr>
        <w:t>Go to your email and select the link “Reset Password” provided in the email generated by the ACL Reporting system</w:t>
      </w:r>
    </w:p>
    <w:p w:rsidR="00862BAD" w:rsidRPr="00E855C6" w:rsidRDefault="00862BAD"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12</w:t>
      </w:r>
      <w:r w:rsidR="00801EC9" w:rsidRPr="00E855C6">
        <w:rPr>
          <w:rFonts w:cs="Arial"/>
        </w:rPr>
        <w:fldChar w:fldCharType="end"/>
      </w:r>
      <w:r w:rsidRPr="00E855C6">
        <w:rPr>
          <w:rFonts w:cs="Arial"/>
        </w:rPr>
        <w:t>: Password reset email</w:t>
      </w:r>
    </w:p>
    <w:p w:rsidR="00F26052" w:rsidRPr="00E855C6" w:rsidRDefault="00F26052" w:rsidP="00862BAD">
      <w:pPr>
        <w:pStyle w:val="BodyText"/>
        <w:keepNext/>
        <w:tabs>
          <w:tab w:val="left" w:pos="482"/>
        </w:tabs>
        <w:spacing w:before="47"/>
        <w:ind w:right="115"/>
        <w:jc w:val="center"/>
        <w:rPr>
          <w:rFonts w:cs="Arial"/>
        </w:rPr>
      </w:pPr>
      <w:r w:rsidRPr="009C2ED0">
        <w:rPr>
          <w:rFonts w:cs="Arial"/>
          <w:noProof/>
        </w:rPr>
        <w:drawing>
          <wp:inline distT="0" distB="0" distL="0" distR="0" wp14:anchorId="70AEE603" wp14:editId="30324CB1">
            <wp:extent cx="5943600" cy="1979875"/>
            <wp:effectExtent l="0" t="0" r="0" b="1905"/>
            <wp:docPr id="5" name="Picture 5" descr="On this screen, an example of the users registered email is shown detailing information such as registered users name, a message with the following information, &quot;A password reset was requested for your ACL Reporting account, please click on the URL below to reset it.&quot; Followed by a &quot;Reset Password&quot; hyperlink. " title="Automated email message contains text and link to reset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ail message.png"/>
                    <pic:cNvPicPr/>
                  </pic:nvPicPr>
                  <pic:blipFill>
                    <a:blip r:embed="rId23">
                      <a:extLst>
                        <a:ext uri="{28A0092B-C50C-407E-A947-70E740481C1C}">
                          <a14:useLocalDpi xmlns:a14="http://schemas.microsoft.com/office/drawing/2010/main" val="0"/>
                        </a:ext>
                      </a:extLst>
                    </a:blip>
                    <a:stretch>
                      <a:fillRect/>
                    </a:stretch>
                  </pic:blipFill>
                  <pic:spPr>
                    <a:xfrm>
                      <a:off x="0" y="0"/>
                      <a:ext cx="5954978" cy="1983665"/>
                    </a:xfrm>
                    <a:prstGeom prst="rect">
                      <a:avLst/>
                    </a:prstGeom>
                  </pic:spPr>
                </pic:pic>
              </a:graphicData>
            </a:graphic>
          </wp:inline>
        </w:drawing>
      </w:r>
    </w:p>
    <w:p w:rsidR="00862BAD" w:rsidRPr="00E855C6" w:rsidRDefault="00862BAD" w:rsidP="00C81B18">
      <w:pPr>
        <w:pStyle w:val="Caption"/>
        <w:jc w:val="center"/>
        <w:rPr>
          <w:rFonts w:cs="Arial"/>
        </w:rPr>
      </w:pPr>
    </w:p>
    <w:p w:rsidR="00862BAD" w:rsidRPr="00E855C6" w:rsidRDefault="00862BAD" w:rsidP="008A30D5">
      <w:pPr>
        <w:pStyle w:val="BodyText"/>
        <w:numPr>
          <w:ilvl w:val="0"/>
          <w:numId w:val="15"/>
        </w:numPr>
        <w:tabs>
          <w:tab w:val="left" w:pos="482"/>
        </w:tabs>
        <w:spacing w:before="43"/>
        <w:ind w:left="482"/>
        <w:rPr>
          <w:rFonts w:cs="Arial"/>
        </w:rPr>
      </w:pPr>
      <w:r w:rsidRPr="00E855C6">
        <w:rPr>
          <w:rFonts w:cs="Arial"/>
        </w:rPr>
        <w:t>This will open a new window in ACL Reporting so you can reset your password</w:t>
      </w:r>
    </w:p>
    <w:p w:rsidR="00862BAD" w:rsidRPr="00E855C6" w:rsidRDefault="00862BAD"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13</w:t>
      </w:r>
      <w:r w:rsidR="00801EC9" w:rsidRPr="00E855C6">
        <w:rPr>
          <w:rFonts w:cs="Arial"/>
        </w:rPr>
        <w:fldChar w:fldCharType="end"/>
      </w:r>
      <w:r w:rsidRPr="00E855C6">
        <w:rPr>
          <w:rFonts w:cs="Arial"/>
        </w:rPr>
        <w:t>: Password reset page</w:t>
      </w:r>
      <w:r w:rsidR="00202C24" w:rsidRPr="00E855C6">
        <w:rPr>
          <w:rFonts w:cs="Arial"/>
        </w:rPr>
        <w:t xml:space="preserve"> showing password and confirm password</w:t>
      </w:r>
    </w:p>
    <w:p w:rsidR="00862BAD" w:rsidRPr="00E855C6" w:rsidRDefault="00862BAD" w:rsidP="00862BAD">
      <w:pPr>
        <w:pStyle w:val="BodyText"/>
        <w:keepNext/>
        <w:tabs>
          <w:tab w:val="left" w:pos="482"/>
        </w:tabs>
        <w:spacing w:before="38"/>
        <w:jc w:val="center"/>
        <w:rPr>
          <w:rFonts w:cs="Arial"/>
        </w:rPr>
      </w:pPr>
      <w:r w:rsidRPr="00E855C6">
        <w:rPr>
          <w:rFonts w:cs="Arial"/>
          <w:noProof/>
        </w:rPr>
        <w:drawing>
          <wp:inline distT="0" distB="0" distL="0" distR="0" wp14:anchorId="2A6A32BA" wp14:editId="2A2359ED">
            <wp:extent cx="5943600" cy="3384108"/>
            <wp:effectExtent l="19050" t="19050" r="19050" b="26035"/>
            <wp:docPr id="86037" name="Picture 86037" descr="The screen displays two fields on the page: New Password and New Password Confirmation. &#10;&#10;There are password restrictions, they should be: &#10;• Contain a minimum of 8 characters&#10;• Contain at least one uppercase letter (e.g., A, B, C, Y, Z, etc.)&#10;• Contain at least one lowercase letter (e.g., a, b, c, y, z, etc.)&#10;• Contain at least one special character (e.g., ! @, #, $, %, ^, &amp;, etc.)&#10;• Contain at least one number (e.g., 1, 2, 3, 4, 5, etc.)&#10;&#10;Enter the new password in the &quot;New Password&quot; field and if the password restrictions are met, enter in the same password in the &quot;New Password Confirmation&quot; field. There is a Reset Password button afterwards.&#10;" title="Resetting the password on the Reset Password 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51523" cy="3388619"/>
                    </a:xfrm>
                    <a:prstGeom prst="rect">
                      <a:avLst/>
                    </a:prstGeom>
                    <a:ln>
                      <a:solidFill>
                        <a:schemeClr val="tx1"/>
                      </a:solidFill>
                    </a:ln>
                  </pic:spPr>
                </pic:pic>
              </a:graphicData>
            </a:graphic>
          </wp:inline>
        </w:drawing>
      </w:r>
    </w:p>
    <w:p w:rsidR="00AE2EA4" w:rsidRPr="00E855C6" w:rsidRDefault="00AE2EA4">
      <w:pPr>
        <w:spacing w:after="0" w:line="240" w:lineRule="auto"/>
        <w:rPr>
          <w:rFonts w:eastAsia="Arial" w:cs="Arial"/>
          <w:szCs w:val="22"/>
        </w:rPr>
      </w:pPr>
      <w:r w:rsidRPr="00E855C6">
        <w:rPr>
          <w:rFonts w:cs="Arial"/>
        </w:rPr>
        <w:br w:type="page"/>
      </w:r>
    </w:p>
    <w:p w:rsidR="00862BAD" w:rsidRPr="00E855C6" w:rsidRDefault="00862BAD" w:rsidP="009E72FA">
      <w:pPr>
        <w:pStyle w:val="ListParagraph"/>
        <w:numPr>
          <w:ilvl w:val="0"/>
          <w:numId w:val="28"/>
        </w:numPr>
        <w:rPr>
          <w:rFonts w:cs="Arial"/>
        </w:rPr>
      </w:pPr>
      <w:r w:rsidRPr="00E855C6">
        <w:rPr>
          <w:rFonts w:cs="Arial"/>
        </w:rPr>
        <w:t xml:space="preserve">In order to meet </w:t>
      </w:r>
      <w:r w:rsidRPr="0017017A">
        <w:rPr>
          <w:rFonts w:cs="Arial"/>
        </w:rPr>
        <w:t>the</w:t>
      </w:r>
      <w:r w:rsidRPr="00E855C6">
        <w:rPr>
          <w:rFonts w:cs="Arial"/>
        </w:rPr>
        <w:t xml:space="preserve"> password requirements, the new password must:</w:t>
      </w:r>
    </w:p>
    <w:p w:rsidR="00862BAD" w:rsidRPr="009E72FA" w:rsidRDefault="00862BAD" w:rsidP="009E72FA">
      <w:pPr>
        <w:pStyle w:val="BodyText"/>
        <w:numPr>
          <w:ilvl w:val="1"/>
          <w:numId w:val="19"/>
        </w:numPr>
        <w:tabs>
          <w:tab w:val="left" w:pos="482"/>
        </w:tabs>
        <w:spacing w:after="240" w:line="238" w:lineRule="auto"/>
        <w:ind w:right="156"/>
        <w:rPr>
          <w:rFonts w:cs="Arial"/>
          <w:spacing w:val="1"/>
        </w:rPr>
      </w:pPr>
      <w:r w:rsidRPr="009E72FA">
        <w:rPr>
          <w:rFonts w:cs="Arial"/>
          <w:spacing w:val="1"/>
        </w:rPr>
        <w:t>Contain a minimum of 8 characters</w:t>
      </w:r>
    </w:p>
    <w:p w:rsidR="00862BAD" w:rsidRPr="009E72FA" w:rsidRDefault="00862BAD" w:rsidP="009E72FA">
      <w:pPr>
        <w:pStyle w:val="BodyText"/>
        <w:numPr>
          <w:ilvl w:val="1"/>
          <w:numId w:val="19"/>
        </w:numPr>
        <w:tabs>
          <w:tab w:val="left" w:pos="482"/>
        </w:tabs>
        <w:spacing w:after="240" w:line="238" w:lineRule="auto"/>
        <w:ind w:right="156"/>
        <w:rPr>
          <w:rFonts w:cs="Arial"/>
          <w:spacing w:val="1"/>
        </w:rPr>
      </w:pPr>
      <w:r w:rsidRPr="009E72FA">
        <w:rPr>
          <w:rFonts w:cs="Arial"/>
          <w:spacing w:val="1"/>
        </w:rPr>
        <w:t>Contain at least one uppercase letter (e.g., A, B, C, Y, Z, etc.)</w:t>
      </w:r>
    </w:p>
    <w:p w:rsidR="00862BAD" w:rsidRPr="009E72FA" w:rsidRDefault="00862BAD" w:rsidP="009E72FA">
      <w:pPr>
        <w:pStyle w:val="BodyText"/>
        <w:numPr>
          <w:ilvl w:val="1"/>
          <w:numId w:val="19"/>
        </w:numPr>
        <w:tabs>
          <w:tab w:val="left" w:pos="482"/>
        </w:tabs>
        <w:spacing w:after="240" w:line="238" w:lineRule="auto"/>
        <w:ind w:right="156"/>
        <w:rPr>
          <w:rFonts w:cs="Arial"/>
          <w:spacing w:val="1"/>
        </w:rPr>
      </w:pPr>
      <w:r w:rsidRPr="009E72FA">
        <w:rPr>
          <w:rFonts w:cs="Arial"/>
          <w:spacing w:val="1"/>
        </w:rPr>
        <w:t>Contain at least one lowercase letter (e.g., a, b, c, y, z, etc.)</w:t>
      </w:r>
    </w:p>
    <w:p w:rsidR="00862BAD" w:rsidRPr="009E72FA" w:rsidRDefault="00862BAD" w:rsidP="009E72FA">
      <w:pPr>
        <w:pStyle w:val="BodyText"/>
        <w:numPr>
          <w:ilvl w:val="1"/>
          <w:numId w:val="19"/>
        </w:numPr>
        <w:tabs>
          <w:tab w:val="left" w:pos="482"/>
        </w:tabs>
        <w:spacing w:after="240" w:line="238" w:lineRule="auto"/>
        <w:ind w:right="156"/>
        <w:rPr>
          <w:rFonts w:cs="Arial"/>
          <w:spacing w:val="1"/>
        </w:rPr>
      </w:pPr>
      <w:r w:rsidRPr="009E72FA">
        <w:rPr>
          <w:rFonts w:cs="Arial"/>
          <w:spacing w:val="1"/>
        </w:rPr>
        <w:t>Contain at least one special character (e.g. !, @, #, $, %, ^, &amp;, etc.)</w:t>
      </w:r>
    </w:p>
    <w:p w:rsidR="00862BAD" w:rsidRPr="009E72FA" w:rsidRDefault="00862BAD" w:rsidP="009E72FA">
      <w:pPr>
        <w:pStyle w:val="BodyText"/>
        <w:numPr>
          <w:ilvl w:val="1"/>
          <w:numId w:val="19"/>
        </w:numPr>
        <w:tabs>
          <w:tab w:val="left" w:pos="482"/>
        </w:tabs>
        <w:spacing w:after="240" w:line="238" w:lineRule="auto"/>
        <w:ind w:right="156"/>
        <w:rPr>
          <w:rFonts w:cs="Arial"/>
          <w:spacing w:val="1"/>
        </w:rPr>
      </w:pPr>
      <w:r w:rsidRPr="009E72FA">
        <w:rPr>
          <w:rFonts w:cs="Arial"/>
          <w:spacing w:val="1"/>
        </w:rPr>
        <w:t>Contain at least one number (e.g., 1, 2, 3, 4, 5, etc.)</w:t>
      </w:r>
    </w:p>
    <w:p w:rsidR="00862BAD" w:rsidRPr="00E855C6" w:rsidRDefault="00862BAD" w:rsidP="00EA647A">
      <w:pPr>
        <w:ind w:left="460"/>
        <w:rPr>
          <w:rFonts w:cs="Arial"/>
        </w:rPr>
      </w:pPr>
      <w:r w:rsidRPr="00E855C6">
        <w:rPr>
          <w:rFonts w:cs="Arial"/>
        </w:rPr>
        <w:t xml:space="preserve">Failure to meet these requirements results in the system not allowing you to reset your password and it will highlight the field red indicating that the requirement was not met. </w:t>
      </w:r>
    </w:p>
    <w:p w:rsidR="00862BAD" w:rsidRPr="00E855C6" w:rsidRDefault="00862BAD" w:rsidP="00862BAD">
      <w:pPr>
        <w:rPr>
          <w:rFonts w:eastAsia="Arial" w:cs="Arial"/>
        </w:rPr>
      </w:pPr>
    </w:p>
    <w:p w:rsidR="00862BAD" w:rsidRPr="00E855C6" w:rsidRDefault="00862BAD" w:rsidP="008A30D5">
      <w:pPr>
        <w:pStyle w:val="BodyText"/>
        <w:numPr>
          <w:ilvl w:val="0"/>
          <w:numId w:val="15"/>
        </w:numPr>
        <w:tabs>
          <w:tab w:val="left" w:pos="482"/>
        </w:tabs>
        <w:spacing w:before="43"/>
        <w:rPr>
          <w:rFonts w:cs="Arial"/>
        </w:rPr>
      </w:pPr>
      <w:r w:rsidRPr="00E855C6">
        <w:rPr>
          <w:rFonts w:cs="Arial"/>
        </w:rPr>
        <w:t>Successful password reset message will display once you meet the password requirements. To access the log in page again, select the sign in button</w:t>
      </w:r>
    </w:p>
    <w:p w:rsidR="00862BAD" w:rsidRPr="00E855C6" w:rsidRDefault="00862BAD"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14</w:t>
      </w:r>
      <w:r w:rsidR="00801EC9" w:rsidRPr="00E855C6">
        <w:rPr>
          <w:rFonts w:cs="Arial"/>
        </w:rPr>
        <w:fldChar w:fldCharType="end"/>
      </w:r>
      <w:r w:rsidRPr="00E855C6">
        <w:rPr>
          <w:rFonts w:cs="Arial"/>
        </w:rPr>
        <w:t>: Successful password reset message displayed</w:t>
      </w:r>
    </w:p>
    <w:p w:rsidR="00862BAD" w:rsidRPr="00E855C6" w:rsidRDefault="00862BAD" w:rsidP="00862BAD">
      <w:pPr>
        <w:pStyle w:val="BodyText"/>
        <w:tabs>
          <w:tab w:val="left" w:pos="482"/>
        </w:tabs>
        <w:spacing w:before="38"/>
        <w:jc w:val="center"/>
        <w:rPr>
          <w:rFonts w:cs="Arial"/>
        </w:rPr>
      </w:pPr>
      <w:r w:rsidRPr="00E855C6">
        <w:rPr>
          <w:rFonts w:cs="Arial"/>
          <w:noProof/>
        </w:rPr>
        <w:drawing>
          <wp:inline distT="0" distB="0" distL="0" distR="0" wp14:anchorId="015F21BC" wp14:editId="399DCCD0">
            <wp:extent cx="5943600" cy="1689100"/>
            <wp:effectExtent l="19050" t="19050" r="19050" b="25400"/>
            <wp:docPr id="86038" name="Picture 86038" descr="On this screen, a successful password reset message is displayed in a green box along with a &quot;Sign In&quot; hyperlink at the end of the message." title="Successful password reset message display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43600" cy="1689100"/>
                    </a:xfrm>
                    <a:prstGeom prst="rect">
                      <a:avLst/>
                    </a:prstGeom>
                    <a:ln>
                      <a:solidFill>
                        <a:schemeClr val="tx1"/>
                      </a:solidFill>
                    </a:ln>
                  </pic:spPr>
                </pic:pic>
              </a:graphicData>
            </a:graphic>
          </wp:inline>
        </w:drawing>
      </w:r>
    </w:p>
    <w:p w:rsidR="00862BAD" w:rsidRPr="00E855C6" w:rsidRDefault="00862BAD" w:rsidP="00862BAD">
      <w:pPr>
        <w:pStyle w:val="BodyText"/>
        <w:tabs>
          <w:tab w:val="left" w:pos="482"/>
        </w:tabs>
        <w:spacing w:before="38"/>
        <w:rPr>
          <w:rFonts w:cs="Arial"/>
        </w:rPr>
      </w:pPr>
    </w:p>
    <w:p w:rsidR="00862BAD" w:rsidRPr="00E855C6" w:rsidRDefault="00862BAD" w:rsidP="00862BAD">
      <w:pPr>
        <w:rPr>
          <w:rFonts w:eastAsia="Arial" w:cs="Arial"/>
        </w:rPr>
      </w:pPr>
      <w:r w:rsidRPr="00E855C6">
        <w:rPr>
          <w:rFonts w:cs="Arial"/>
        </w:rPr>
        <w:br w:type="page"/>
      </w:r>
    </w:p>
    <w:p w:rsidR="00862BAD" w:rsidRPr="00E855C6" w:rsidRDefault="00862BAD" w:rsidP="008A30D5">
      <w:pPr>
        <w:pStyle w:val="BodyText"/>
        <w:numPr>
          <w:ilvl w:val="0"/>
          <w:numId w:val="15"/>
        </w:numPr>
        <w:tabs>
          <w:tab w:val="left" w:pos="482"/>
        </w:tabs>
        <w:spacing w:before="43"/>
        <w:rPr>
          <w:rFonts w:cs="Arial"/>
        </w:rPr>
      </w:pPr>
      <w:r w:rsidRPr="00E855C6">
        <w:rPr>
          <w:rFonts w:cs="Arial"/>
        </w:rPr>
        <w:t xml:space="preserve">Log in to the system with your </w:t>
      </w:r>
      <w:r w:rsidR="00904DF6">
        <w:rPr>
          <w:rFonts w:cs="Arial"/>
        </w:rPr>
        <w:t>username (generally your e</w:t>
      </w:r>
      <w:r w:rsidRPr="00E855C6">
        <w:rPr>
          <w:rFonts w:cs="Arial"/>
        </w:rPr>
        <w:t>mail</w:t>
      </w:r>
      <w:r w:rsidR="00904DF6">
        <w:rPr>
          <w:rFonts w:cs="Arial"/>
        </w:rPr>
        <w:t xml:space="preserve"> address)</w:t>
      </w:r>
      <w:r w:rsidRPr="00E855C6">
        <w:rPr>
          <w:rFonts w:cs="Arial"/>
        </w:rPr>
        <w:t xml:space="preserve"> and new password</w:t>
      </w:r>
    </w:p>
    <w:p w:rsidR="00862BAD" w:rsidRPr="00E855C6" w:rsidRDefault="00862BAD"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15</w:t>
      </w:r>
      <w:r w:rsidR="00801EC9" w:rsidRPr="00E855C6">
        <w:rPr>
          <w:rFonts w:cs="Arial"/>
        </w:rPr>
        <w:fldChar w:fldCharType="end"/>
      </w:r>
      <w:r w:rsidRPr="00E855C6">
        <w:rPr>
          <w:rFonts w:cs="Arial"/>
        </w:rPr>
        <w:t>: Login with new password</w:t>
      </w:r>
    </w:p>
    <w:p w:rsidR="00862BAD" w:rsidRPr="00E855C6" w:rsidRDefault="00862BAD" w:rsidP="00862BAD">
      <w:pPr>
        <w:pStyle w:val="BodyText"/>
        <w:keepNext/>
        <w:tabs>
          <w:tab w:val="left" w:pos="482"/>
        </w:tabs>
        <w:spacing w:before="40"/>
        <w:jc w:val="center"/>
        <w:rPr>
          <w:rFonts w:cs="Arial"/>
        </w:rPr>
      </w:pPr>
      <w:r w:rsidRPr="00E855C6">
        <w:rPr>
          <w:rFonts w:cs="Arial"/>
          <w:noProof/>
        </w:rPr>
        <w:drawing>
          <wp:inline distT="0" distB="0" distL="0" distR="0" wp14:anchorId="75C72525" wp14:editId="73E90316">
            <wp:extent cx="5943600" cy="3200400"/>
            <wp:effectExtent l="19050" t="19050" r="19050" b="19050"/>
            <wp:docPr id="86039" name="Picture 86039" descr="The screen shows the login screen. The screen contains the username field and underneath that is the password filed. The user will enter in their username into the username field and the new password in the password field. There is also a login button" title="Logging in after successful password res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00400"/>
                    </a:xfrm>
                    <a:prstGeom prst="rect">
                      <a:avLst/>
                    </a:prstGeom>
                    <a:ln>
                      <a:solidFill>
                        <a:schemeClr val="tx1"/>
                      </a:solidFill>
                    </a:ln>
                  </pic:spPr>
                </pic:pic>
              </a:graphicData>
            </a:graphic>
          </wp:inline>
        </w:drawing>
      </w:r>
    </w:p>
    <w:p w:rsidR="00862BAD" w:rsidRPr="00E855C6" w:rsidRDefault="00862BAD" w:rsidP="00862BAD">
      <w:pPr>
        <w:spacing w:before="5" w:line="130" w:lineRule="exact"/>
        <w:rPr>
          <w:rFonts w:cs="Arial"/>
          <w:sz w:val="13"/>
          <w:szCs w:val="13"/>
        </w:rPr>
      </w:pPr>
    </w:p>
    <w:p w:rsidR="00862BAD" w:rsidRPr="00E855C6" w:rsidRDefault="00862BAD" w:rsidP="00862BAD">
      <w:pPr>
        <w:spacing w:line="200" w:lineRule="exact"/>
        <w:rPr>
          <w:rFonts w:cs="Arial"/>
          <w:sz w:val="20"/>
          <w:szCs w:val="20"/>
        </w:rPr>
      </w:pPr>
    </w:p>
    <w:p w:rsidR="002B1DF5" w:rsidRPr="00E855C6" w:rsidRDefault="002B1DF5" w:rsidP="008A30D5">
      <w:pPr>
        <w:pStyle w:val="Heading2"/>
        <w:numPr>
          <w:ilvl w:val="1"/>
          <w:numId w:val="13"/>
        </w:numPr>
        <w:rPr>
          <w:rFonts w:ascii="Arial" w:hAnsi="Arial" w:cs="Arial"/>
          <w:bCs w:val="0"/>
          <w:color w:val="auto"/>
        </w:rPr>
      </w:pPr>
      <w:bookmarkStart w:id="24" w:name="_Toc491183370"/>
      <w:bookmarkStart w:id="25" w:name="_Toc535328179"/>
      <w:r w:rsidRPr="00E855C6">
        <w:rPr>
          <w:rFonts w:ascii="Arial" w:hAnsi="Arial" w:cs="Arial"/>
          <w:bCs w:val="0"/>
          <w:color w:val="auto"/>
        </w:rPr>
        <w:t>Change Your Password</w:t>
      </w:r>
      <w:bookmarkEnd w:id="24"/>
      <w:bookmarkEnd w:id="25"/>
      <w:r w:rsidRPr="00E855C6">
        <w:rPr>
          <w:rFonts w:ascii="Arial" w:hAnsi="Arial" w:cs="Arial"/>
          <w:bCs w:val="0"/>
          <w:color w:val="auto"/>
        </w:rPr>
        <w:t xml:space="preserve"> </w:t>
      </w:r>
    </w:p>
    <w:p w:rsidR="002B1DF5" w:rsidRPr="00E855C6" w:rsidRDefault="002B1DF5" w:rsidP="002B1DF5">
      <w:pPr>
        <w:pStyle w:val="BodyText"/>
        <w:rPr>
          <w:rFonts w:cs="Arial"/>
          <w:sz w:val="23"/>
          <w:szCs w:val="23"/>
        </w:rPr>
      </w:pPr>
      <w:r w:rsidRPr="00E855C6">
        <w:rPr>
          <w:rFonts w:cs="Arial"/>
          <w:sz w:val="23"/>
          <w:szCs w:val="23"/>
        </w:rPr>
        <w:t>The following are the basic step-by-step instructions on how to change your password.</w:t>
      </w:r>
    </w:p>
    <w:p w:rsidR="002B1DF5" w:rsidRPr="00E855C6" w:rsidRDefault="002B1DF5" w:rsidP="002B1DF5">
      <w:pPr>
        <w:pStyle w:val="BodyText"/>
        <w:rPr>
          <w:rFonts w:cs="Arial"/>
        </w:rPr>
      </w:pPr>
    </w:p>
    <w:p w:rsidR="00904DF6" w:rsidRPr="0094787A" w:rsidRDefault="00904DF6" w:rsidP="008A30D5">
      <w:pPr>
        <w:pStyle w:val="BodyText"/>
        <w:numPr>
          <w:ilvl w:val="0"/>
          <w:numId w:val="12"/>
        </w:numPr>
        <w:tabs>
          <w:tab w:val="left" w:pos="482"/>
        </w:tabs>
        <w:spacing w:before="1"/>
        <w:ind w:left="482"/>
        <w:rPr>
          <w:rFonts w:cs="Arial"/>
        </w:rPr>
      </w:pPr>
      <w:r>
        <w:rPr>
          <w:rFonts w:cs="Arial"/>
          <w:spacing w:val="-1"/>
        </w:rPr>
        <w:t>Log into ACLReporting using your current password.</w:t>
      </w:r>
    </w:p>
    <w:p w:rsidR="002B1DF5" w:rsidRPr="00E855C6" w:rsidRDefault="002B1DF5" w:rsidP="008A30D5">
      <w:pPr>
        <w:pStyle w:val="BodyText"/>
        <w:numPr>
          <w:ilvl w:val="0"/>
          <w:numId w:val="12"/>
        </w:numPr>
        <w:tabs>
          <w:tab w:val="left" w:pos="482"/>
        </w:tabs>
        <w:spacing w:before="1"/>
        <w:ind w:left="482"/>
        <w:rPr>
          <w:rFonts w:cs="Arial"/>
        </w:rPr>
      </w:pPr>
      <w:r w:rsidRPr="00E855C6">
        <w:rPr>
          <w:rFonts w:cs="Arial"/>
          <w:spacing w:val="-1"/>
        </w:rPr>
        <w:t>Select “Account” located in the upper right corner of the ACLReporting page and then select “Password</w:t>
      </w:r>
      <w:r w:rsidR="007B261F" w:rsidRPr="00E855C6">
        <w:rPr>
          <w:rFonts w:cs="Arial"/>
          <w:spacing w:val="-1"/>
        </w:rPr>
        <w:t>.</w:t>
      </w:r>
      <w:r w:rsidRPr="00E855C6">
        <w:rPr>
          <w:rFonts w:cs="Arial"/>
          <w:spacing w:val="-1"/>
        </w:rPr>
        <w:t>”</w:t>
      </w:r>
    </w:p>
    <w:p w:rsidR="002B1DF5" w:rsidRPr="00E855C6" w:rsidRDefault="002B1DF5"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16</w:t>
      </w:r>
      <w:r w:rsidR="00801EC9" w:rsidRPr="00E855C6">
        <w:rPr>
          <w:rFonts w:cs="Arial"/>
        </w:rPr>
        <w:fldChar w:fldCharType="end"/>
      </w:r>
      <w:r w:rsidRPr="00E855C6">
        <w:rPr>
          <w:rFonts w:cs="Arial"/>
        </w:rPr>
        <w:t>: Navigating to the password reset page</w:t>
      </w:r>
    </w:p>
    <w:p w:rsidR="00F53587" w:rsidRPr="00E855C6" w:rsidRDefault="00F53587" w:rsidP="00EA647A">
      <w:pPr>
        <w:rPr>
          <w:rFonts w:cs="Arial"/>
        </w:rPr>
      </w:pPr>
      <w:r w:rsidRPr="00E855C6">
        <w:rPr>
          <w:rFonts w:cs="Arial"/>
          <w:noProof/>
        </w:rPr>
        <w:drawing>
          <wp:inline distT="0" distB="0" distL="0" distR="0" wp14:anchorId="0C5F1E22" wp14:editId="647DC0EC">
            <wp:extent cx="5943600" cy="781050"/>
            <wp:effectExtent l="19050" t="19050" r="19050" b="19050"/>
            <wp:docPr id="31" name="Picture 31" descr="On the top right corner of the screen, there is a &quot;Account&quot; dropdown. Selecting this link will display one two values: Password and Logout. Select the Password link." title="Changing the password can be found under the Accou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6873"/>
                    <a:stretch/>
                  </pic:blipFill>
                  <pic:spPr bwMode="auto">
                    <a:xfrm>
                      <a:off x="0" y="0"/>
                      <a:ext cx="5943600" cy="7810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1DF5" w:rsidRPr="00E855C6" w:rsidRDefault="002B1DF5" w:rsidP="002B1DF5">
      <w:pPr>
        <w:pStyle w:val="BodyText"/>
        <w:tabs>
          <w:tab w:val="left" w:pos="482"/>
        </w:tabs>
        <w:spacing w:before="1"/>
        <w:ind w:left="482"/>
        <w:rPr>
          <w:rFonts w:cs="Arial"/>
        </w:rPr>
      </w:pPr>
    </w:p>
    <w:p w:rsidR="00AE2EA4" w:rsidRPr="00E855C6" w:rsidRDefault="00AE2EA4">
      <w:pPr>
        <w:spacing w:after="0" w:line="240" w:lineRule="auto"/>
        <w:rPr>
          <w:rFonts w:eastAsia="Arial" w:cs="Arial"/>
          <w:spacing w:val="-1"/>
          <w:szCs w:val="22"/>
        </w:rPr>
      </w:pPr>
      <w:r w:rsidRPr="00E855C6">
        <w:rPr>
          <w:rFonts w:cs="Arial"/>
          <w:spacing w:val="-1"/>
        </w:rPr>
        <w:br w:type="page"/>
      </w:r>
    </w:p>
    <w:p w:rsidR="002B1DF5" w:rsidRPr="00E855C6" w:rsidRDefault="002B1DF5" w:rsidP="008A30D5">
      <w:pPr>
        <w:pStyle w:val="BodyText"/>
        <w:numPr>
          <w:ilvl w:val="0"/>
          <w:numId w:val="12"/>
        </w:numPr>
        <w:tabs>
          <w:tab w:val="left" w:pos="482"/>
        </w:tabs>
        <w:spacing w:before="2"/>
        <w:ind w:left="482" w:right="750"/>
        <w:rPr>
          <w:rFonts w:cs="Arial"/>
        </w:rPr>
      </w:pPr>
      <w:r w:rsidRPr="00E855C6">
        <w:rPr>
          <w:rFonts w:cs="Arial"/>
          <w:spacing w:val="-1"/>
        </w:rPr>
        <w:t>Reset your password by entering in your new password.</w:t>
      </w:r>
    </w:p>
    <w:p w:rsidR="002B1DF5" w:rsidRPr="00E855C6" w:rsidRDefault="002B1DF5"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17</w:t>
      </w:r>
      <w:r w:rsidR="00801EC9" w:rsidRPr="00E855C6">
        <w:rPr>
          <w:rFonts w:cs="Arial"/>
        </w:rPr>
        <w:fldChar w:fldCharType="end"/>
      </w:r>
      <w:r w:rsidRPr="00E855C6">
        <w:rPr>
          <w:rFonts w:cs="Arial"/>
        </w:rPr>
        <w:t>: Internal password reset page</w:t>
      </w:r>
      <w:r w:rsidR="00B870A1" w:rsidRPr="00E855C6">
        <w:rPr>
          <w:rFonts w:cs="Arial"/>
        </w:rPr>
        <w:t xml:space="preserve"> showing password and confirm password</w:t>
      </w:r>
    </w:p>
    <w:p w:rsidR="002B1DF5" w:rsidRPr="00E855C6" w:rsidRDefault="002B1DF5" w:rsidP="00EA647A">
      <w:pPr>
        <w:pStyle w:val="BodyText"/>
        <w:keepNext/>
        <w:tabs>
          <w:tab w:val="left" w:pos="482"/>
        </w:tabs>
        <w:spacing w:before="2"/>
        <w:ind w:left="482" w:right="750"/>
        <w:jc w:val="center"/>
        <w:rPr>
          <w:rFonts w:cs="Arial"/>
        </w:rPr>
      </w:pPr>
      <w:r w:rsidRPr="00E855C6">
        <w:rPr>
          <w:rFonts w:cs="Arial"/>
          <w:noProof/>
        </w:rPr>
        <w:drawing>
          <wp:inline distT="0" distB="0" distL="0" distR="0" wp14:anchorId="21064E06" wp14:editId="09EC083C">
            <wp:extent cx="5943600" cy="3840480"/>
            <wp:effectExtent l="19050" t="19050" r="19050" b="26670"/>
            <wp:docPr id="30" name="Picture 30" descr="The screen displays two fields on the page: New Password and New Password Confirmation. &#10;&#10;There are password restrictions, they should be: &#10;• Contain a minimum of 8 characters&#10;• Contain at least one uppercase letter (e.g., A, B, C, Y, Z, etc.)&#10;• Contain at least one lowercase letter (e.g., a, b, c, y, z, etc.)&#10;• Contain at least one special character (e.g., ! @, #, $, %, ^, &amp;, etc.)&#10;• Contain at least one number (e.g., 1, 2, 3, 4, 5, etc.)&#10;&#10;Enter the new password in the &quot;New Password&quot; field and if the password restrictions are met, enter in the same password in the &quot;New Password Confirmation&quot; field. There is a Reset Password button afterwards.&#10;" title="Resetting the password internal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840480"/>
                    </a:xfrm>
                    <a:prstGeom prst="rect">
                      <a:avLst/>
                    </a:prstGeom>
                    <a:ln>
                      <a:solidFill>
                        <a:schemeClr val="tx1"/>
                      </a:solidFill>
                    </a:ln>
                  </pic:spPr>
                </pic:pic>
              </a:graphicData>
            </a:graphic>
          </wp:inline>
        </w:drawing>
      </w:r>
    </w:p>
    <w:p w:rsidR="002B1DF5" w:rsidRPr="00E855C6" w:rsidRDefault="002B1DF5" w:rsidP="002B1DF5">
      <w:pPr>
        <w:rPr>
          <w:rFonts w:eastAsia="Arial" w:cs="Arial"/>
          <w:spacing w:val="1"/>
        </w:rPr>
      </w:pPr>
    </w:p>
    <w:p w:rsidR="002B1DF5" w:rsidRPr="00E855C6" w:rsidRDefault="002B1DF5" w:rsidP="008A30D5">
      <w:pPr>
        <w:pStyle w:val="BodyText"/>
        <w:numPr>
          <w:ilvl w:val="0"/>
          <w:numId w:val="12"/>
        </w:numPr>
        <w:tabs>
          <w:tab w:val="left" w:pos="482"/>
        </w:tabs>
        <w:spacing w:before="2"/>
        <w:ind w:left="482" w:right="832"/>
        <w:rPr>
          <w:rFonts w:cs="Arial"/>
        </w:rPr>
      </w:pPr>
      <w:r w:rsidRPr="00E855C6">
        <w:rPr>
          <w:rFonts w:cs="Arial"/>
          <w:spacing w:val="1"/>
        </w:rPr>
        <w:t>O</w:t>
      </w:r>
      <w:r w:rsidRPr="00E855C6">
        <w:rPr>
          <w:rFonts w:cs="Arial"/>
          <w:spacing w:val="-3"/>
        </w:rPr>
        <w:t>n</w:t>
      </w:r>
      <w:r w:rsidRPr="00E855C6">
        <w:rPr>
          <w:rFonts w:cs="Arial"/>
        </w:rPr>
        <w:t>ce</w:t>
      </w:r>
      <w:r w:rsidRPr="00E855C6">
        <w:rPr>
          <w:rFonts w:cs="Arial"/>
          <w:spacing w:val="-2"/>
        </w:rPr>
        <w:t xml:space="preserve"> </w:t>
      </w:r>
      <w:r w:rsidRPr="00E855C6">
        <w:rPr>
          <w:rFonts w:cs="Arial"/>
          <w:spacing w:val="-5"/>
        </w:rPr>
        <w:t>y</w:t>
      </w:r>
      <w:r w:rsidRPr="00E855C6">
        <w:rPr>
          <w:rFonts w:cs="Arial"/>
          <w:spacing w:val="-1"/>
        </w:rPr>
        <w:t>o</w:t>
      </w:r>
      <w:r w:rsidRPr="00E855C6">
        <w:rPr>
          <w:rFonts w:cs="Arial"/>
        </w:rPr>
        <w:t xml:space="preserve">u </w:t>
      </w:r>
      <w:r w:rsidRPr="00E855C6">
        <w:rPr>
          <w:rFonts w:cs="Arial"/>
          <w:spacing w:val="-3"/>
        </w:rPr>
        <w:t>h</w:t>
      </w:r>
      <w:r w:rsidRPr="00E855C6">
        <w:rPr>
          <w:rFonts w:cs="Arial"/>
          <w:spacing w:val="-1"/>
        </w:rPr>
        <w:t>a</w:t>
      </w:r>
      <w:r w:rsidRPr="00E855C6">
        <w:rPr>
          <w:rFonts w:cs="Arial"/>
          <w:spacing w:val="-5"/>
        </w:rPr>
        <w:t>v</w:t>
      </w:r>
      <w:r w:rsidRPr="00E855C6">
        <w:rPr>
          <w:rFonts w:cs="Arial"/>
        </w:rPr>
        <w:t>e r</w:t>
      </w:r>
      <w:r w:rsidRPr="00E855C6">
        <w:rPr>
          <w:rFonts w:cs="Arial"/>
          <w:spacing w:val="-1"/>
        </w:rPr>
        <w:t>e</w:t>
      </w:r>
      <w:r w:rsidRPr="00E855C6">
        <w:rPr>
          <w:rFonts w:cs="Arial"/>
        </w:rPr>
        <w:t>s</w:t>
      </w:r>
      <w:r w:rsidRPr="00E855C6">
        <w:rPr>
          <w:rFonts w:cs="Arial"/>
          <w:spacing w:val="-3"/>
        </w:rPr>
        <w:t>e</w:t>
      </w:r>
      <w:r w:rsidRPr="00E855C6">
        <w:rPr>
          <w:rFonts w:cs="Arial"/>
        </w:rPr>
        <w:t>t</w:t>
      </w:r>
      <w:r w:rsidRPr="00E855C6">
        <w:rPr>
          <w:rFonts w:cs="Arial"/>
          <w:spacing w:val="4"/>
        </w:rPr>
        <w:t xml:space="preserve"> </w:t>
      </w:r>
      <w:r w:rsidRPr="00E855C6">
        <w:rPr>
          <w:rFonts w:cs="Arial"/>
          <w:spacing w:val="-5"/>
        </w:rPr>
        <w:t>y</w:t>
      </w:r>
      <w:r w:rsidRPr="00E855C6">
        <w:rPr>
          <w:rFonts w:cs="Arial"/>
          <w:spacing w:val="-1"/>
        </w:rPr>
        <w:t>o</w:t>
      </w:r>
      <w:r w:rsidRPr="00E855C6">
        <w:rPr>
          <w:rFonts w:cs="Arial"/>
          <w:spacing w:val="-3"/>
        </w:rPr>
        <w:t>u</w:t>
      </w:r>
      <w:r w:rsidRPr="00E855C6">
        <w:rPr>
          <w:rFonts w:cs="Arial"/>
        </w:rPr>
        <w:t>r</w:t>
      </w:r>
      <w:r w:rsidRPr="00E855C6">
        <w:rPr>
          <w:rFonts w:cs="Arial"/>
          <w:spacing w:val="1"/>
        </w:rPr>
        <w:t xml:space="preserve"> </w:t>
      </w:r>
      <w:r w:rsidRPr="00E855C6">
        <w:rPr>
          <w:rFonts w:cs="Arial"/>
          <w:spacing w:val="-1"/>
        </w:rPr>
        <w:t>p</w:t>
      </w:r>
      <w:r w:rsidRPr="00E855C6">
        <w:rPr>
          <w:rFonts w:cs="Arial"/>
          <w:spacing w:val="-3"/>
        </w:rPr>
        <w:t>a</w:t>
      </w:r>
      <w:r w:rsidRPr="00E855C6">
        <w:rPr>
          <w:rFonts w:cs="Arial"/>
        </w:rPr>
        <w:t>ss</w:t>
      </w:r>
      <w:r w:rsidRPr="00E855C6">
        <w:rPr>
          <w:rFonts w:cs="Arial"/>
          <w:spacing w:val="-9"/>
        </w:rPr>
        <w:t>w</w:t>
      </w:r>
      <w:r w:rsidRPr="00E855C6">
        <w:rPr>
          <w:rFonts w:cs="Arial"/>
        </w:rPr>
        <w:t>ord</w:t>
      </w:r>
      <w:r w:rsidRPr="00E855C6">
        <w:rPr>
          <w:rFonts w:cs="Arial"/>
          <w:spacing w:val="1"/>
        </w:rPr>
        <w:t xml:space="preserve"> </w:t>
      </w:r>
      <w:r w:rsidRPr="00E855C6">
        <w:rPr>
          <w:rFonts w:cs="Arial"/>
        </w:rPr>
        <w:t>s</w:t>
      </w:r>
      <w:r w:rsidRPr="00E855C6">
        <w:rPr>
          <w:rFonts w:cs="Arial"/>
          <w:spacing w:val="-1"/>
        </w:rPr>
        <w:t>e</w:t>
      </w:r>
      <w:r w:rsidRPr="00E855C6">
        <w:rPr>
          <w:rFonts w:cs="Arial"/>
          <w:spacing w:val="-4"/>
        </w:rPr>
        <w:t>l</w:t>
      </w:r>
      <w:r w:rsidRPr="00E855C6">
        <w:rPr>
          <w:rFonts w:cs="Arial"/>
        </w:rPr>
        <w:t>ect</w:t>
      </w:r>
      <w:r w:rsidRPr="00E855C6">
        <w:rPr>
          <w:rFonts w:cs="Arial"/>
          <w:spacing w:val="1"/>
        </w:rPr>
        <w:t xml:space="preserve"> “</w:t>
      </w:r>
      <w:r w:rsidRPr="00E855C6">
        <w:rPr>
          <w:rFonts w:cs="Arial"/>
          <w:spacing w:val="-4"/>
        </w:rPr>
        <w:t>D</w:t>
      </w:r>
      <w:r w:rsidRPr="00E855C6">
        <w:rPr>
          <w:rFonts w:cs="Arial"/>
          <w:spacing w:val="-1"/>
        </w:rPr>
        <w:t>a</w:t>
      </w:r>
      <w:r w:rsidRPr="00E855C6">
        <w:rPr>
          <w:rFonts w:cs="Arial"/>
        </w:rPr>
        <w:t>s</w:t>
      </w:r>
      <w:r w:rsidRPr="00E855C6">
        <w:rPr>
          <w:rFonts w:cs="Arial"/>
          <w:spacing w:val="-1"/>
        </w:rPr>
        <w:t>h</w:t>
      </w:r>
      <w:r w:rsidRPr="00E855C6">
        <w:rPr>
          <w:rFonts w:cs="Arial"/>
          <w:spacing w:val="-3"/>
        </w:rPr>
        <w:t>b</w:t>
      </w:r>
      <w:r w:rsidRPr="00E855C6">
        <w:rPr>
          <w:rFonts w:cs="Arial"/>
          <w:spacing w:val="-6"/>
        </w:rPr>
        <w:t>o</w:t>
      </w:r>
      <w:r w:rsidRPr="00E855C6">
        <w:rPr>
          <w:rFonts w:cs="Arial"/>
        </w:rPr>
        <w:t>ard”</w:t>
      </w:r>
      <w:r w:rsidRPr="00E855C6">
        <w:rPr>
          <w:rFonts w:cs="Arial"/>
          <w:spacing w:val="-1"/>
        </w:rPr>
        <w:t xml:space="preserve"> </w:t>
      </w:r>
      <w:r w:rsidRPr="00E855C6">
        <w:rPr>
          <w:rFonts w:cs="Arial"/>
          <w:spacing w:val="-3"/>
        </w:rPr>
        <w:t>a</w:t>
      </w:r>
      <w:r w:rsidRPr="00E855C6">
        <w:rPr>
          <w:rFonts w:cs="Arial"/>
        </w:rPr>
        <w:t>t</w:t>
      </w:r>
      <w:r w:rsidRPr="00E855C6">
        <w:rPr>
          <w:rFonts w:cs="Arial"/>
          <w:spacing w:val="-3"/>
        </w:rPr>
        <w:t xml:space="preserve"> </w:t>
      </w:r>
      <w:r w:rsidRPr="00E855C6">
        <w:rPr>
          <w:rFonts w:cs="Arial"/>
          <w:spacing w:val="-2"/>
        </w:rPr>
        <w:t>t</w:t>
      </w:r>
      <w:r w:rsidRPr="00E855C6">
        <w:rPr>
          <w:rFonts w:cs="Arial"/>
          <w:spacing w:val="-3"/>
        </w:rPr>
        <w:t>h</w:t>
      </w:r>
      <w:r w:rsidRPr="00E855C6">
        <w:rPr>
          <w:rFonts w:cs="Arial"/>
        </w:rPr>
        <w:t>e</w:t>
      </w:r>
      <w:r w:rsidRPr="00E855C6">
        <w:rPr>
          <w:rFonts w:cs="Arial"/>
          <w:spacing w:val="-7"/>
        </w:rPr>
        <w:t xml:space="preserve"> </w:t>
      </w:r>
      <w:r w:rsidRPr="00E855C6">
        <w:rPr>
          <w:rFonts w:cs="Arial"/>
          <w:spacing w:val="-2"/>
        </w:rPr>
        <w:t>t</w:t>
      </w:r>
      <w:r w:rsidRPr="00E855C6">
        <w:rPr>
          <w:rFonts w:cs="Arial"/>
          <w:spacing w:val="-3"/>
        </w:rPr>
        <w:t>o</w:t>
      </w:r>
      <w:r w:rsidRPr="00E855C6">
        <w:rPr>
          <w:rFonts w:cs="Arial"/>
        </w:rPr>
        <w:t>p</w:t>
      </w:r>
      <w:r w:rsidRPr="00E855C6">
        <w:rPr>
          <w:rFonts w:cs="Arial"/>
          <w:spacing w:val="-4"/>
        </w:rPr>
        <w:t xml:space="preserve"> </w:t>
      </w:r>
      <w:r w:rsidRPr="00E855C6">
        <w:rPr>
          <w:rFonts w:cs="Arial"/>
          <w:spacing w:val="-6"/>
        </w:rPr>
        <w:t>o</w:t>
      </w:r>
      <w:r w:rsidRPr="00E855C6">
        <w:rPr>
          <w:rFonts w:cs="Arial"/>
        </w:rPr>
        <w:t>f</w:t>
      </w:r>
      <w:r w:rsidRPr="00E855C6">
        <w:rPr>
          <w:rFonts w:cs="Arial"/>
          <w:spacing w:val="-3"/>
        </w:rPr>
        <w:t xml:space="preserve"> </w:t>
      </w:r>
      <w:r w:rsidRPr="00E855C6">
        <w:rPr>
          <w:rFonts w:cs="Arial"/>
          <w:spacing w:val="-2"/>
        </w:rPr>
        <w:t>t</w:t>
      </w:r>
      <w:r w:rsidRPr="00E855C6">
        <w:rPr>
          <w:rFonts w:cs="Arial"/>
          <w:spacing w:val="-3"/>
        </w:rPr>
        <w:t>h</w:t>
      </w:r>
      <w:r w:rsidRPr="00E855C6">
        <w:rPr>
          <w:rFonts w:cs="Arial"/>
        </w:rPr>
        <w:t>e</w:t>
      </w:r>
      <w:r w:rsidRPr="00E855C6">
        <w:rPr>
          <w:rFonts w:cs="Arial"/>
          <w:spacing w:val="-4"/>
        </w:rPr>
        <w:t xml:space="preserve"> </w:t>
      </w:r>
      <w:r w:rsidRPr="00E855C6">
        <w:rPr>
          <w:rFonts w:cs="Arial"/>
          <w:spacing w:val="-3"/>
        </w:rPr>
        <w:t>sc</w:t>
      </w:r>
      <w:r w:rsidRPr="00E855C6">
        <w:rPr>
          <w:rFonts w:cs="Arial"/>
          <w:spacing w:val="-4"/>
        </w:rPr>
        <w:t>r</w:t>
      </w:r>
      <w:r w:rsidRPr="00E855C6">
        <w:rPr>
          <w:rFonts w:cs="Arial"/>
          <w:spacing w:val="-3"/>
        </w:rPr>
        <w:t>ee</w:t>
      </w:r>
      <w:r w:rsidRPr="00E855C6">
        <w:rPr>
          <w:rFonts w:cs="Arial"/>
        </w:rPr>
        <w:t>n</w:t>
      </w:r>
      <w:r w:rsidRPr="00E855C6">
        <w:rPr>
          <w:rFonts w:cs="Arial"/>
          <w:spacing w:val="-4"/>
        </w:rPr>
        <w:t xml:space="preserve"> </w:t>
      </w:r>
      <w:r w:rsidRPr="00E855C6">
        <w:rPr>
          <w:rFonts w:cs="Arial"/>
        </w:rPr>
        <w:t xml:space="preserve">to </w:t>
      </w:r>
      <w:r w:rsidRPr="00E855C6">
        <w:rPr>
          <w:rFonts w:cs="Arial"/>
          <w:spacing w:val="-1"/>
        </w:rPr>
        <w:t>go back</w:t>
      </w:r>
      <w:r w:rsidRPr="00E855C6">
        <w:rPr>
          <w:rFonts w:cs="Arial"/>
          <w:spacing w:val="1"/>
        </w:rPr>
        <w:t xml:space="preserve"> t</w:t>
      </w:r>
      <w:r w:rsidRPr="00E855C6">
        <w:rPr>
          <w:rFonts w:cs="Arial"/>
        </w:rPr>
        <w:t>o</w:t>
      </w:r>
      <w:r w:rsidRPr="00E855C6">
        <w:rPr>
          <w:rFonts w:cs="Arial"/>
          <w:spacing w:val="-2"/>
        </w:rPr>
        <w:t xml:space="preserve"> </w:t>
      </w:r>
      <w:r w:rsidRPr="00E855C6">
        <w:rPr>
          <w:rFonts w:cs="Arial"/>
          <w:spacing w:val="-5"/>
        </w:rPr>
        <w:t>y</w:t>
      </w:r>
      <w:r w:rsidRPr="00E855C6">
        <w:rPr>
          <w:rFonts w:cs="Arial"/>
        </w:rPr>
        <w:t>o</w:t>
      </w:r>
      <w:r w:rsidRPr="00E855C6">
        <w:rPr>
          <w:rFonts w:cs="Arial"/>
          <w:spacing w:val="-1"/>
        </w:rPr>
        <w:t>u</w:t>
      </w:r>
      <w:r w:rsidRPr="00E855C6">
        <w:rPr>
          <w:rFonts w:cs="Arial"/>
        </w:rPr>
        <w:t>r</w:t>
      </w:r>
      <w:r w:rsidRPr="00E855C6">
        <w:rPr>
          <w:rFonts w:cs="Arial"/>
          <w:spacing w:val="-1"/>
        </w:rPr>
        <w:t xml:space="preserve"> d</w:t>
      </w:r>
      <w:r w:rsidRPr="00E855C6">
        <w:rPr>
          <w:rFonts w:cs="Arial"/>
          <w:spacing w:val="-3"/>
        </w:rPr>
        <w:t>a</w:t>
      </w:r>
      <w:r w:rsidRPr="00E855C6">
        <w:rPr>
          <w:rFonts w:cs="Arial"/>
        </w:rPr>
        <w:t>s</w:t>
      </w:r>
      <w:r w:rsidRPr="00E855C6">
        <w:rPr>
          <w:rFonts w:cs="Arial"/>
          <w:spacing w:val="-1"/>
        </w:rPr>
        <w:t>hbo</w:t>
      </w:r>
      <w:r w:rsidRPr="00E855C6">
        <w:rPr>
          <w:rFonts w:cs="Arial"/>
          <w:spacing w:val="-6"/>
        </w:rPr>
        <w:t>a</w:t>
      </w:r>
      <w:r w:rsidRPr="00E855C6">
        <w:rPr>
          <w:rFonts w:cs="Arial"/>
        </w:rPr>
        <w:t>rd</w:t>
      </w:r>
      <w:r w:rsidRPr="00E855C6">
        <w:rPr>
          <w:rFonts w:cs="Arial"/>
          <w:spacing w:val="-4"/>
        </w:rPr>
        <w:t xml:space="preserve"> </w:t>
      </w:r>
      <w:r w:rsidRPr="00E855C6">
        <w:rPr>
          <w:rFonts w:cs="Arial"/>
        </w:rPr>
        <w:t xml:space="preserve">to </w:t>
      </w:r>
      <w:r w:rsidRPr="00E855C6">
        <w:rPr>
          <w:rFonts w:cs="Arial"/>
          <w:spacing w:val="-2"/>
        </w:rPr>
        <w:t>b</w:t>
      </w:r>
      <w:r w:rsidRPr="00E855C6">
        <w:rPr>
          <w:rFonts w:cs="Arial"/>
          <w:spacing w:val="-3"/>
        </w:rPr>
        <w:t>e</w:t>
      </w:r>
      <w:r w:rsidRPr="00E855C6">
        <w:rPr>
          <w:rFonts w:cs="Arial"/>
          <w:spacing w:val="2"/>
        </w:rPr>
        <w:t>g</w:t>
      </w:r>
      <w:r w:rsidRPr="00E855C6">
        <w:rPr>
          <w:rFonts w:cs="Arial"/>
          <w:spacing w:val="-4"/>
        </w:rPr>
        <w:t>i</w:t>
      </w:r>
      <w:r w:rsidRPr="00E855C6">
        <w:rPr>
          <w:rFonts w:cs="Arial"/>
        </w:rPr>
        <w:t>n</w:t>
      </w:r>
      <w:r w:rsidRPr="00E855C6">
        <w:rPr>
          <w:rFonts w:cs="Arial"/>
          <w:spacing w:val="-4"/>
        </w:rPr>
        <w:t xml:space="preserve"> </w:t>
      </w:r>
      <w:r w:rsidRPr="00E855C6">
        <w:rPr>
          <w:rFonts w:cs="Arial"/>
          <w:spacing w:val="-2"/>
        </w:rPr>
        <w:t>r</w:t>
      </w:r>
      <w:r w:rsidRPr="00E855C6">
        <w:rPr>
          <w:rFonts w:cs="Arial"/>
          <w:spacing w:val="-3"/>
        </w:rPr>
        <w:t>e</w:t>
      </w:r>
      <w:r w:rsidRPr="00E855C6">
        <w:rPr>
          <w:rFonts w:cs="Arial"/>
          <w:spacing w:val="-5"/>
        </w:rPr>
        <w:t>v</w:t>
      </w:r>
      <w:r w:rsidRPr="00E855C6">
        <w:rPr>
          <w:rFonts w:cs="Arial"/>
          <w:spacing w:val="-4"/>
        </w:rPr>
        <w:t>i</w:t>
      </w:r>
      <w:r w:rsidRPr="00E855C6">
        <w:rPr>
          <w:rFonts w:cs="Arial"/>
          <w:spacing w:val="-3"/>
        </w:rPr>
        <w:t>e</w:t>
      </w:r>
      <w:r w:rsidRPr="00E855C6">
        <w:rPr>
          <w:rFonts w:cs="Arial"/>
          <w:spacing w:val="-6"/>
        </w:rPr>
        <w:t>w</w:t>
      </w:r>
      <w:r w:rsidRPr="00E855C6">
        <w:rPr>
          <w:rFonts w:cs="Arial"/>
          <w:spacing w:val="-2"/>
        </w:rPr>
        <w:t>i</w:t>
      </w:r>
      <w:r w:rsidRPr="00E855C6">
        <w:rPr>
          <w:rFonts w:cs="Arial"/>
          <w:spacing w:val="-6"/>
        </w:rPr>
        <w:t>n</w:t>
      </w:r>
      <w:r w:rsidRPr="00E855C6">
        <w:rPr>
          <w:rFonts w:cs="Arial"/>
        </w:rPr>
        <w:t>g</w:t>
      </w:r>
      <w:r w:rsidRPr="00E855C6">
        <w:rPr>
          <w:rFonts w:cs="Arial"/>
          <w:spacing w:val="-2"/>
        </w:rPr>
        <w:t xml:space="preserve"> </w:t>
      </w:r>
      <w:r w:rsidRPr="00E855C6">
        <w:rPr>
          <w:rFonts w:cs="Arial"/>
          <w:spacing w:val="-5"/>
        </w:rPr>
        <w:t>y</w:t>
      </w:r>
      <w:r w:rsidRPr="00E855C6">
        <w:rPr>
          <w:rFonts w:cs="Arial"/>
          <w:spacing w:val="-3"/>
        </w:rPr>
        <w:t>o</w:t>
      </w:r>
      <w:r w:rsidRPr="00E855C6">
        <w:rPr>
          <w:rFonts w:cs="Arial"/>
          <w:spacing w:val="-6"/>
        </w:rPr>
        <w:t>u</w:t>
      </w:r>
      <w:r w:rsidRPr="00E855C6">
        <w:rPr>
          <w:rFonts w:cs="Arial"/>
        </w:rPr>
        <w:t>r</w:t>
      </w:r>
      <w:r w:rsidRPr="00E855C6">
        <w:rPr>
          <w:rFonts w:cs="Arial"/>
          <w:spacing w:val="-6"/>
        </w:rPr>
        <w:t xml:space="preserve"> </w:t>
      </w:r>
      <w:r w:rsidRPr="00E855C6">
        <w:rPr>
          <w:rFonts w:cs="Arial"/>
          <w:spacing w:val="-3"/>
        </w:rPr>
        <w:t>a</w:t>
      </w:r>
      <w:r w:rsidRPr="00E855C6">
        <w:rPr>
          <w:rFonts w:cs="Arial"/>
          <w:spacing w:val="-5"/>
        </w:rPr>
        <w:t>s</w:t>
      </w:r>
      <w:r w:rsidRPr="00E855C6">
        <w:rPr>
          <w:rFonts w:cs="Arial"/>
          <w:spacing w:val="-3"/>
        </w:rPr>
        <w:t>s</w:t>
      </w:r>
      <w:r w:rsidRPr="00E855C6">
        <w:rPr>
          <w:rFonts w:cs="Arial"/>
          <w:spacing w:val="-6"/>
        </w:rPr>
        <w:t>i</w:t>
      </w:r>
      <w:r w:rsidRPr="00E855C6">
        <w:rPr>
          <w:rFonts w:cs="Arial"/>
        </w:rPr>
        <w:t>g</w:t>
      </w:r>
      <w:r w:rsidRPr="00E855C6">
        <w:rPr>
          <w:rFonts w:cs="Arial"/>
          <w:spacing w:val="-6"/>
        </w:rPr>
        <w:t>n</w:t>
      </w:r>
      <w:r w:rsidRPr="00E855C6">
        <w:rPr>
          <w:rFonts w:cs="Arial"/>
          <w:spacing w:val="-3"/>
        </w:rPr>
        <w:t>e</w:t>
      </w:r>
      <w:r w:rsidRPr="00E855C6">
        <w:rPr>
          <w:rFonts w:cs="Arial"/>
        </w:rPr>
        <w:t>d</w:t>
      </w:r>
      <w:r w:rsidRPr="00E855C6">
        <w:rPr>
          <w:rFonts w:cs="Arial"/>
          <w:spacing w:val="-7"/>
        </w:rPr>
        <w:t xml:space="preserve"> </w:t>
      </w:r>
      <w:r w:rsidRPr="00E855C6">
        <w:rPr>
          <w:rFonts w:cs="Arial"/>
          <w:spacing w:val="-5"/>
        </w:rPr>
        <w:t>s</w:t>
      </w:r>
      <w:r w:rsidRPr="00E855C6">
        <w:rPr>
          <w:rFonts w:cs="Arial"/>
          <w:spacing w:val="-2"/>
        </w:rPr>
        <w:t>t</w:t>
      </w:r>
      <w:r w:rsidRPr="00E855C6">
        <w:rPr>
          <w:rFonts w:cs="Arial"/>
          <w:spacing w:val="-6"/>
        </w:rPr>
        <w:t>a</w:t>
      </w:r>
      <w:r w:rsidRPr="00E855C6">
        <w:rPr>
          <w:rFonts w:cs="Arial"/>
          <w:spacing w:val="-2"/>
        </w:rPr>
        <w:t>t</w:t>
      </w:r>
      <w:r w:rsidRPr="00E855C6">
        <w:rPr>
          <w:rFonts w:cs="Arial"/>
          <w:spacing w:val="-3"/>
        </w:rPr>
        <w:t>es</w:t>
      </w:r>
      <w:r w:rsidR="00D77A37" w:rsidRPr="00E855C6">
        <w:rPr>
          <w:rFonts w:cs="Arial"/>
        </w:rPr>
        <w:t>”</w:t>
      </w:r>
      <w:r w:rsidRPr="00E855C6">
        <w:rPr>
          <w:rFonts w:cs="Arial"/>
          <w:spacing w:val="-10"/>
        </w:rPr>
        <w:t xml:space="preserve"> </w:t>
      </w:r>
      <w:r w:rsidRPr="00E855C6">
        <w:rPr>
          <w:rFonts w:cs="Arial"/>
          <w:spacing w:val="-3"/>
        </w:rPr>
        <w:t>g</w:t>
      </w:r>
      <w:r w:rsidRPr="00E855C6">
        <w:rPr>
          <w:rFonts w:cs="Arial"/>
          <w:spacing w:val="-2"/>
        </w:rPr>
        <w:t>r</w:t>
      </w:r>
      <w:r w:rsidRPr="00E855C6">
        <w:rPr>
          <w:rFonts w:cs="Arial"/>
          <w:spacing w:val="-6"/>
        </w:rPr>
        <w:t>a</w:t>
      </w:r>
      <w:r w:rsidRPr="00E855C6">
        <w:rPr>
          <w:rFonts w:cs="Arial"/>
          <w:spacing w:val="-3"/>
        </w:rPr>
        <w:t>n</w:t>
      </w:r>
      <w:r w:rsidRPr="00E855C6">
        <w:rPr>
          <w:rFonts w:cs="Arial"/>
        </w:rPr>
        <w:t xml:space="preserve">t </w:t>
      </w:r>
      <w:r w:rsidRPr="00E855C6">
        <w:rPr>
          <w:rFonts w:cs="Arial"/>
          <w:spacing w:val="-2"/>
        </w:rPr>
        <w:t>r</w:t>
      </w:r>
      <w:r w:rsidRPr="00E855C6">
        <w:rPr>
          <w:rFonts w:cs="Arial"/>
          <w:spacing w:val="-3"/>
        </w:rPr>
        <w:t>e</w:t>
      </w:r>
      <w:r w:rsidRPr="00E855C6">
        <w:rPr>
          <w:rFonts w:cs="Arial"/>
          <w:spacing w:val="-6"/>
        </w:rPr>
        <w:t>p</w:t>
      </w:r>
      <w:r w:rsidRPr="00E855C6">
        <w:rPr>
          <w:rFonts w:cs="Arial"/>
          <w:spacing w:val="-3"/>
        </w:rPr>
        <w:t>o</w:t>
      </w:r>
      <w:r w:rsidRPr="00E855C6">
        <w:rPr>
          <w:rFonts w:cs="Arial"/>
          <w:spacing w:val="-4"/>
        </w:rPr>
        <w:t>r</w:t>
      </w:r>
      <w:r w:rsidRPr="00E855C6">
        <w:rPr>
          <w:rFonts w:cs="Arial"/>
          <w:spacing w:val="-2"/>
        </w:rPr>
        <w:t>t</w:t>
      </w:r>
      <w:r w:rsidRPr="00E855C6">
        <w:rPr>
          <w:rFonts w:cs="Arial"/>
          <w:spacing w:val="-5"/>
        </w:rPr>
        <w:t xml:space="preserve">s. </w:t>
      </w:r>
    </w:p>
    <w:p w:rsidR="002B1DF5" w:rsidRPr="00E855C6" w:rsidRDefault="002B1DF5" w:rsidP="00C81B18">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18</w:t>
      </w:r>
      <w:r w:rsidR="00801EC9" w:rsidRPr="00E855C6">
        <w:rPr>
          <w:rFonts w:cs="Arial"/>
        </w:rPr>
        <w:fldChar w:fldCharType="end"/>
      </w:r>
      <w:r w:rsidRPr="00E855C6">
        <w:rPr>
          <w:rFonts w:cs="Arial"/>
        </w:rPr>
        <w:t>: Navigate back to Dashboard after password reset</w:t>
      </w:r>
    </w:p>
    <w:p w:rsidR="00C10DAC" w:rsidRPr="00E855C6" w:rsidRDefault="00C10DAC" w:rsidP="00EA647A">
      <w:pPr>
        <w:ind w:left="90"/>
        <w:rPr>
          <w:rFonts w:cs="Arial"/>
        </w:rPr>
      </w:pPr>
      <w:r w:rsidRPr="00E855C6">
        <w:rPr>
          <w:rFonts w:cs="Arial"/>
          <w:noProof/>
        </w:rPr>
        <w:drawing>
          <wp:inline distT="0" distB="0" distL="0" distR="0" wp14:anchorId="00DA9DAA" wp14:editId="6D8C7E53">
            <wp:extent cx="5940678" cy="1028700"/>
            <wp:effectExtent l="19050" t="19050" r="22225" b="19050"/>
            <wp:docPr id="86017" name="Picture 86017" descr="On this screen, in the top left corner of the screen, in the blue bar there is a &quot;Dashboard&quot; hyperlink. Selecting this will navigate the user back to the Dashboard page. Which will display the user's name and program title." title="Navigate back to Dashboard after password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8838"/>
                    <a:stretch/>
                  </pic:blipFill>
                  <pic:spPr bwMode="auto">
                    <a:xfrm>
                      <a:off x="0" y="0"/>
                      <a:ext cx="5959361" cy="103193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B1DF5" w:rsidRPr="00E855C6" w:rsidRDefault="002B1DF5" w:rsidP="00350810">
      <w:pPr>
        <w:ind w:left="360"/>
        <w:jc w:val="center"/>
        <w:rPr>
          <w:rFonts w:cs="Arial"/>
        </w:rPr>
      </w:pPr>
    </w:p>
    <w:p w:rsidR="002B1DF5" w:rsidRPr="00E855C6" w:rsidRDefault="002B1DF5" w:rsidP="002B1DF5">
      <w:pPr>
        <w:jc w:val="center"/>
        <w:rPr>
          <w:rFonts w:cs="Arial"/>
        </w:rPr>
      </w:pPr>
    </w:p>
    <w:p w:rsidR="002B1DF5" w:rsidRPr="00E855C6" w:rsidRDefault="002B1DF5" w:rsidP="002B1DF5">
      <w:pPr>
        <w:jc w:val="center"/>
        <w:rPr>
          <w:rFonts w:cs="Arial"/>
        </w:rPr>
      </w:pPr>
    </w:p>
    <w:p w:rsidR="002B1DF5" w:rsidRPr="00E855C6" w:rsidRDefault="002B1DF5" w:rsidP="002B1DF5">
      <w:pPr>
        <w:rPr>
          <w:rFonts w:eastAsia="Arial" w:cs="Arial"/>
          <w:sz w:val="36"/>
          <w:szCs w:val="36"/>
        </w:rPr>
      </w:pPr>
      <w:r w:rsidRPr="00E855C6">
        <w:rPr>
          <w:rFonts w:cs="Arial"/>
        </w:rPr>
        <w:br w:type="page"/>
      </w:r>
    </w:p>
    <w:p w:rsidR="00070F6E" w:rsidRPr="00E855C6" w:rsidRDefault="00070F6E" w:rsidP="0025036B">
      <w:pPr>
        <w:pStyle w:val="Heading1"/>
        <w:numPr>
          <w:ilvl w:val="0"/>
          <w:numId w:val="5"/>
        </w:numPr>
        <w:rPr>
          <w:rFonts w:ascii="Arial" w:hAnsi="Arial" w:cs="Arial"/>
          <w:color w:val="auto"/>
        </w:rPr>
      </w:pPr>
      <w:bookmarkStart w:id="26" w:name="_Toc535328180"/>
      <w:r w:rsidRPr="00E855C6">
        <w:rPr>
          <w:rFonts w:ascii="Arial" w:hAnsi="Arial" w:cs="Arial"/>
          <w:color w:val="auto"/>
        </w:rPr>
        <w:t>Entering Report Information</w:t>
      </w:r>
      <w:bookmarkEnd w:id="26"/>
    </w:p>
    <w:p w:rsidR="00CA483D" w:rsidRPr="006711B0" w:rsidRDefault="00A66A7C" w:rsidP="008A30D5">
      <w:pPr>
        <w:pStyle w:val="Heading2"/>
        <w:numPr>
          <w:ilvl w:val="1"/>
          <w:numId w:val="20"/>
        </w:numPr>
        <w:rPr>
          <w:rFonts w:ascii="Arial" w:hAnsi="Arial" w:cs="Arial"/>
          <w:color w:val="auto"/>
        </w:rPr>
      </w:pPr>
      <w:bookmarkStart w:id="27" w:name="_Toc535328181"/>
      <w:r w:rsidRPr="006711B0">
        <w:rPr>
          <w:rFonts w:ascii="Arial" w:hAnsi="Arial" w:cs="Arial"/>
          <w:color w:val="auto"/>
        </w:rPr>
        <w:t>Grantee</w:t>
      </w:r>
      <w:r w:rsidR="00EC66B4" w:rsidRPr="006711B0">
        <w:rPr>
          <w:rFonts w:ascii="Arial" w:hAnsi="Arial" w:cs="Arial"/>
          <w:color w:val="auto"/>
        </w:rPr>
        <w:t xml:space="preserve"> and Reviewers</w:t>
      </w:r>
      <w:r w:rsidR="00CA483D" w:rsidRPr="006711B0">
        <w:rPr>
          <w:rFonts w:ascii="Arial" w:hAnsi="Arial" w:cs="Arial"/>
          <w:color w:val="auto"/>
        </w:rPr>
        <w:t xml:space="preserve"> Dashboard</w:t>
      </w:r>
      <w:bookmarkEnd w:id="27"/>
    </w:p>
    <w:p w:rsidR="008A5241" w:rsidRDefault="008A5241" w:rsidP="008A5241">
      <w:pPr>
        <w:pStyle w:val="BodyText"/>
        <w:tabs>
          <w:tab w:val="left" w:pos="460"/>
        </w:tabs>
        <w:spacing w:before="72"/>
        <w:ind w:left="360" w:firstLine="0"/>
        <w:rPr>
          <w:rFonts w:cs="Arial"/>
        </w:rPr>
      </w:pPr>
      <w:r w:rsidRPr="00E855C6">
        <w:rPr>
          <w:rFonts w:cs="Arial"/>
        </w:rPr>
        <w:t xml:space="preserve">Once </w:t>
      </w:r>
      <w:r w:rsidRPr="00E855C6">
        <w:rPr>
          <w:rFonts w:cs="Arial"/>
          <w:spacing w:val="-3"/>
        </w:rPr>
        <w:t>y</w:t>
      </w:r>
      <w:r w:rsidRPr="00E855C6">
        <w:rPr>
          <w:rFonts w:cs="Arial"/>
        </w:rPr>
        <w:t>ou h</w:t>
      </w:r>
      <w:r w:rsidRPr="00E855C6">
        <w:rPr>
          <w:rFonts w:cs="Arial"/>
          <w:spacing w:val="-1"/>
        </w:rPr>
        <w:t>a</w:t>
      </w:r>
      <w:r w:rsidRPr="00E855C6">
        <w:rPr>
          <w:rFonts w:cs="Arial"/>
          <w:spacing w:val="-3"/>
        </w:rPr>
        <w:t>v</w:t>
      </w:r>
      <w:r w:rsidRPr="00E855C6">
        <w:rPr>
          <w:rFonts w:cs="Arial"/>
        </w:rPr>
        <w:t>e</w:t>
      </w:r>
      <w:r w:rsidRPr="00E855C6">
        <w:rPr>
          <w:rFonts w:cs="Arial"/>
          <w:spacing w:val="1"/>
        </w:rPr>
        <w:t xml:space="preserve"> </w:t>
      </w:r>
      <w:r w:rsidRPr="00E855C6">
        <w:rPr>
          <w:rFonts w:cs="Arial"/>
        </w:rPr>
        <w:t>succ</w:t>
      </w:r>
      <w:r w:rsidRPr="00E855C6">
        <w:rPr>
          <w:rFonts w:cs="Arial"/>
          <w:spacing w:val="-4"/>
        </w:rPr>
        <w:t>e</w:t>
      </w:r>
      <w:r w:rsidRPr="00E855C6">
        <w:rPr>
          <w:rFonts w:cs="Arial"/>
        </w:rPr>
        <w:t>s</w:t>
      </w:r>
      <w:r w:rsidRPr="00E855C6">
        <w:rPr>
          <w:rFonts w:cs="Arial"/>
          <w:spacing w:val="-3"/>
        </w:rPr>
        <w:t>s</w:t>
      </w:r>
      <w:r w:rsidRPr="00E855C6">
        <w:rPr>
          <w:rFonts w:cs="Arial"/>
        </w:rPr>
        <w:t>fu</w:t>
      </w:r>
      <w:r w:rsidRPr="00E855C6">
        <w:rPr>
          <w:rFonts w:cs="Arial"/>
          <w:spacing w:val="-2"/>
        </w:rPr>
        <w:t>l</w:t>
      </w:r>
      <w:r w:rsidRPr="00E855C6">
        <w:rPr>
          <w:rFonts w:cs="Arial"/>
          <w:spacing w:val="1"/>
        </w:rPr>
        <w:t>l</w:t>
      </w:r>
      <w:r w:rsidRPr="00E855C6">
        <w:rPr>
          <w:rFonts w:cs="Arial"/>
        </w:rPr>
        <w:t>y</w:t>
      </w:r>
      <w:r w:rsidRPr="00E855C6">
        <w:rPr>
          <w:rFonts w:cs="Arial"/>
          <w:spacing w:val="-2"/>
        </w:rPr>
        <w:t xml:space="preserve"> l</w:t>
      </w:r>
      <w:r w:rsidRPr="00E855C6">
        <w:rPr>
          <w:rFonts w:cs="Arial"/>
        </w:rPr>
        <w:t>o</w:t>
      </w:r>
      <w:r w:rsidRPr="00E855C6">
        <w:rPr>
          <w:rFonts w:cs="Arial"/>
          <w:spacing w:val="-1"/>
        </w:rPr>
        <w:t>g</w:t>
      </w:r>
      <w:r w:rsidRPr="00E855C6">
        <w:rPr>
          <w:rFonts w:cs="Arial"/>
          <w:spacing w:val="1"/>
        </w:rPr>
        <w:t>g</w:t>
      </w:r>
      <w:r w:rsidRPr="00E855C6">
        <w:rPr>
          <w:rFonts w:cs="Arial"/>
        </w:rPr>
        <w:t xml:space="preserve">ed </w:t>
      </w:r>
      <w:r w:rsidRPr="00E855C6">
        <w:rPr>
          <w:rFonts w:cs="Arial"/>
          <w:spacing w:val="-2"/>
        </w:rPr>
        <w:t>i</w:t>
      </w:r>
      <w:r w:rsidRPr="00E855C6">
        <w:rPr>
          <w:rFonts w:cs="Arial"/>
        </w:rPr>
        <w:t>n,</w:t>
      </w:r>
      <w:r w:rsidRPr="00E855C6">
        <w:rPr>
          <w:rFonts w:cs="Arial"/>
          <w:spacing w:val="-1"/>
        </w:rPr>
        <w:t xml:space="preserve"> </w:t>
      </w:r>
      <w:r w:rsidRPr="00E855C6">
        <w:rPr>
          <w:rFonts w:cs="Arial"/>
          <w:spacing w:val="-3"/>
        </w:rPr>
        <w:t>y</w:t>
      </w:r>
      <w:r w:rsidRPr="00E855C6">
        <w:rPr>
          <w:rFonts w:cs="Arial"/>
          <w:spacing w:val="1"/>
        </w:rPr>
        <w:t>o</w:t>
      </w:r>
      <w:r w:rsidRPr="00E855C6">
        <w:rPr>
          <w:rFonts w:cs="Arial"/>
        </w:rPr>
        <w:t xml:space="preserve">u </w:t>
      </w:r>
      <w:r w:rsidRPr="00E855C6">
        <w:rPr>
          <w:rFonts w:cs="Arial"/>
          <w:spacing w:val="-3"/>
        </w:rPr>
        <w:t>w</w:t>
      </w:r>
      <w:r w:rsidRPr="00E855C6">
        <w:rPr>
          <w:rFonts w:cs="Arial"/>
          <w:spacing w:val="-2"/>
        </w:rPr>
        <w:t>i</w:t>
      </w:r>
      <w:r w:rsidRPr="00E855C6">
        <w:rPr>
          <w:rFonts w:cs="Arial"/>
          <w:spacing w:val="1"/>
        </w:rPr>
        <w:t>l</w:t>
      </w:r>
      <w:r w:rsidRPr="00E855C6">
        <w:rPr>
          <w:rFonts w:cs="Arial"/>
        </w:rPr>
        <w:t xml:space="preserve">l </w:t>
      </w:r>
      <w:r>
        <w:rPr>
          <w:rFonts w:cs="Arial"/>
          <w:spacing w:val="-2"/>
        </w:rPr>
        <w:t xml:space="preserve">see the </w:t>
      </w:r>
      <w:r w:rsidRPr="00E855C6">
        <w:rPr>
          <w:rFonts w:cs="Arial"/>
        </w:rPr>
        <w:t>ACLReporting D</w:t>
      </w:r>
      <w:r w:rsidRPr="00E855C6">
        <w:rPr>
          <w:rFonts w:cs="Arial"/>
          <w:spacing w:val="-1"/>
        </w:rPr>
        <w:t>a</w:t>
      </w:r>
      <w:r w:rsidRPr="00E855C6">
        <w:rPr>
          <w:rFonts w:cs="Arial"/>
        </w:rPr>
        <w:t>sh</w:t>
      </w:r>
      <w:r w:rsidRPr="00E855C6">
        <w:rPr>
          <w:rFonts w:cs="Arial"/>
          <w:spacing w:val="-1"/>
        </w:rPr>
        <w:t>b</w:t>
      </w:r>
      <w:r w:rsidRPr="00E855C6">
        <w:rPr>
          <w:rFonts w:cs="Arial"/>
        </w:rPr>
        <w:t>o</w:t>
      </w:r>
      <w:r w:rsidRPr="00E855C6">
        <w:rPr>
          <w:rFonts w:cs="Arial"/>
          <w:spacing w:val="-1"/>
        </w:rPr>
        <w:t>a</w:t>
      </w:r>
      <w:r w:rsidRPr="00E855C6">
        <w:rPr>
          <w:rFonts w:cs="Arial"/>
        </w:rPr>
        <w:t xml:space="preserve">rd. </w:t>
      </w:r>
    </w:p>
    <w:p w:rsidR="008A5241" w:rsidRDefault="008A5241" w:rsidP="008A5241">
      <w:pPr>
        <w:pStyle w:val="BodyText"/>
        <w:tabs>
          <w:tab w:val="left" w:pos="460"/>
        </w:tabs>
        <w:spacing w:before="72"/>
        <w:ind w:left="360" w:firstLine="0"/>
        <w:rPr>
          <w:rFonts w:cs="Arial"/>
        </w:rPr>
      </w:pPr>
      <w:r>
        <w:rPr>
          <w:rFonts w:cs="Arial"/>
        </w:rPr>
        <w:t xml:space="preserve">The Dashboard will show the “Select a form” dropdown which will have the two </w:t>
      </w:r>
      <w:r w:rsidR="000D19B3">
        <w:rPr>
          <w:rFonts w:cs="Arial"/>
        </w:rPr>
        <w:t>values</w:t>
      </w:r>
      <w:r>
        <w:rPr>
          <w:rFonts w:cs="Arial"/>
        </w:rPr>
        <w:t>:</w:t>
      </w:r>
    </w:p>
    <w:p w:rsidR="008A5241" w:rsidRDefault="008A5241" w:rsidP="008A5241">
      <w:pPr>
        <w:pStyle w:val="BodyText"/>
        <w:numPr>
          <w:ilvl w:val="0"/>
          <w:numId w:val="28"/>
        </w:numPr>
        <w:tabs>
          <w:tab w:val="left" w:pos="460"/>
        </w:tabs>
        <w:spacing w:before="72"/>
        <w:rPr>
          <w:rFonts w:cs="Arial"/>
        </w:rPr>
      </w:pPr>
      <w:r>
        <w:rPr>
          <w:rFonts w:cs="Arial"/>
        </w:rPr>
        <w:t>DD State Plan</w:t>
      </w:r>
    </w:p>
    <w:p w:rsidR="008A5241" w:rsidRDefault="008A5241" w:rsidP="008A5241">
      <w:pPr>
        <w:pStyle w:val="BodyText"/>
        <w:numPr>
          <w:ilvl w:val="1"/>
          <w:numId w:val="28"/>
        </w:numPr>
        <w:tabs>
          <w:tab w:val="left" w:pos="460"/>
        </w:tabs>
        <w:spacing w:before="72"/>
        <w:rPr>
          <w:rFonts w:cs="Arial"/>
        </w:rPr>
      </w:pPr>
      <w:r>
        <w:rPr>
          <w:rFonts w:cs="Arial"/>
        </w:rPr>
        <w:t>Selecting this will display the DD State Plan dashboard.</w:t>
      </w:r>
    </w:p>
    <w:p w:rsidR="008A5241" w:rsidRDefault="008A5241" w:rsidP="008A5241">
      <w:pPr>
        <w:pStyle w:val="BodyText"/>
        <w:numPr>
          <w:ilvl w:val="0"/>
          <w:numId w:val="28"/>
        </w:numPr>
        <w:tabs>
          <w:tab w:val="left" w:pos="460"/>
        </w:tabs>
        <w:spacing w:before="72"/>
        <w:rPr>
          <w:rFonts w:cs="Arial"/>
        </w:rPr>
      </w:pPr>
      <w:r>
        <w:rPr>
          <w:rFonts w:cs="Arial"/>
        </w:rPr>
        <w:t>DD PPR</w:t>
      </w:r>
    </w:p>
    <w:p w:rsidR="008A5241" w:rsidRDefault="008A5241" w:rsidP="008A5241">
      <w:pPr>
        <w:pStyle w:val="BodyText"/>
        <w:numPr>
          <w:ilvl w:val="1"/>
          <w:numId w:val="28"/>
        </w:numPr>
        <w:tabs>
          <w:tab w:val="left" w:pos="460"/>
        </w:tabs>
        <w:spacing w:before="72"/>
        <w:rPr>
          <w:rFonts w:cs="Arial"/>
        </w:rPr>
      </w:pPr>
      <w:r>
        <w:rPr>
          <w:rFonts w:cs="Arial"/>
        </w:rPr>
        <w:t>Selecting this will display the DD PPR dashboard.</w:t>
      </w:r>
    </w:p>
    <w:p w:rsidR="008A5241" w:rsidRDefault="008A5241" w:rsidP="008A5241">
      <w:pPr>
        <w:pStyle w:val="BodyText"/>
        <w:tabs>
          <w:tab w:val="left" w:pos="460"/>
        </w:tabs>
        <w:spacing w:before="72"/>
        <w:ind w:left="1260" w:firstLine="0"/>
        <w:rPr>
          <w:rFonts w:cs="Arial"/>
        </w:rPr>
      </w:pPr>
    </w:p>
    <w:p w:rsidR="008A5241" w:rsidRPr="00E855C6" w:rsidRDefault="008A5241" w:rsidP="008A5241">
      <w:pPr>
        <w:pStyle w:val="Caption"/>
        <w:keepNext/>
        <w:ind w:left="90"/>
        <w:jc w:val="center"/>
        <w:rPr>
          <w:rFonts w:cs="Arial"/>
        </w:rPr>
      </w:pPr>
      <w:r w:rsidRPr="00E855C6">
        <w:rPr>
          <w:rFonts w:cs="Arial"/>
        </w:rPr>
        <w:t xml:space="preserve">Figure </w:t>
      </w:r>
      <w:r w:rsidRPr="00E855C6">
        <w:rPr>
          <w:rFonts w:cs="Arial"/>
        </w:rPr>
        <w:fldChar w:fldCharType="begin"/>
      </w:r>
      <w:r w:rsidRPr="00E855C6">
        <w:rPr>
          <w:rFonts w:cs="Arial"/>
        </w:rPr>
        <w:instrText xml:space="preserve"> SEQ Figure \* ARABIC </w:instrText>
      </w:r>
      <w:r w:rsidRPr="00E855C6">
        <w:rPr>
          <w:rFonts w:cs="Arial"/>
        </w:rPr>
        <w:fldChar w:fldCharType="separate"/>
      </w:r>
      <w:r w:rsidR="001039EF">
        <w:rPr>
          <w:rFonts w:cs="Arial"/>
          <w:noProof/>
        </w:rPr>
        <w:t>19</w:t>
      </w:r>
      <w:r w:rsidRPr="00E855C6">
        <w:rPr>
          <w:rFonts w:cs="Arial"/>
        </w:rPr>
        <w:fldChar w:fldCharType="end"/>
      </w:r>
      <w:r w:rsidRPr="00E855C6">
        <w:rPr>
          <w:rFonts w:cs="Arial"/>
        </w:rPr>
        <w:t xml:space="preserve">: </w:t>
      </w:r>
      <w:r>
        <w:rPr>
          <w:rFonts w:cs="Arial"/>
        </w:rPr>
        <w:t>Grantee</w:t>
      </w:r>
      <w:r w:rsidRPr="00E855C6">
        <w:rPr>
          <w:rFonts w:cs="Arial"/>
        </w:rPr>
        <w:t>/Reviewer Dashboard showing “</w:t>
      </w:r>
      <w:r>
        <w:rPr>
          <w:rFonts w:cs="Arial"/>
        </w:rPr>
        <w:t>Select a form</w:t>
      </w:r>
      <w:r w:rsidRPr="00E855C6">
        <w:rPr>
          <w:rFonts w:cs="Arial"/>
        </w:rPr>
        <w:t>”</w:t>
      </w:r>
      <w:r>
        <w:rPr>
          <w:rFonts w:cs="Arial"/>
        </w:rPr>
        <w:t xml:space="preserve"> dropdown</w:t>
      </w:r>
    </w:p>
    <w:p w:rsidR="008A5241" w:rsidRDefault="008A5241" w:rsidP="008A5241">
      <w:pPr>
        <w:pStyle w:val="BodyText"/>
        <w:tabs>
          <w:tab w:val="left" w:pos="460"/>
        </w:tabs>
        <w:spacing w:before="72"/>
        <w:ind w:left="360" w:firstLine="0"/>
        <w:rPr>
          <w:rFonts w:cs="Arial"/>
        </w:rPr>
      </w:pPr>
      <w:r>
        <w:rPr>
          <w:rFonts w:cs="Arial"/>
          <w:noProof/>
        </w:rPr>
        <w:drawing>
          <wp:inline distT="0" distB="0" distL="0" distR="0" wp14:anchorId="432A8C77" wp14:editId="525B812E">
            <wp:extent cx="5943600" cy="2752090"/>
            <wp:effectExtent l="19050" t="19050" r="19050" b="10160"/>
            <wp:docPr id="7" name="Picture 7" descr="The Dashboard shows the “Select a form” dropdown which will have the two options:&#10;• DD State Plan&#10;• DD PP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27"/>
                    <a:stretch>
                      <a:fillRect/>
                    </a:stretch>
                  </pic:blipFill>
                  <pic:spPr>
                    <a:xfrm>
                      <a:off x="0" y="0"/>
                      <a:ext cx="5943600" cy="2752090"/>
                    </a:xfrm>
                    <a:prstGeom prst="rect">
                      <a:avLst/>
                    </a:prstGeom>
                    <a:ln>
                      <a:solidFill>
                        <a:schemeClr val="tx1"/>
                      </a:solidFill>
                    </a:ln>
                  </pic:spPr>
                </pic:pic>
              </a:graphicData>
            </a:graphic>
          </wp:inline>
        </w:drawing>
      </w:r>
    </w:p>
    <w:p w:rsidR="008A5241" w:rsidRDefault="008A5241" w:rsidP="008A5241">
      <w:pPr>
        <w:spacing w:after="0" w:line="240" w:lineRule="auto"/>
        <w:rPr>
          <w:rFonts w:eastAsia="Arial" w:cs="Arial"/>
          <w:szCs w:val="22"/>
        </w:rPr>
      </w:pPr>
      <w:r>
        <w:rPr>
          <w:rFonts w:cs="Arial"/>
        </w:rPr>
        <w:br w:type="page"/>
      </w:r>
    </w:p>
    <w:p w:rsidR="008A5241" w:rsidRDefault="008A5241" w:rsidP="008A5241">
      <w:pPr>
        <w:pStyle w:val="BodyText"/>
        <w:tabs>
          <w:tab w:val="left" w:pos="460"/>
        </w:tabs>
        <w:spacing w:before="72"/>
        <w:ind w:left="360" w:firstLine="0"/>
        <w:rPr>
          <w:rFonts w:cs="Arial"/>
        </w:rPr>
      </w:pPr>
      <w:r w:rsidRPr="00E855C6">
        <w:rPr>
          <w:rFonts w:cs="Arial"/>
        </w:rPr>
        <w:t xml:space="preserve">The </w:t>
      </w:r>
      <w:r>
        <w:rPr>
          <w:rFonts w:cs="Arial"/>
        </w:rPr>
        <w:t xml:space="preserve">DD PPR </w:t>
      </w:r>
      <w:r w:rsidRPr="00E855C6">
        <w:rPr>
          <w:rFonts w:cs="Arial"/>
        </w:rPr>
        <w:t>D</w:t>
      </w:r>
      <w:r w:rsidRPr="00E855C6">
        <w:rPr>
          <w:rFonts w:cs="Arial"/>
          <w:spacing w:val="1"/>
        </w:rPr>
        <w:t xml:space="preserve">ashboard </w:t>
      </w:r>
      <w:r>
        <w:rPr>
          <w:rFonts w:cs="Arial"/>
          <w:spacing w:val="1"/>
        </w:rPr>
        <w:t xml:space="preserve">will show the “Select a Federal Fiscal Year” dropdown and will show </w:t>
      </w:r>
      <w:r w:rsidRPr="00E855C6">
        <w:rPr>
          <w:rFonts w:cs="Arial"/>
          <w:spacing w:val="1"/>
        </w:rPr>
        <w:t xml:space="preserve">the report </w:t>
      </w:r>
      <w:r w:rsidRPr="00E855C6">
        <w:rPr>
          <w:rFonts w:cs="Arial"/>
        </w:rPr>
        <w:t>se</w:t>
      </w:r>
      <w:r w:rsidRPr="00E855C6">
        <w:rPr>
          <w:rFonts w:cs="Arial"/>
          <w:spacing w:val="-3"/>
        </w:rPr>
        <w:t>c</w:t>
      </w:r>
      <w:r w:rsidRPr="00E855C6">
        <w:rPr>
          <w:rFonts w:cs="Arial"/>
        </w:rPr>
        <w:t>t</w:t>
      </w:r>
      <w:r w:rsidRPr="00E855C6">
        <w:rPr>
          <w:rFonts w:cs="Arial"/>
          <w:spacing w:val="-2"/>
        </w:rPr>
        <w:t>i</w:t>
      </w:r>
      <w:r w:rsidRPr="00E855C6">
        <w:rPr>
          <w:rFonts w:cs="Arial"/>
        </w:rPr>
        <w:t>o</w:t>
      </w:r>
      <w:r w:rsidRPr="00E855C6">
        <w:rPr>
          <w:rFonts w:cs="Arial"/>
          <w:spacing w:val="-1"/>
        </w:rPr>
        <w:t>n</w:t>
      </w:r>
      <w:r>
        <w:rPr>
          <w:rFonts w:cs="Arial"/>
          <w:spacing w:val="-1"/>
        </w:rPr>
        <w:t>s</w:t>
      </w:r>
      <w:r w:rsidRPr="00E855C6">
        <w:rPr>
          <w:rFonts w:cs="Arial"/>
          <w:spacing w:val="-1"/>
        </w:rPr>
        <w:t xml:space="preserve"> </w:t>
      </w:r>
      <w:r w:rsidRPr="00E855C6">
        <w:rPr>
          <w:rFonts w:cs="Arial"/>
        </w:rPr>
        <w:t>a</w:t>
      </w:r>
      <w:r>
        <w:rPr>
          <w:rFonts w:cs="Arial"/>
        </w:rPr>
        <w:t>s well as the</w:t>
      </w:r>
      <w:r w:rsidRPr="00E855C6">
        <w:rPr>
          <w:rFonts w:cs="Arial"/>
        </w:rPr>
        <w:t xml:space="preserve"> current status of the section. </w:t>
      </w:r>
    </w:p>
    <w:p w:rsidR="008A5241" w:rsidRDefault="008A5241" w:rsidP="008A5241">
      <w:pPr>
        <w:pStyle w:val="BodyText"/>
        <w:tabs>
          <w:tab w:val="left" w:pos="460"/>
        </w:tabs>
        <w:spacing w:before="72"/>
        <w:ind w:left="461" w:firstLine="0"/>
        <w:rPr>
          <w:rFonts w:cs="Arial"/>
        </w:rPr>
      </w:pPr>
      <w:r>
        <w:rPr>
          <w:rFonts w:cs="Arial"/>
        </w:rPr>
        <w:t>The “Select a Federal Fiscal Year” dropdown will show the federal fiscal years. Selecting a year will display the report for that year.</w:t>
      </w:r>
    </w:p>
    <w:p w:rsidR="008A5241" w:rsidRPr="00E855C6" w:rsidRDefault="008A5241" w:rsidP="008A5241">
      <w:pPr>
        <w:pStyle w:val="BodyText"/>
        <w:tabs>
          <w:tab w:val="left" w:pos="460"/>
        </w:tabs>
        <w:spacing w:before="72"/>
        <w:ind w:left="461" w:firstLine="0"/>
        <w:rPr>
          <w:rFonts w:cs="Arial"/>
        </w:rPr>
      </w:pPr>
    </w:p>
    <w:p w:rsidR="008A5241" w:rsidRPr="00E855C6" w:rsidRDefault="008A5241" w:rsidP="008A5241">
      <w:pPr>
        <w:pStyle w:val="Caption"/>
        <w:keepNext/>
        <w:ind w:left="90"/>
        <w:jc w:val="center"/>
        <w:rPr>
          <w:rFonts w:cs="Arial"/>
        </w:rPr>
      </w:pPr>
      <w:r w:rsidRPr="00E855C6">
        <w:rPr>
          <w:rFonts w:cs="Arial"/>
        </w:rPr>
        <w:t xml:space="preserve">Figure </w:t>
      </w:r>
      <w:r w:rsidRPr="00E855C6">
        <w:rPr>
          <w:rFonts w:cs="Arial"/>
        </w:rPr>
        <w:fldChar w:fldCharType="begin"/>
      </w:r>
      <w:r w:rsidRPr="00E855C6">
        <w:rPr>
          <w:rFonts w:cs="Arial"/>
        </w:rPr>
        <w:instrText xml:space="preserve"> SEQ Figure \* ARABIC </w:instrText>
      </w:r>
      <w:r w:rsidRPr="00E855C6">
        <w:rPr>
          <w:rFonts w:cs="Arial"/>
        </w:rPr>
        <w:fldChar w:fldCharType="separate"/>
      </w:r>
      <w:r w:rsidR="001039EF">
        <w:rPr>
          <w:rFonts w:cs="Arial"/>
          <w:noProof/>
        </w:rPr>
        <w:t>20</w:t>
      </w:r>
      <w:r w:rsidRPr="00E855C6">
        <w:rPr>
          <w:rFonts w:cs="Arial"/>
        </w:rPr>
        <w:fldChar w:fldCharType="end"/>
      </w:r>
      <w:r w:rsidRPr="00E855C6">
        <w:rPr>
          <w:rFonts w:cs="Arial"/>
        </w:rPr>
        <w:t xml:space="preserve">: </w:t>
      </w:r>
      <w:r>
        <w:rPr>
          <w:rFonts w:cs="Arial"/>
        </w:rPr>
        <w:t>Grantee</w:t>
      </w:r>
      <w:r w:rsidRPr="00E855C6">
        <w:rPr>
          <w:rFonts w:cs="Arial"/>
        </w:rPr>
        <w:t>/Reviewer Dashboard showing all sections as “Not Started”</w:t>
      </w:r>
    </w:p>
    <w:p w:rsidR="008A5241" w:rsidRDefault="008A5241" w:rsidP="008A5241">
      <w:pPr>
        <w:ind w:left="460"/>
        <w:jc w:val="center"/>
        <w:rPr>
          <w:rFonts w:cs="Arial"/>
        </w:rPr>
      </w:pPr>
      <w:r>
        <w:rPr>
          <w:rFonts w:cs="Arial"/>
          <w:noProof/>
        </w:rPr>
        <w:drawing>
          <wp:inline distT="0" distB="0" distL="0" distR="0" wp14:anchorId="1B779449" wp14:editId="66B1A305">
            <wp:extent cx="5943600" cy="3527425"/>
            <wp:effectExtent l="19050" t="19050" r="19050" b="15875"/>
            <wp:docPr id="24" name="Picture 24" descr="This screen shows the users name and account hyperlink in the top right. Underneath a blue appears with a hyperlink to the dashboard on the left, followed by the user's name and program.&#10;&#10;The &quot;Select a form&quot; and the &quot;Select a Federal Fiscal Year&quot; dropdowns are displayed.&#10;&#10;Underneath that a table appears broken into two columns: Sections and Year and DD-PPR. &#10;&#10;The column in the left under Sections displays the section title's as hyperlinks. The column on the right under the 2017 and DD-PPR, section statuses are displayed as hyperlink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PNG"/>
                    <pic:cNvPicPr/>
                  </pic:nvPicPr>
                  <pic:blipFill>
                    <a:blip r:embed="rId28"/>
                    <a:stretch>
                      <a:fillRect/>
                    </a:stretch>
                  </pic:blipFill>
                  <pic:spPr>
                    <a:xfrm>
                      <a:off x="0" y="0"/>
                      <a:ext cx="5943600" cy="3527425"/>
                    </a:xfrm>
                    <a:prstGeom prst="rect">
                      <a:avLst/>
                    </a:prstGeom>
                    <a:ln>
                      <a:solidFill>
                        <a:schemeClr val="tx1"/>
                      </a:solidFill>
                    </a:ln>
                  </pic:spPr>
                </pic:pic>
              </a:graphicData>
            </a:graphic>
          </wp:inline>
        </w:drawing>
      </w:r>
      <w:r w:rsidRPr="00E855C6">
        <w:rPr>
          <w:rFonts w:cs="Arial"/>
        </w:rPr>
        <w:t xml:space="preserve"> </w:t>
      </w:r>
    </w:p>
    <w:p w:rsidR="0047689E" w:rsidRDefault="0047689E" w:rsidP="00207C37">
      <w:pPr>
        <w:pStyle w:val="BodyText"/>
        <w:tabs>
          <w:tab w:val="left" w:pos="460"/>
        </w:tabs>
        <w:spacing w:before="72"/>
        <w:ind w:left="360" w:firstLine="0"/>
        <w:rPr>
          <w:rFonts w:cs="Arial"/>
        </w:rPr>
      </w:pPr>
    </w:p>
    <w:p w:rsidR="00003F91" w:rsidRDefault="00003F91">
      <w:pPr>
        <w:spacing w:after="0" w:line="240" w:lineRule="auto"/>
        <w:rPr>
          <w:rFonts w:eastAsia="Arial" w:cs="Arial"/>
          <w:szCs w:val="22"/>
        </w:rPr>
      </w:pPr>
      <w:r>
        <w:rPr>
          <w:rFonts w:cs="Arial"/>
        </w:rPr>
        <w:br w:type="page"/>
      </w:r>
    </w:p>
    <w:p w:rsidR="00207C37" w:rsidRPr="00E855C6" w:rsidRDefault="00207C37" w:rsidP="00207C37">
      <w:pPr>
        <w:pStyle w:val="BodyText"/>
        <w:tabs>
          <w:tab w:val="left" w:pos="460"/>
        </w:tabs>
        <w:spacing w:before="72"/>
        <w:ind w:left="360" w:firstLine="0"/>
        <w:rPr>
          <w:rFonts w:cs="Arial"/>
        </w:rPr>
      </w:pPr>
      <w:r w:rsidRPr="00E855C6">
        <w:rPr>
          <w:rFonts w:cs="Arial"/>
        </w:rPr>
        <w:t xml:space="preserve">The statuses that a </w:t>
      </w:r>
      <w:r w:rsidR="00003F91">
        <w:rPr>
          <w:rFonts w:cs="Arial"/>
        </w:rPr>
        <w:t xml:space="preserve">report </w:t>
      </w:r>
      <w:r w:rsidRPr="00E855C6">
        <w:rPr>
          <w:rFonts w:cs="Arial"/>
        </w:rPr>
        <w:t>section can have are:</w:t>
      </w:r>
    </w:p>
    <w:p w:rsidR="00207C37" w:rsidRDefault="00207C37" w:rsidP="0045120B">
      <w:pPr>
        <w:pStyle w:val="ListParagraph"/>
        <w:numPr>
          <w:ilvl w:val="0"/>
          <w:numId w:val="28"/>
        </w:numPr>
      </w:pPr>
      <w:r w:rsidRPr="009C2ED0">
        <w:t xml:space="preserve">Not </w:t>
      </w:r>
      <w:r w:rsidRPr="0045120B">
        <w:rPr>
          <w:rFonts w:cs="Arial"/>
        </w:rPr>
        <w:t>Started</w:t>
      </w:r>
    </w:p>
    <w:p w:rsidR="00207C37" w:rsidRPr="009C2ED0" w:rsidRDefault="00207C37" w:rsidP="00611ABD">
      <w:pPr>
        <w:pStyle w:val="BodyText"/>
        <w:numPr>
          <w:ilvl w:val="1"/>
          <w:numId w:val="24"/>
        </w:numPr>
        <w:tabs>
          <w:tab w:val="left" w:pos="460"/>
        </w:tabs>
        <w:spacing w:before="72"/>
      </w:pPr>
      <w:r w:rsidRPr="009C2ED0">
        <w:t>Grantee has not entered any information in the section.</w:t>
      </w:r>
    </w:p>
    <w:p w:rsidR="00207C37" w:rsidRDefault="00207C37" w:rsidP="0045120B">
      <w:pPr>
        <w:pStyle w:val="ListParagraph"/>
        <w:numPr>
          <w:ilvl w:val="0"/>
          <w:numId w:val="28"/>
        </w:numPr>
      </w:pPr>
      <w:r w:rsidRPr="009C2ED0">
        <w:t>In Progress</w:t>
      </w:r>
    </w:p>
    <w:p w:rsidR="00207C37" w:rsidRPr="009C2ED0" w:rsidRDefault="00207C37" w:rsidP="00611ABD">
      <w:pPr>
        <w:pStyle w:val="BodyText"/>
        <w:numPr>
          <w:ilvl w:val="1"/>
          <w:numId w:val="24"/>
        </w:numPr>
        <w:tabs>
          <w:tab w:val="left" w:pos="460"/>
        </w:tabs>
        <w:spacing w:before="72"/>
      </w:pPr>
      <w:r w:rsidRPr="009C2ED0">
        <w:t>Grantee has entered and saved information in the section.</w:t>
      </w:r>
      <w:r>
        <w:t xml:space="preserve"> Entering data into a section will change its status from ‘Not Started’ to ‘In Progress’.</w:t>
      </w:r>
    </w:p>
    <w:p w:rsidR="00207C37" w:rsidRDefault="00207C37" w:rsidP="0045120B">
      <w:pPr>
        <w:pStyle w:val="ListParagraph"/>
        <w:numPr>
          <w:ilvl w:val="0"/>
          <w:numId w:val="28"/>
        </w:numPr>
      </w:pPr>
      <w:r w:rsidRPr="009C2ED0">
        <w:t>Ready for Internal Review</w:t>
      </w:r>
    </w:p>
    <w:p w:rsidR="00207C37" w:rsidRPr="00A942A1" w:rsidRDefault="00207C37" w:rsidP="00611ABD">
      <w:pPr>
        <w:pStyle w:val="BodyText"/>
        <w:numPr>
          <w:ilvl w:val="1"/>
          <w:numId w:val="24"/>
        </w:numPr>
        <w:tabs>
          <w:tab w:val="left" w:pos="460"/>
        </w:tabs>
        <w:spacing w:before="72"/>
      </w:pPr>
      <w:r>
        <w:t xml:space="preserve">After the </w:t>
      </w:r>
      <w:r w:rsidRPr="009C2ED0">
        <w:t xml:space="preserve">Grantee </w:t>
      </w:r>
      <w:r>
        <w:t xml:space="preserve">completes entering information in a section, the ‘Ready for Internal Review’ button will </w:t>
      </w:r>
      <w:r w:rsidRPr="00611ABD">
        <w:t xml:space="preserve">become visible and can be selected. </w:t>
      </w:r>
    </w:p>
    <w:p w:rsidR="00207C37" w:rsidRPr="00A942A1" w:rsidRDefault="00207C37" w:rsidP="00611ABD">
      <w:pPr>
        <w:pStyle w:val="BodyText"/>
        <w:numPr>
          <w:ilvl w:val="1"/>
          <w:numId w:val="24"/>
        </w:numPr>
        <w:tabs>
          <w:tab w:val="left" w:pos="460"/>
        </w:tabs>
        <w:spacing w:before="72"/>
      </w:pPr>
      <w:r w:rsidRPr="0045120B">
        <w:t>When</w:t>
      </w:r>
      <w:r w:rsidRPr="00611ABD">
        <w:t xml:space="preserve"> the Grantee selects the ‘Ready for Internal Review’ button, the status of the section will change from ‘In Progress’ to ‘Ready for Internal Review’. </w:t>
      </w:r>
    </w:p>
    <w:p w:rsidR="00207C37" w:rsidRDefault="00207C37" w:rsidP="0045120B">
      <w:pPr>
        <w:pStyle w:val="ListParagraph"/>
        <w:numPr>
          <w:ilvl w:val="0"/>
          <w:numId w:val="28"/>
        </w:numPr>
      </w:pPr>
      <w:r w:rsidRPr="009C2ED0">
        <w:t>Reviewed</w:t>
      </w:r>
    </w:p>
    <w:p w:rsidR="00207C37" w:rsidRDefault="00207C37" w:rsidP="00C05EFE">
      <w:pPr>
        <w:pStyle w:val="BodyText"/>
        <w:numPr>
          <w:ilvl w:val="1"/>
          <w:numId w:val="24"/>
        </w:numPr>
        <w:tabs>
          <w:tab w:val="left" w:pos="460"/>
        </w:tabs>
        <w:spacing w:before="72"/>
      </w:pPr>
      <w:r>
        <w:t xml:space="preserve">The Reviewer will have the ability to review a section once it is in </w:t>
      </w:r>
      <w:r w:rsidRPr="007066D2">
        <w:t>‘Ready for Internal Review’</w:t>
      </w:r>
      <w:r>
        <w:t xml:space="preserve"> status.</w:t>
      </w:r>
    </w:p>
    <w:p w:rsidR="00207C37" w:rsidRDefault="00207C37" w:rsidP="00C05EFE">
      <w:pPr>
        <w:pStyle w:val="BodyText"/>
        <w:numPr>
          <w:ilvl w:val="1"/>
          <w:numId w:val="24"/>
        </w:numPr>
        <w:tabs>
          <w:tab w:val="left" w:pos="460"/>
        </w:tabs>
        <w:spacing w:before="72"/>
      </w:pPr>
      <w:r>
        <w:t xml:space="preserve">The Reviewer only has the ability to review the form. </w:t>
      </w:r>
    </w:p>
    <w:p w:rsidR="00207C37" w:rsidRDefault="00207C37" w:rsidP="00C05EFE">
      <w:pPr>
        <w:pStyle w:val="BodyText"/>
        <w:numPr>
          <w:ilvl w:val="1"/>
          <w:numId w:val="24"/>
        </w:numPr>
        <w:tabs>
          <w:tab w:val="left" w:pos="460"/>
        </w:tabs>
        <w:spacing w:before="72"/>
      </w:pPr>
      <w:r>
        <w:t>If no changes are needed in the section, they can select the ‘Reviewed’ button. This will change the status of the section to from ‘Ready for Internal Review’ to ‘Reviewed’ status.</w:t>
      </w:r>
    </w:p>
    <w:p w:rsidR="00207C37" w:rsidRDefault="00207C37" w:rsidP="00C05EFE">
      <w:pPr>
        <w:pStyle w:val="BodyText"/>
        <w:numPr>
          <w:ilvl w:val="1"/>
          <w:numId w:val="24"/>
        </w:numPr>
        <w:tabs>
          <w:tab w:val="left" w:pos="460"/>
        </w:tabs>
        <w:spacing w:before="72"/>
      </w:pPr>
      <w:r>
        <w:t xml:space="preserve">If changes are needed in the section, they can select the ‘Request Revisions’ button. This will change the status of the section to from ‘Ready for Internal Review’ back to ‘In Progress’ status. </w:t>
      </w:r>
      <w:r w:rsidR="00C05EFE">
        <w:t xml:space="preserve"> </w:t>
      </w:r>
    </w:p>
    <w:p w:rsidR="00207C37" w:rsidRDefault="00207C37" w:rsidP="009D690D">
      <w:pPr>
        <w:pStyle w:val="ListParagraph"/>
        <w:numPr>
          <w:ilvl w:val="0"/>
          <w:numId w:val="28"/>
        </w:numPr>
      </w:pPr>
      <w:r>
        <w:t>Submitted</w:t>
      </w:r>
    </w:p>
    <w:p w:rsidR="00207C37" w:rsidRDefault="00207C37" w:rsidP="00207C37">
      <w:pPr>
        <w:pStyle w:val="BodyText"/>
        <w:numPr>
          <w:ilvl w:val="1"/>
          <w:numId w:val="24"/>
        </w:numPr>
        <w:tabs>
          <w:tab w:val="left" w:pos="460"/>
        </w:tabs>
        <w:spacing w:before="72"/>
      </w:pPr>
      <w:r>
        <w:t xml:space="preserve">The Reviewer will review all sections of the report. After all sections in the report are in ‘Reviewed’ status, the ‘Submit’ button will appear on top of the Dashboard. </w:t>
      </w:r>
    </w:p>
    <w:p w:rsidR="00207C37" w:rsidRDefault="00207C37" w:rsidP="00207C37">
      <w:pPr>
        <w:pStyle w:val="BodyText"/>
        <w:numPr>
          <w:ilvl w:val="1"/>
          <w:numId w:val="24"/>
        </w:numPr>
        <w:tabs>
          <w:tab w:val="left" w:pos="460"/>
        </w:tabs>
        <w:spacing w:before="72"/>
      </w:pPr>
      <w:r>
        <w:t>The Reviewer will select the ‘Submit’ button and this will cause all sections of the report to have the status of ‘Submitted’.</w:t>
      </w:r>
    </w:p>
    <w:p w:rsidR="00207C37" w:rsidRDefault="00207C37" w:rsidP="009D690D">
      <w:pPr>
        <w:pStyle w:val="ListParagraph"/>
        <w:numPr>
          <w:ilvl w:val="0"/>
          <w:numId w:val="28"/>
        </w:numPr>
      </w:pPr>
      <w:r w:rsidRPr="009C2ED0">
        <w:t>Approved</w:t>
      </w:r>
      <w:r>
        <w:t>/Disapproved</w:t>
      </w:r>
    </w:p>
    <w:p w:rsidR="00207C37" w:rsidRDefault="00207C37" w:rsidP="00207C37">
      <w:pPr>
        <w:pStyle w:val="BodyText"/>
        <w:numPr>
          <w:ilvl w:val="1"/>
          <w:numId w:val="24"/>
        </w:numPr>
        <w:tabs>
          <w:tab w:val="left" w:pos="460"/>
        </w:tabs>
        <w:spacing w:before="72"/>
      </w:pPr>
      <w:r>
        <w:t xml:space="preserve">The Project Officer will have the ability to review a section once it is in </w:t>
      </w:r>
      <w:r w:rsidRPr="007066D2">
        <w:t>‘</w:t>
      </w:r>
      <w:r>
        <w:t>Submitted</w:t>
      </w:r>
      <w:r w:rsidRPr="007066D2">
        <w:t>’</w:t>
      </w:r>
      <w:r>
        <w:t xml:space="preserve"> status.</w:t>
      </w:r>
    </w:p>
    <w:p w:rsidR="00207C37" w:rsidRDefault="00207C37" w:rsidP="00207C37">
      <w:pPr>
        <w:pStyle w:val="BodyText"/>
        <w:numPr>
          <w:ilvl w:val="1"/>
          <w:numId w:val="24"/>
        </w:numPr>
        <w:tabs>
          <w:tab w:val="left" w:pos="460"/>
        </w:tabs>
        <w:spacing w:before="72"/>
      </w:pPr>
      <w:r>
        <w:t xml:space="preserve">The Project Officer only has the ability to review the form. </w:t>
      </w:r>
    </w:p>
    <w:p w:rsidR="00207C37" w:rsidRDefault="00207C37" w:rsidP="00207C37">
      <w:pPr>
        <w:pStyle w:val="BodyText"/>
        <w:numPr>
          <w:ilvl w:val="1"/>
          <w:numId w:val="24"/>
        </w:numPr>
        <w:tabs>
          <w:tab w:val="left" w:pos="460"/>
        </w:tabs>
        <w:spacing w:before="72"/>
      </w:pPr>
      <w:r>
        <w:t>If no changes are needed in the section, the Project Officer can select the ‘Validate’ button. After all sections in the report have been validated, the ‘Approve’ button will appear on top of the Dashboard. The Project Officer will select the ‘Approve’ button and this will cause all sections of the report to have the status of ‘Approved’.</w:t>
      </w:r>
    </w:p>
    <w:p w:rsidR="00207C37" w:rsidRDefault="00207C37" w:rsidP="00207C37">
      <w:pPr>
        <w:pStyle w:val="BodyText"/>
        <w:numPr>
          <w:ilvl w:val="1"/>
          <w:numId w:val="24"/>
        </w:numPr>
        <w:tabs>
          <w:tab w:val="left" w:pos="460"/>
        </w:tabs>
        <w:spacing w:before="72"/>
      </w:pPr>
      <w:r>
        <w:t>If changes are needed in the section, the Project Officer can select the ‘Disapprove’ button. The ‘Reject’ button will appear on top of the Dashboard. The Project Officer will select the ‘Reject’ button and this will cause the disapproved section of the report to have the status of ‘Disapproved’. The process will start from Step 2 again.</w:t>
      </w:r>
    </w:p>
    <w:p w:rsidR="00311516" w:rsidRPr="00E855C6" w:rsidRDefault="00311516" w:rsidP="008A30D5">
      <w:pPr>
        <w:pStyle w:val="Heading2"/>
        <w:numPr>
          <w:ilvl w:val="1"/>
          <w:numId w:val="20"/>
        </w:numPr>
        <w:rPr>
          <w:rFonts w:ascii="Arial" w:hAnsi="Arial" w:cs="Arial"/>
          <w:color w:val="auto"/>
        </w:rPr>
      </w:pPr>
      <w:bookmarkStart w:id="28" w:name="_Toc535328182"/>
      <w:r w:rsidRPr="00E855C6">
        <w:rPr>
          <w:rFonts w:ascii="Arial" w:hAnsi="Arial" w:cs="Arial"/>
          <w:color w:val="auto"/>
        </w:rPr>
        <w:t>Saving Information Entered in a Section</w:t>
      </w:r>
      <w:bookmarkEnd w:id="28"/>
    </w:p>
    <w:p w:rsidR="001E1309" w:rsidRPr="00E855C6" w:rsidRDefault="001E1309" w:rsidP="001E1309">
      <w:pPr>
        <w:pStyle w:val="BodyText"/>
        <w:tabs>
          <w:tab w:val="left" w:pos="460"/>
        </w:tabs>
        <w:spacing w:before="72"/>
        <w:ind w:left="360" w:firstLine="0"/>
        <w:rPr>
          <w:rFonts w:cs="Arial"/>
        </w:rPr>
      </w:pPr>
      <w:r w:rsidRPr="00E855C6">
        <w:rPr>
          <w:rFonts w:cs="Arial"/>
        </w:rPr>
        <w:t xml:space="preserve">Once the </w:t>
      </w:r>
      <w:r w:rsidR="00A66A7C">
        <w:rPr>
          <w:rFonts w:cs="Arial"/>
        </w:rPr>
        <w:t>Grantee</w:t>
      </w:r>
      <w:r w:rsidRPr="00E855C6">
        <w:rPr>
          <w:rFonts w:cs="Arial"/>
        </w:rPr>
        <w:t xml:space="preserve"> has entered information in a report section, they can save the information in two ways:</w:t>
      </w:r>
    </w:p>
    <w:p w:rsidR="001E1309" w:rsidRPr="00E855C6" w:rsidRDefault="001E1309" w:rsidP="00143704">
      <w:pPr>
        <w:pStyle w:val="ListParagraph"/>
        <w:numPr>
          <w:ilvl w:val="0"/>
          <w:numId w:val="28"/>
        </w:numPr>
        <w:rPr>
          <w:rFonts w:cs="Arial"/>
          <w:spacing w:val="1"/>
        </w:rPr>
      </w:pPr>
      <w:r w:rsidRPr="00E855C6">
        <w:rPr>
          <w:rFonts w:cs="Arial"/>
          <w:spacing w:val="1"/>
        </w:rPr>
        <w:t>Save</w:t>
      </w:r>
      <w:r w:rsidR="00F959C8" w:rsidRPr="00E855C6">
        <w:rPr>
          <w:rFonts w:cs="Arial"/>
          <w:spacing w:val="1"/>
        </w:rPr>
        <w:t xml:space="preserve"> Button</w:t>
      </w:r>
    </w:p>
    <w:p w:rsidR="001E1309" w:rsidRPr="00E855C6" w:rsidRDefault="001E1309" w:rsidP="00AC4C1E">
      <w:pPr>
        <w:pStyle w:val="BodyText"/>
        <w:tabs>
          <w:tab w:val="left" w:pos="460"/>
        </w:tabs>
        <w:spacing w:after="240"/>
        <w:ind w:right="158" w:firstLine="0"/>
        <w:rPr>
          <w:rFonts w:cs="Arial"/>
          <w:spacing w:val="1"/>
        </w:rPr>
      </w:pPr>
      <w:r w:rsidRPr="00E855C6">
        <w:rPr>
          <w:rFonts w:cs="Arial"/>
          <w:spacing w:val="1"/>
        </w:rPr>
        <w:t xml:space="preserve">The </w:t>
      </w:r>
      <w:r w:rsidR="00A66A7C">
        <w:rPr>
          <w:rFonts w:cs="Arial"/>
          <w:spacing w:val="1"/>
        </w:rPr>
        <w:t>Grantee</w:t>
      </w:r>
      <w:r w:rsidRPr="00E855C6">
        <w:rPr>
          <w:rFonts w:cs="Arial"/>
          <w:spacing w:val="1"/>
        </w:rPr>
        <w:t xml:space="preserve"> can save the information they have entered by selecting the </w:t>
      </w:r>
      <w:r w:rsidR="00D77A37" w:rsidRPr="00E855C6">
        <w:rPr>
          <w:rFonts w:cs="Arial"/>
          <w:spacing w:val="1"/>
        </w:rPr>
        <w:t>“</w:t>
      </w:r>
      <w:r w:rsidRPr="00E855C6">
        <w:rPr>
          <w:rFonts w:cs="Arial"/>
          <w:spacing w:val="1"/>
        </w:rPr>
        <w:t>Save</w:t>
      </w:r>
      <w:r w:rsidR="00D77A37" w:rsidRPr="00E855C6">
        <w:rPr>
          <w:rFonts w:cs="Arial"/>
          <w:spacing w:val="1"/>
        </w:rPr>
        <w:t>”</w:t>
      </w:r>
      <w:r w:rsidRPr="00E855C6">
        <w:rPr>
          <w:rFonts w:cs="Arial"/>
          <w:spacing w:val="1"/>
        </w:rPr>
        <w:t xml:space="preserve"> button at the bottom of the screen. After they have selected the </w:t>
      </w:r>
      <w:r w:rsidR="00D77A37" w:rsidRPr="00E855C6">
        <w:rPr>
          <w:rFonts w:cs="Arial"/>
          <w:spacing w:val="1"/>
        </w:rPr>
        <w:t>“</w:t>
      </w:r>
      <w:r w:rsidRPr="00E855C6">
        <w:rPr>
          <w:rFonts w:cs="Arial"/>
          <w:spacing w:val="1"/>
        </w:rPr>
        <w:t>Save</w:t>
      </w:r>
      <w:r w:rsidR="00D77A37" w:rsidRPr="00E855C6">
        <w:rPr>
          <w:rFonts w:cs="Arial"/>
          <w:spacing w:val="1"/>
        </w:rPr>
        <w:t>”</w:t>
      </w:r>
      <w:r w:rsidRPr="00E855C6">
        <w:rPr>
          <w:rFonts w:cs="Arial"/>
          <w:spacing w:val="1"/>
        </w:rPr>
        <w:t xml:space="preserve"> button, the date and timestamp will be updated.</w:t>
      </w:r>
    </w:p>
    <w:p w:rsidR="001E1309" w:rsidRPr="00E855C6" w:rsidRDefault="001E1309" w:rsidP="001E1309">
      <w:pPr>
        <w:pStyle w:val="Caption"/>
        <w:ind w:left="460"/>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21</w:t>
      </w:r>
      <w:r w:rsidR="00984B3D" w:rsidRPr="00E855C6">
        <w:rPr>
          <w:rFonts w:cs="Arial"/>
          <w:noProof/>
        </w:rPr>
        <w:fldChar w:fldCharType="end"/>
      </w:r>
      <w:r w:rsidRPr="00E855C6">
        <w:rPr>
          <w:rFonts w:cs="Arial"/>
        </w:rPr>
        <w:t xml:space="preserve">: Save </w:t>
      </w:r>
      <w:r w:rsidR="00810325" w:rsidRPr="00E855C6">
        <w:rPr>
          <w:rFonts w:cs="Arial"/>
        </w:rPr>
        <w:t>Information</w:t>
      </w:r>
      <w:r w:rsidR="004546FB" w:rsidRPr="00E855C6">
        <w:rPr>
          <w:rFonts w:cs="Arial"/>
        </w:rPr>
        <w:t xml:space="preserve"> by selecting Save button and seeing confirmation of save</w:t>
      </w:r>
    </w:p>
    <w:p w:rsidR="001E1309" w:rsidRPr="00E855C6" w:rsidRDefault="001E1309" w:rsidP="00C445AE">
      <w:pPr>
        <w:pStyle w:val="BodyText"/>
        <w:tabs>
          <w:tab w:val="left" w:pos="460"/>
        </w:tabs>
        <w:spacing w:after="240" w:line="238" w:lineRule="auto"/>
        <w:ind w:right="156" w:firstLine="0"/>
        <w:jc w:val="center"/>
        <w:rPr>
          <w:rFonts w:cs="Arial"/>
          <w:spacing w:val="1"/>
        </w:rPr>
      </w:pPr>
      <w:r w:rsidRPr="00E855C6">
        <w:rPr>
          <w:rFonts w:cs="Arial"/>
          <w:noProof/>
          <w:spacing w:val="1"/>
        </w:rPr>
        <w:drawing>
          <wp:inline distT="0" distB="0" distL="0" distR="0" wp14:anchorId="1FFDECED" wp14:editId="09F07510">
            <wp:extent cx="5943600" cy="1165225"/>
            <wp:effectExtent l="19050" t="19050" r="19050" b="15875"/>
            <wp:docPr id="33" name="Picture 33" descr="This screen displays the location of the save button located on the bottom left corner of the screen next to the Ready for internal review button. When the information is saved, the timestamp on the bottom right hand corner will be updated. " title="Savve button to sav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ve Button.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165225"/>
                    </a:xfrm>
                    <a:prstGeom prst="rect">
                      <a:avLst/>
                    </a:prstGeom>
                    <a:ln>
                      <a:solidFill>
                        <a:schemeClr val="tx1"/>
                      </a:solidFill>
                    </a:ln>
                  </pic:spPr>
                </pic:pic>
              </a:graphicData>
            </a:graphic>
          </wp:inline>
        </w:drawing>
      </w:r>
    </w:p>
    <w:p w:rsidR="001E1309" w:rsidRPr="00E855C6" w:rsidRDefault="001E1309" w:rsidP="001E1309">
      <w:pPr>
        <w:spacing w:after="0" w:line="240" w:lineRule="auto"/>
        <w:rPr>
          <w:rFonts w:eastAsia="Arial" w:cs="Arial"/>
          <w:spacing w:val="1"/>
          <w:szCs w:val="22"/>
        </w:rPr>
      </w:pPr>
    </w:p>
    <w:p w:rsidR="001E1309" w:rsidRPr="00E855C6" w:rsidRDefault="001E1309" w:rsidP="00143704">
      <w:pPr>
        <w:pStyle w:val="ListParagraph"/>
        <w:numPr>
          <w:ilvl w:val="0"/>
          <w:numId w:val="28"/>
        </w:numPr>
        <w:rPr>
          <w:rFonts w:cs="Arial"/>
          <w:spacing w:val="1"/>
        </w:rPr>
      </w:pPr>
      <w:r w:rsidRPr="00E855C6">
        <w:rPr>
          <w:rFonts w:cs="Arial"/>
          <w:spacing w:val="1"/>
        </w:rPr>
        <w:t>Going to the Next or Previous Section</w:t>
      </w:r>
    </w:p>
    <w:p w:rsidR="0028043D" w:rsidRPr="00E855C6" w:rsidRDefault="001E1309" w:rsidP="00E71137">
      <w:pPr>
        <w:pStyle w:val="BodyText"/>
        <w:tabs>
          <w:tab w:val="left" w:pos="460"/>
        </w:tabs>
        <w:spacing w:after="240"/>
        <w:ind w:right="158" w:firstLine="0"/>
        <w:rPr>
          <w:rFonts w:cs="Arial"/>
          <w:spacing w:val="1"/>
        </w:rPr>
      </w:pPr>
      <w:r w:rsidRPr="00175B4E">
        <w:rPr>
          <w:rFonts w:cs="Arial"/>
          <w:spacing w:val="1"/>
        </w:rPr>
        <w:t xml:space="preserve">The </w:t>
      </w:r>
      <w:r w:rsidR="00A66A7C" w:rsidRPr="00175B4E">
        <w:rPr>
          <w:rFonts w:cs="Arial"/>
          <w:spacing w:val="1"/>
        </w:rPr>
        <w:t>Grantee</w:t>
      </w:r>
      <w:r w:rsidRPr="00175B4E">
        <w:rPr>
          <w:rFonts w:cs="Arial"/>
          <w:spacing w:val="1"/>
        </w:rPr>
        <w:t xml:space="preserve"> can go to the next or previous section by selecting the </w:t>
      </w:r>
      <w:r w:rsidR="00D77A37" w:rsidRPr="00175B4E">
        <w:rPr>
          <w:rFonts w:cs="Arial"/>
          <w:spacing w:val="1"/>
        </w:rPr>
        <w:t>“</w:t>
      </w:r>
      <w:r w:rsidRPr="00175B4E">
        <w:rPr>
          <w:rFonts w:cs="Arial"/>
          <w:spacing w:val="1"/>
        </w:rPr>
        <w:t>Previous</w:t>
      </w:r>
      <w:r w:rsidR="00D77A37" w:rsidRPr="00175B4E">
        <w:rPr>
          <w:rFonts w:cs="Arial"/>
          <w:spacing w:val="1"/>
        </w:rPr>
        <w:t>”</w:t>
      </w:r>
      <w:r w:rsidRPr="00175B4E">
        <w:rPr>
          <w:rFonts w:cs="Arial"/>
          <w:spacing w:val="1"/>
        </w:rPr>
        <w:t xml:space="preserve"> or </w:t>
      </w:r>
      <w:r w:rsidR="00D77A37" w:rsidRPr="00175B4E">
        <w:rPr>
          <w:rFonts w:cs="Arial"/>
          <w:spacing w:val="1"/>
        </w:rPr>
        <w:t>“</w:t>
      </w:r>
      <w:r w:rsidRPr="00175B4E">
        <w:rPr>
          <w:rFonts w:cs="Arial"/>
          <w:spacing w:val="1"/>
        </w:rPr>
        <w:t>Next</w:t>
      </w:r>
      <w:r w:rsidR="00D77A37" w:rsidRPr="00175B4E">
        <w:rPr>
          <w:rFonts w:cs="Arial"/>
          <w:spacing w:val="1"/>
        </w:rPr>
        <w:t>”</w:t>
      </w:r>
      <w:r w:rsidRPr="00175B4E">
        <w:rPr>
          <w:rFonts w:cs="Arial"/>
          <w:spacing w:val="1"/>
        </w:rPr>
        <w:t xml:space="preserve"> button. If the </w:t>
      </w:r>
      <w:r w:rsidR="00A66A7C" w:rsidRPr="00175B4E">
        <w:rPr>
          <w:rFonts w:cs="Arial"/>
          <w:spacing w:val="1"/>
        </w:rPr>
        <w:t>Grantee</w:t>
      </w:r>
      <w:r w:rsidRPr="00175B4E">
        <w:rPr>
          <w:rFonts w:cs="Arial"/>
          <w:spacing w:val="1"/>
        </w:rPr>
        <w:t xml:space="preserve"> has not saved the </w:t>
      </w:r>
      <w:r w:rsidR="00810325" w:rsidRPr="00175B4E">
        <w:rPr>
          <w:rFonts w:cs="Arial"/>
          <w:spacing w:val="1"/>
        </w:rPr>
        <w:t>information</w:t>
      </w:r>
      <w:r w:rsidRPr="00175B4E">
        <w:rPr>
          <w:rFonts w:cs="Arial"/>
          <w:spacing w:val="1"/>
        </w:rPr>
        <w:t xml:space="preserve"> they have entered in the form, the system will show a pop-up </w:t>
      </w:r>
      <w:r w:rsidR="00F959C8" w:rsidRPr="00175B4E">
        <w:rPr>
          <w:rFonts w:cs="Arial"/>
          <w:spacing w:val="1"/>
        </w:rPr>
        <w:t xml:space="preserve">for </w:t>
      </w:r>
      <w:r w:rsidRPr="00175B4E">
        <w:rPr>
          <w:rFonts w:cs="Arial"/>
          <w:spacing w:val="1"/>
        </w:rPr>
        <w:t xml:space="preserve">the </w:t>
      </w:r>
      <w:r w:rsidR="00A66A7C" w:rsidRPr="00175B4E">
        <w:rPr>
          <w:rFonts w:cs="Arial"/>
          <w:spacing w:val="1"/>
        </w:rPr>
        <w:t>Grantee</w:t>
      </w:r>
      <w:r w:rsidRPr="00175B4E">
        <w:rPr>
          <w:rFonts w:cs="Arial"/>
          <w:spacing w:val="1"/>
        </w:rPr>
        <w:t xml:space="preserve"> to select </w:t>
      </w:r>
      <w:r w:rsidR="00D77A37" w:rsidRPr="00175B4E">
        <w:rPr>
          <w:rFonts w:cs="Arial"/>
          <w:spacing w:val="1"/>
        </w:rPr>
        <w:t>“</w:t>
      </w:r>
      <w:r w:rsidRPr="00175B4E">
        <w:rPr>
          <w:rFonts w:cs="Arial"/>
          <w:spacing w:val="1"/>
        </w:rPr>
        <w:t>OK</w:t>
      </w:r>
      <w:r w:rsidR="00D77A37" w:rsidRPr="00175B4E">
        <w:rPr>
          <w:rFonts w:cs="Arial"/>
          <w:spacing w:val="1"/>
        </w:rPr>
        <w:t>”</w:t>
      </w:r>
      <w:r w:rsidRPr="00AF0D01">
        <w:rPr>
          <w:rFonts w:cs="Arial"/>
          <w:spacing w:val="1"/>
        </w:rPr>
        <w:t xml:space="preserve"> to save the </w:t>
      </w:r>
      <w:r w:rsidR="00810325" w:rsidRPr="00F008C2">
        <w:rPr>
          <w:rFonts w:cs="Arial"/>
          <w:spacing w:val="1"/>
        </w:rPr>
        <w:t>information</w:t>
      </w:r>
      <w:r w:rsidRPr="00E855C6">
        <w:rPr>
          <w:rFonts w:cs="Arial"/>
          <w:spacing w:val="1"/>
        </w:rPr>
        <w:t xml:space="preserve"> or </w:t>
      </w:r>
      <w:r w:rsidR="00D77A37" w:rsidRPr="00E855C6">
        <w:rPr>
          <w:rFonts w:cs="Arial"/>
          <w:spacing w:val="1"/>
        </w:rPr>
        <w:t>“</w:t>
      </w:r>
      <w:r w:rsidRPr="00E855C6">
        <w:rPr>
          <w:rFonts w:cs="Arial"/>
          <w:spacing w:val="1"/>
        </w:rPr>
        <w:t>Cancel</w:t>
      </w:r>
      <w:r w:rsidR="00D77A37" w:rsidRPr="00E855C6">
        <w:rPr>
          <w:rFonts w:cs="Arial"/>
          <w:spacing w:val="1"/>
        </w:rPr>
        <w:t>”</w:t>
      </w:r>
      <w:r w:rsidRPr="00E855C6">
        <w:rPr>
          <w:rFonts w:cs="Arial"/>
          <w:spacing w:val="1"/>
        </w:rPr>
        <w:t xml:space="preserve"> to not save the </w:t>
      </w:r>
      <w:r w:rsidR="00810325" w:rsidRPr="00E855C6">
        <w:rPr>
          <w:rFonts w:cs="Arial"/>
          <w:spacing w:val="1"/>
        </w:rPr>
        <w:t>information</w:t>
      </w:r>
      <w:r w:rsidRPr="00E855C6">
        <w:rPr>
          <w:rFonts w:cs="Arial"/>
          <w:spacing w:val="1"/>
        </w:rPr>
        <w:t xml:space="preserve">. </w:t>
      </w:r>
    </w:p>
    <w:p w:rsidR="001E1309" w:rsidRPr="00E855C6" w:rsidRDefault="001E1309" w:rsidP="001E1309">
      <w:pPr>
        <w:pStyle w:val="Caption"/>
        <w:ind w:left="460"/>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22</w:t>
      </w:r>
      <w:r w:rsidR="00984B3D" w:rsidRPr="00E855C6">
        <w:rPr>
          <w:rFonts w:cs="Arial"/>
          <w:noProof/>
        </w:rPr>
        <w:fldChar w:fldCharType="end"/>
      </w:r>
      <w:r w:rsidRPr="00E855C6">
        <w:rPr>
          <w:rFonts w:cs="Arial"/>
        </w:rPr>
        <w:t>: Going to the Next or Previous Section</w:t>
      </w:r>
      <w:r w:rsidR="005F6AAA" w:rsidRPr="00E855C6">
        <w:rPr>
          <w:rFonts w:cs="Arial"/>
        </w:rPr>
        <w:t xml:space="preserve"> and being asked to save</w:t>
      </w:r>
    </w:p>
    <w:p w:rsidR="001E1309" w:rsidRPr="00E855C6" w:rsidRDefault="00D30308" w:rsidP="00C445AE">
      <w:pPr>
        <w:pStyle w:val="BodyText"/>
        <w:tabs>
          <w:tab w:val="left" w:pos="460"/>
        </w:tabs>
        <w:spacing w:after="240" w:line="238" w:lineRule="auto"/>
        <w:ind w:right="156" w:firstLine="0"/>
        <w:jc w:val="center"/>
        <w:rPr>
          <w:rFonts w:cs="Arial"/>
          <w:spacing w:val="1"/>
        </w:rPr>
      </w:pPr>
      <w:r w:rsidRPr="00E855C6">
        <w:rPr>
          <w:rFonts w:cs="Arial"/>
          <w:noProof/>
          <w:spacing w:val="1"/>
        </w:rPr>
        <w:drawing>
          <wp:inline distT="0" distB="0" distL="0" distR="0" wp14:anchorId="77B0E6CE" wp14:editId="4A82B10F">
            <wp:extent cx="5943600" cy="3152140"/>
            <wp:effectExtent l="19050" t="19050" r="19050" b="10160"/>
            <wp:docPr id="3" name="Picture 3" descr="This screen displays how to navigate to the next or previous section. There are two buttons at the center bottom of the screen underneath the Save and Ready for Internal Review buttons. &#10;&#10;When the information is not saved, a prompt will appear asking if the data needs to be saved. With two buttons: Ok and Cancel on the bottom right." title="Navigating to the next or previou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titled.png"/>
                    <pic:cNvPicPr/>
                  </pic:nvPicPr>
                  <pic:blipFill>
                    <a:blip r:embed="rId30">
                      <a:extLst>
                        <a:ext uri="{28A0092B-C50C-407E-A947-70E740481C1C}">
                          <a14:useLocalDpi xmlns:a14="http://schemas.microsoft.com/office/drawing/2010/main" val="0"/>
                        </a:ext>
                      </a:extLst>
                    </a:blip>
                    <a:stretch>
                      <a:fillRect/>
                    </a:stretch>
                  </pic:blipFill>
                  <pic:spPr>
                    <a:xfrm>
                      <a:off x="0" y="0"/>
                      <a:ext cx="5943600" cy="3152140"/>
                    </a:xfrm>
                    <a:prstGeom prst="rect">
                      <a:avLst/>
                    </a:prstGeom>
                    <a:ln>
                      <a:solidFill>
                        <a:schemeClr val="tx1"/>
                      </a:solidFill>
                    </a:ln>
                  </pic:spPr>
                </pic:pic>
              </a:graphicData>
            </a:graphic>
          </wp:inline>
        </w:drawing>
      </w:r>
    </w:p>
    <w:p w:rsidR="00D93BB3" w:rsidRDefault="00D93BB3">
      <w:pPr>
        <w:spacing w:after="0" w:line="240" w:lineRule="auto"/>
        <w:rPr>
          <w:rFonts w:eastAsiaTheme="majorEastAsia" w:cs="Arial"/>
          <w:b/>
          <w:bCs/>
          <w:sz w:val="30"/>
          <w:szCs w:val="30"/>
        </w:rPr>
      </w:pPr>
      <w:bookmarkStart w:id="29" w:name="_Toc495598066"/>
      <w:r>
        <w:rPr>
          <w:rFonts w:cs="Arial"/>
        </w:rPr>
        <w:br w:type="page"/>
      </w:r>
    </w:p>
    <w:p w:rsidR="00F751F4" w:rsidRPr="00E855C6" w:rsidRDefault="00F751F4" w:rsidP="00F751F4">
      <w:pPr>
        <w:pStyle w:val="Heading2"/>
        <w:rPr>
          <w:rFonts w:ascii="Arial" w:hAnsi="Arial" w:cs="Arial"/>
          <w:color w:val="auto"/>
        </w:rPr>
      </w:pPr>
      <w:bookmarkStart w:id="30" w:name="_Toc535328183"/>
      <w:r w:rsidRPr="00E855C6">
        <w:rPr>
          <w:rFonts w:ascii="Arial" w:hAnsi="Arial" w:cs="Arial"/>
          <w:color w:val="auto"/>
        </w:rPr>
        <w:t>Error Messages</w:t>
      </w:r>
      <w:bookmarkEnd w:id="29"/>
      <w:bookmarkEnd w:id="30"/>
    </w:p>
    <w:p w:rsidR="00F751F4" w:rsidRPr="00E855C6" w:rsidRDefault="00F751F4" w:rsidP="00F751F4">
      <w:pPr>
        <w:rPr>
          <w:rFonts w:cs="Arial"/>
        </w:rPr>
      </w:pPr>
      <w:r w:rsidRPr="00E855C6">
        <w:rPr>
          <w:rFonts w:cs="Arial"/>
        </w:rPr>
        <w:t xml:space="preserve">As you enter </w:t>
      </w:r>
      <w:r w:rsidR="00810325" w:rsidRPr="00E855C6">
        <w:rPr>
          <w:rFonts w:cs="Arial"/>
        </w:rPr>
        <w:t>information</w:t>
      </w:r>
      <w:r w:rsidRPr="00E855C6">
        <w:rPr>
          <w:rFonts w:cs="Arial"/>
        </w:rPr>
        <w:t xml:space="preserve"> into each section, you may encounter error messages. The error message will explain the reason why an error has occurred and the action needed to correct it. </w:t>
      </w:r>
    </w:p>
    <w:p w:rsidR="00F751F4" w:rsidRPr="00E855C6" w:rsidRDefault="00F751F4" w:rsidP="00F751F4">
      <w:pPr>
        <w:rPr>
          <w:rFonts w:cs="Arial"/>
        </w:rPr>
      </w:pPr>
      <w:r w:rsidRPr="00E855C6">
        <w:rPr>
          <w:rFonts w:cs="Arial"/>
        </w:rPr>
        <w:t xml:space="preserve">Shown below are some examples of the common error messages. </w:t>
      </w:r>
    </w:p>
    <w:p w:rsidR="00F751F4" w:rsidRPr="00E855C6" w:rsidRDefault="00D77A37" w:rsidP="007B1B07">
      <w:pPr>
        <w:pStyle w:val="BodyText"/>
        <w:numPr>
          <w:ilvl w:val="0"/>
          <w:numId w:val="19"/>
        </w:numPr>
        <w:tabs>
          <w:tab w:val="left" w:pos="460"/>
        </w:tabs>
        <w:spacing w:before="120" w:after="240"/>
        <w:ind w:left="634" w:right="158"/>
        <w:rPr>
          <w:rFonts w:cs="Arial"/>
          <w:spacing w:val="1"/>
        </w:rPr>
      </w:pPr>
      <w:r w:rsidRPr="00E855C6">
        <w:rPr>
          <w:rFonts w:cs="Arial"/>
          <w:spacing w:val="1"/>
        </w:rPr>
        <w:t>“</w:t>
      </w:r>
      <w:r w:rsidR="00F751F4" w:rsidRPr="00E855C6">
        <w:rPr>
          <w:rFonts w:cs="Arial"/>
          <w:spacing w:val="1"/>
        </w:rPr>
        <w:t xml:space="preserve">*” indicates a required field. If a required field is left empty, the following error message is displayed: </w:t>
      </w:r>
      <w:r w:rsidRPr="00E855C6">
        <w:rPr>
          <w:rFonts w:cs="Arial"/>
          <w:spacing w:val="1"/>
        </w:rPr>
        <w:t>“</w:t>
      </w:r>
      <w:r w:rsidR="00F751F4" w:rsidRPr="00E855C6">
        <w:rPr>
          <w:rFonts w:cs="Arial"/>
          <w:spacing w:val="1"/>
        </w:rPr>
        <w:t>The field is required.</w:t>
      </w:r>
      <w:r w:rsidRPr="00E855C6">
        <w:rPr>
          <w:rFonts w:cs="Arial"/>
          <w:spacing w:val="1"/>
        </w:rPr>
        <w:t>”</w:t>
      </w:r>
    </w:p>
    <w:p w:rsidR="00F751F4" w:rsidRPr="00E855C6" w:rsidRDefault="00F751F4" w:rsidP="007B1B07">
      <w:pPr>
        <w:pStyle w:val="BodyText"/>
        <w:numPr>
          <w:ilvl w:val="0"/>
          <w:numId w:val="19"/>
        </w:numPr>
        <w:tabs>
          <w:tab w:val="left" w:pos="460"/>
        </w:tabs>
        <w:spacing w:before="120" w:after="240"/>
        <w:ind w:left="634" w:right="158"/>
        <w:rPr>
          <w:rFonts w:cs="Arial"/>
          <w:spacing w:val="1"/>
        </w:rPr>
      </w:pPr>
      <w:r w:rsidRPr="00E855C6">
        <w:rPr>
          <w:rFonts w:cs="Arial"/>
          <w:spacing w:val="1"/>
        </w:rPr>
        <w:t xml:space="preserve">Number fields length. The number fields have maximum lengths. For example, if a number field has a maximum length of 7 numbers, then then the following error message is displayed if you enter more than 7 numbers: </w:t>
      </w:r>
      <w:r w:rsidR="00D77A37" w:rsidRPr="00E855C6">
        <w:rPr>
          <w:rFonts w:cs="Arial"/>
          <w:spacing w:val="1"/>
        </w:rPr>
        <w:t>“</w:t>
      </w:r>
      <w:r w:rsidRPr="00E855C6">
        <w:rPr>
          <w:rFonts w:cs="Arial"/>
          <w:spacing w:val="1"/>
        </w:rPr>
        <w:t>The field cannot contain more than 7 digits.</w:t>
      </w:r>
      <w:r w:rsidR="00D77A37" w:rsidRPr="00E855C6">
        <w:rPr>
          <w:rFonts w:cs="Arial"/>
          <w:spacing w:val="1"/>
        </w:rPr>
        <w:t>”</w:t>
      </w:r>
      <w:r w:rsidRPr="00E855C6" w:rsidDel="00B34E20">
        <w:rPr>
          <w:rFonts w:cs="Arial"/>
          <w:spacing w:val="1"/>
        </w:rPr>
        <w:t xml:space="preserve"> </w:t>
      </w:r>
    </w:p>
    <w:p w:rsidR="00F751F4" w:rsidRPr="00E855C6" w:rsidRDefault="00F751F4" w:rsidP="007B1B07">
      <w:pPr>
        <w:pStyle w:val="BodyText"/>
        <w:numPr>
          <w:ilvl w:val="0"/>
          <w:numId w:val="19"/>
        </w:numPr>
        <w:tabs>
          <w:tab w:val="left" w:pos="460"/>
        </w:tabs>
        <w:spacing w:before="120" w:after="240"/>
        <w:ind w:left="634" w:right="158"/>
        <w:rPr>
          <w:rFonts w:cs="Arial"/>
          <w:spacing w:val="1"/>
        </w:rPr>
      </w:pPr>
      <w:r w:rsidRPr="00E855C6">
        <w:rPr>
          <w:rFonts w:cs="Arial"/>
          <w:spacing w:val="1"/>
        </w:rPr>
        <w:t xml:space="preserve">The phone number must be a 10 digit number. If a non-number is entered or if total number of numbers is not 10 digits then the following error message is displayed: </w:t>
      </w:r>
      <w:r w:rsidR="00D77A37" w:rsidRPr="00E855C6">
        <w:rPr>
          <w:rFonts w:cs="Arial"/>
          <w:spacing w:val="1"/>
        </w:rPr>
        <w:t>“</w:t>
      </w:r>
      <w:r w:rsidRPr="00E855C6">
        <w:rPr>
          <w:rFonts w:cs="Arial"/>
          <w:spacing w:val="1"/>
        </w:rPr>
        <w:t>The field must be a 10 digit number</w:t>
      </w:r>
      <w:r w:rsidR="00D77A37" w:rsidRPr="00E855C6">
        <w:rPr>
          <w:rFonts w:cs="Arial"/>
          <w:spacing w:val="1"/>
        </w:rPr>
        <w:t>”</w:t>
      </w:r>
      <w:r w:rsidRPr="00E855C6">
        <w:rPr>
          <w:rFonts w:cs="Arial"/>
          <w:spacing w:val="1"/>
        </w:rPr>
        <w:t>.</w:t>
      </w:r>
      <w:r w:rsidRPr="00E855C6" w:rsidDel="00B34E20">
        <w:rPr>
          <w:rFonts w:cs="Arial"/>
          <w:spacing w:val="1"/>
        </w:rPr>
        <w:t xml:space="preserve"> </w:t>
      </w:r>
    </w:p>
    <w:p w:rsidR="00F751F4" w:rsidRPr="00E855C6" w:rsidRDefault="00F751F4" w:rsidP="007B1B07">
      <w:pPr>
        <w:pStyle w:val="BodyText"/>
        <w:numPr>
          <w:ilvl w:val="0"/>
          <w:numId w:val="19"/>
        </w:numPr>
        <w:tabs>
          <w:tab w:val="left" w:pos="460"/>
        </w:tabs>
        <w:spacing w:before="120" w:after="240"/>
        <w:ind w:left="634" w:right="158"/>
        <w:rPr>
          <w:rFonts w:cs="Arial"/>
          <w:spacing w:val="1"/>
        </w:rPr>
      </w:pPr>
      <w:r w:rsidRPr="00E855C6">
        <w:rPr>
          <w:rFonts w:cs="Arial"/>
          <w:spacing w:val="1"/>
        </w:rPr>
        <w:t>The email address must have a valid format (</w:t>
      </w:r>
      <w:hyperlink r:id="rId31" w:history="1">
        <w:r w:rsidRPr="00E71137">
          <w:t>abc@xyz.com</w:t>
        </w:r>
      </w:hyperlink>
      <w:r w:rsidRPr="00E855C6">
        <w:rPr>
          <w:rFonts w:cs="Arial"/>
          <w:spacing w:val="1"/>
        </w:rPr>
        <w:t xml:space="preserve">). If the email address is not valid then the following error message is displayed: </w:t>
      </w:r>
      <w:r w:rsidR="00D77A37" w:rsidRPr="00E855C6">
        <w:rPr>
          <w:rFonts w:cs="Arial"/>
          <w:spacing w:val="1"/>
        </w:rPr>
        <w:t>“</w:t>
      </w:r>
      <w:r w:rsidRPr="00E855C6">
        <w:rPr>
          <w:rFonts w:cs="Arial"/>
          <w:spacing w:val="1"/>
        </w:rPr>
        <w:t>This field must be a valid e-mail address.</w:t>
      </w:r>
      <w:r w:rsidR="00D77A37" w:rsidRPr="00E855C6">
        <w:rPr>
          <w:rFonts w:cs="Arial"/>
          <w:spacing w:val="1"/>
        </w:rPr>
        <w:t>”</w:t>
      </w:r>
    </w:p>
    <w:p w:rsidR="00F751F4" w:rsidRPr="00E855C6" w:rsidRDefault="00F751F4" w:rsidP="00F751F4">
      <w:pPr>
        <w:pStyle w:val="Caption"/>
        <w:ind w:left="820"/>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23</w:t>
      </w:r>
      <w:r w:rsidR="00984B3D" w:rsidRPr="00E855C6">
        <w:rPr>
          <w:rFonts w:cs="Arial"/>
          <w:noProof/>
        </w:rPr>
        <w:fldChar w:fldCharType="end"/>
      </w:r>
      <w:r w:rsidRPr="00E855C6">
        <w:rPr>
          <w:rFonts w:cs="Arial"/>
        </w:rPr>
        <w:t>: Error Message Examples</w:t>
      </w:r>
    </w:p>
    <w:p w:rsidR="00F751F4" w:rsidRPr="00E855C6" w:rsidRDefault="00F751F4" w:rsidP="0071153B">
      <w:pPr>
        <w:ind w:left="720"/>
        <w:jc w:val="center"/>
        <w:rPr>
          <w:rFonts w:cs="Arial"/>
        </w:rPr>
      </w:pPr>
      <w:r w:rsidRPr="00E855C6">
        <w:rPr>
          <w:rFonts w:cs="Arial"/>
          <w:noProof/>
        </w:rPr>
        <w:drawing>
          <wp:inline distT="0" distB="0" distL="0" distR="0" wp14:anchorId="0717CCE3" wp14:editId="68BBF557">
            <wp:extent cx="4375150" cy="2169622"/>
            <wp:effectExtent l="19050" t="19050" r="25400" b="21590"/>
            <wp:docPr id="86023" name="Picture 86023" descr="This screen shows the error message that appears when the required fields are not met. &#10;&#10;Empty fields display the &quot;This field is required&quot; highlighted in red. &#10;&#10;Fields have a maximum length of 7 numbers. If more than 7 numbers are entered, then the field is highlighted in red and the following error message is displayed: “The field cannot contain more than 7 digits”." title="Error Message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56743"/>
                    <a:stretch/>
                  </pic:blipFill>
                  <pic:spPr bwMode="auto">
                    <a:xfrm>
                      <a:off x="0" y="0"/>
                      <a:ext cx="4422250" cy="21929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5050E" w:rsidRPr="00E855C6" w:rsidRDefault="0065050E" w:rsidP="0071153B">
      <w:pPr>
        <w:ind w:left="720"/>
        <w:jc w:val="center"/>
        <w:rPr>
          <w:rFonts w:cs="Arial"/>
        </w:rPr>
      </w:pPr>
    </w:p>
    <w:p w:rsidR="00266DD5" w:rsidRPr="00E855C6" w:rsidRDefault="00266DD5">
      <w:pPr>
        <w:spacing w:after="0" w:line="240" w:lineRule="auto"/>
        <w:rPr>
          <w:rFonts w:eastAsiaTheme="majorEastAsia" w:cs="Arial"/>
          <w:b/>
          <w:bCs/>
          <w:sz w:val="30"/>
          <w:szCs w:val="30"/>
        </w:rPr>
      </w:pPr>
      <w:r w:rsidRPr="00E855C6">
        <w:rPr>
          <w:rFonts w:cs="Arial"/>
        </w:rPr>
        <w:br w:type="page"/>
      </w:r>
    </w:p>
    <w:p w:rsidR="0065050E" w:rsidRPr="00E855C6" w:rsidRDefault="00E31359" w:rsidP="0065050E">
      <w:pPr>
        <w:pStyle w:val="Heading2"/>
        <w:rPr>
          <w:rFonts w:ascii="Arial" w:hAnsi="Arial" w:cs="Arial"/>
          <w:color w:val="auto"/>
        </w:rPr>
      </w:pPr>
      <w:bookmarkStart w:id="31" w:name="_Toc535328184"/>
      <w:r w:rsidRPr="00E855C6">
        <w:rPr>
          <w:rFonts w:ascii="Arial" w:hAnsi="Arial" w:cs="Arial"/>
          <w:color w:val="auto"/>
        </w:rPr>
        <w:t>Section I</w:t>
      </w:r>
      <w:r w:rsidR="0065050E" w:rsidRPr="00E855C6">
        <w:rPr>
          <w:rFonts w:ascii="Arial" w:hAnsi="Arial" w:cs="Arial"/>
          <w:color w:val="auto"/>
        </w:rPr>
        <w:t>. Identification</w:t>
      </w:r>
      <w:bookmarkEnd w:id="31"/>
    </w:p>
    <w:p w:rsidR="00E31359" w:rsidRPr="00E855C6" w:rsidRDefault="00E31359" w:rsidP="00E31359">
      <w:pPr>
        <w:rPr>
          <w:rFonts w:cs="Arial"/>
        </w:rPr>
      </w:pPr>
      <w:r w:rsidRPr="00E855C6">
        <w:rPr>
          <w:rFonts w:cs="Arial"/>
        </w:rPr>
        <w:t>Th</w:t>
      </w:r>
      <w:r w:rsidR="00B67A3C" w:rsidRPr="00E855C6">
        <w:rPr>
          <w:rFonts w:cs="Arial"/>
        </w:rPr>
        <w:t xml:space="preserve">e Section I Identification screen </w:t>
      </w:r>
      <w:r w:rsidRPr="00E855C6">
        <w:rPr>
          <w:rFonts w:cs="Arial"/>
        </w:rPr>
        <w:t>contain</w:t>
      </w:r>
      <w:r w:rsidR="00B67A3C" w:rsidRPr="00E855C6">
        <w:rPr>
          <w:rFonts w:cs="Arial"/>
        </w:rPr>
        <w:t>s</w:t>
      </w:r>
      <w:r w:rsidRPr="00E855C6">
        <w:rPr>
          <w:rFonts w:cs="Arial"/>
        </w:rPr>
        <w:t xml:space="preserve"> </w:t>
      </w:r>
      <w:r w:rsidR="00533ABB" w:rsidRPr="00E855C6">
        <w:rPr>
          <w:rFonts w:cs="Arial"/>
        </w:rPr>
        <w:t xml:space="preserve">the following </w:t>
      </w:r>
      <w:r w:rsidRPr="00E855C6">
        <w:rPr>
          <w:rFonts w:cs="Arial"/>
        </w:rPr>
        <w:t>fields</w:t>
      </w:r>
      <w:r w:rsidR="00533ABB" w:rsidRPr="00E855C6">
        <w:rPr>
          <w:rFonts w:cs="Arial"/>
        </w:rPr>
        <w:t>:</w:t>
      </w:r>
    </w:p>
    <w:p w:rsidR="0065050E" w:rsidRPr="00E855C6" w:rsidRDefault="0065050E" w:rsidP="0065050E">
      <w:pPr>
        <w:rPr>
          <w:rFonts w:cs="Arial"/>
        </w:rPr>
      </w:pPr>
      <w:r w:rsidRPr="00E855C6">
        <w:rPr>
          <w:rFonts w:cs="Arial"/>
        </w:rPr>
        <w:t>1. State Territory</w:t>
      </w:r>
    </w:p>
    <w:p w:rsidR="0065050E" w:rsidRPr="00E855C6" w:rsidRDefault="0065050E" w:rsidP="0065050E">
      <w:pPr>
        <w:rPr>
          <w:rFonts w:cs="Arial"/>
        </w:rPr>
      </w:pPr>
      <w:r w:rsidRPr="00E855C6">
        <w:rPr>
          <w:rFonts w:cs="Arial"/>
        </w:rPr>
        <w:t>2. Federal Fiscal Year Reporting</w:t>
      </w:r>
    </w:p>
    <w:p w:rsidR="0065050E" w:rsidRPr="00E855C6" w:rsidRDefault="0065050E" w:rsidP="0065050E">
      <w:pPr>
        <w:rPr>
          <w:rFonts w:cs="Arial"/>
        </w:rPr>
      </w:pPr>
      <w:r w:rsidRPr="00E855C6">
        <w:rPr>
          <w:rFonts w:cs="Arial"/>
        </w:rPr>
        <w:t>3. Contact person regarding PPR information</w:t>
      </w:r>
    </w:p>
    <w:p w:rsidR="0065050E" w:rsidRPr="00E855C6" w:rsidRDefault="0065050E" w:rsidP="0065050E">
      <w:pPr>
        <w:rPr>
          <w:rFonts w:cs="Arial"/>
        </w:rPr>
      </w:pPr>
      <w:r w:rsidRPr="00E855C6">
        <w:rPr>
          <w:rFonts w:cs="Arial"/>
        </w:rPr>
        <w:t>4. Contact person's phone number</w:t>
      </w:r>
    </w:p>
    <w:p w:rsidR="0065050E" w:rsidRPr="00E855C6" w:rsidRDefault="0065050E" w:rsidP="0065050E">
      <w:pPr>
        <w:rPr>
          <w:rFonts w:cs="Arial"/>
        </w:rPr>
      </w:pPr>
      <w:r w:rsidRPr="00E855C6">
        <w:rPr>
          <w:rFonts w:cs="Arial"/>
        </w:rPr>
        <w:t>5. Contact person's e-mail address</w:t>
      </w:r>
    </w:p>
    <w:p w:rsidR="0065050E" w:rsidRPr="00E855C6" w:rsidRDefault="0065050E" w:rsidP="0065050E">
      <w:pPr>
        <w:rPr>
          <w:rFonts w:cs="Arial"/>
        </w:rPr>
      </w:pPr>
      <w:r w:rsidRPr="00E855C6">
        <w:rPr>
          <w:rFonts w:cs="Arial"/>
        </w:rPr>
        <w:t>6. Executive Director name (if different from contact person)</w:t>
      </w:r>
    </w:p>
    <w:p w:rsidR="0065050E" w:rsidRPr="00E855C6" w:rsidRDefault="0065050E" w:rsidP="0065050E">
      <w:pPr>
        <w:rPr>
          <w:rFonts w:cs="Arial"/>
        </w:rPr>
      </w:pPr>
      <w:r w:rsidRPr="00E855C6">
        <w:rPr>
          <w:rFonts w:cs="Arial"/>
        </w:rPr>
        <w:t>7. Executive Director’s phone number</w:t>
      </w:r>
    </w:p>
    <w:p w:rsidR="0065050E" w:rsidRPr="00E855C6" w:rsidRDefault="0065050E" w:rsidP="0065050E">
      <w:pPr>
        <w:rPr>
          <w:rFonts w:cs="Arial"/>
        </w:rPr>
      </w:pPr>
      <w:r w:rsidRPr="00E855C6">
        <w:rPr>
          <w:rFonts w:cs="Arial"/>
        </w:rPr>
        <w:t>8. Executive Director’s email address</w:t>
      </w:r>
    </w:p>
    <w:p w:rsidR="0065050E" w:rsidRPr="00E855C6" w:rsidRDefault="0065050E" w:rsidP="0065050E">
      <w:pPr>
        <w:rPr>
          <w:rFonts w:cs="Arial"/>
        </w:rPr>
      </w:pPr>
      <w:r w:rsidRPr="00E855C6">
        <w:rPr>
          <w:rFonts w:cs="Arial"/>
        </w:rPr>
        <w:t xml:space="preserve">The </w:t>
      </w:r>
      <w:r w:rsidR="00A66A7C">
        <w:rPr>
          <w:rFonts w:cs="Arial"/>
        </w:rPr>
        <w:t>Grantee</w:t>
      </w:r>
      <w:r w:rsidRPr="00E855C6">
        <w:rPr>
          <w:rFonts w:cs="Arial"/>
        </w:rPr>
        <w:t xml:space="preserve"> will </w:t>
      </w:r>
      <w:r w:rsidR="00533ABB" w:rsidRPr="00E855C6">
        <w:rPr>
          <w:rFonts w:cs="Arial"/>
        </w:rPr>
        <w:t xml:space="preserve">be required to </w:t>
      </w:r>
      <w:r w:rsidRPr="00E855C6">
        <w:rPr>
          <w:rFonts w:cs="Arial"/>
        </w:rPr>
        <w:t xml:space="preserve">enter </w:t>
      </w:r>
      <w:r w:rsidR="00810325" w:rsidRPr="00E855C6">
        <w:rPr>
          <w:rFonts w:cs="Arial"/>
        </w:rPr>
        <w:t>information</w:t>
      </w:r>
      <w:r w:rsidRPr="00E855C6">
        <w:rPr>
          <w:rFonts w:cs="Arial"/>
        </w:rPr>
        <w:t xml:space="preserve"> into </w:t>
      </w:r>
      <w:r w:rsidR="00D2610C" w:rsidRPr="00E855C6">
        <w:rPr>
          <w:rFonts w:cs="Arial"/>
        </w:rPr>
        <w:t xml:space="preserve">all </w:t>
      </w:r>
      <w:r w:rsidRPr="00E855C6">
        <w:rPr>
          <w:rFonts w:cs="Arial"/>
        </w:rPr>
        <w:t xml:space="preserve">fields with the exception of </w:t>
      </w:r>
      <w:r w:rsidR="004F5CA6" w:rsidRPr="00E855C6">
        <w:rPr>
          <w:rFonts w:cs="Arial"/>
        </w:rPr>
        <w:t xml:space="preserve">the </w:t>
      </w:r>
      <w:r w:rsidR="00FB369A" w:rsidRPr="00E855C6">
        <w:rPr>
          <w:rFonts w:cs="Arial"/>
        </w:rPr>
        <w:t>“</w:t>
      </w:r>
      <w:r w:rsidR="004F5CA6" w:rsidRPr="00E855C6">
        <w:rPr>
          <w:rFonts w:cs="Arial"/>
        </w:rPr>
        <w:t>Executive Director name (if different from contact person)</w:t>
      </w:r>
      <w:r w:rsidR="00FB369A" w:rsidRPr="00E855C6">
        <w:rPr>
          <w:rFonts w:cs="Arial"/>
        </w:rPr>
        <w:t>”</w:t>
      </w:r>
      <w:r w:rsidRPr="00E855C6">
        <w:rPr>
          <w:rFonts w:cs="Arial"/>
        </w:rPr>
        <w:t xml:space="preserve"> </w:t>
      </w:r>
      <w:r w:rsidR="004F5CA6" w:rsidRPr="00E855C6">
        <w:rPr>
          <w:rFonts w:cs="Arial"/>
        </w:rPr>
        <w:t xml:space="preserve">field </w:t>
      </w:r>
      <w:r w:rsidRPr="00E855C6">
        <w:rPr>
          <w:rFonts w:cs="Arial"/>
        </w:rPr>
        <w:t xml:space="preserve">which </w:t>
      </w:r>
      <w:r w:rsidR="0012174F" w:rsidRPr="00E855C6">
        <w:rPr>
          <w:rFonts w:cs="Arial"/>
        </w:rPr>
        <w:t xml:space="preserve">is optional. </w:t>
      </w:r>
      <w:r w:rsidR="004F5CA6" w:rsidRPr="00E855C6">
        <w:rPr>
          <w:rFonts w:cs="Arial"/>
        </w:rPr>
        <w:t xml:space="preserve"> </w:t>
      </w:r>
    </w:p>
    <w:p w:rsidR="00F751F4" w:rsidRPr="00E855C6" w:rsidRDefault="00F751F4" w:rsidP="00F751F4">
      <w:pPr>
        <w:spacing w:after="0" w:line="240" w:lineRule="auto"/>
        <w:ind w:left="1540"/>
        <w:rPr>
          <w:rFonts w:eastAsia="Arial" w:cs="Arial"/>
          <w:spacing w:val="1"/>
          <w:szCs w:val="22"/>
        </w:rPr>
      </w:pPr>
    </w:p>
    <w:p w:rsidR="0012174F" w:rsidRPr="00E855C6" w:rsidRDefault="0012174F" w:rsidP="004F5CA6">
      <w:pPr>
        <w:pStyle w:val="Caption"/>
        <w:ind w:left="820"/>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24</w:t>
      </w:r>
      <w:r w:rsidR="00984B3D" w:rsidRPr="00E855C6">
        <w:rPr>
          <w:rFonts w:cs="Arial"/>
          <w:noProof/>
        </w:rPr>
        <w:fldChar w:fldCharType="end"/>
      </w:r>
      <w:r w:rsidRPr="00E855C6">
        <w:rPr>
          <w:rFonts w:cs="Arial"/>
        </w:rPr>
        <w:t>: Section I: Identification</w:t>
      </w:r>
    </w:p>
    <w:p w:rsidR="0012174F" w:rsidRPr="00E855C6" w:rsidRDefault="0012174F" w:rsidP="00981287">
      <w:pPr>
        <w:spacing w:after="0" w:line="240" w:lineRule="auto"/>
        <w:jc w:val="center"/>
        <w:rPr>
          <w:rFonts w:cs="Arial"/>
        </w:rPr>
      </w:pPr>
      <w:r w:rsidRPr="00E855C6">
        <w:rPr>
          <w:rFonts w:cs="Arial"/>
          <w:noProof/>
        </w:rPr>
        <w:drawing>
          <wp:inline distT="0" distB="0" distL="0" distR="0" wp14:anchorId="163AB7A8" wp14:editId="477497D4">
            <wp:extent cx="5833110" cy="3765159"/>
            <wp:effectExtent l="19050" t="19050" r="15240" b="26035"/>
            <wp:docPr id="1" name="Picture 1" descr="This screen displays the fields for the Identification page which is the first section in the DD-PPR. Fields 1-6 and 8 are required, while field 7 is optional. &#10;&#10;The following fields are ordered as follows: &#10;&#10;1. State/Territory&#10;2. Federal Fiscal Year Reporting&#10;3. Contact person regarding PPR information&#10;4. Contact person's phone number&#10;5. Contact person's email address&#10;6. Executive Director name (if different from contact person)&#10;7. Executive Direction's phone number&#10;8. Executive Director's email address&#10;&#10;Please note that fields 4 and 7 must contain 10 numerical digits and fields 5 and 8 must contain an &quot;@&quot; character to signify that this is a legit email address" title="Entering information into Section I: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851"/>
                    <a:stretch/>
                  </pic:blipFill>
                  <pic:spPr bwMode="auto">
                    <a:xfrm>
                      <a:off x="0" y="0"/>
                      <a:ext cx="5836694" cy="376747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2174F" w:rsidRPr="00E855C6" w:rsidRDefault="0012174F" w:rsidP="00BB3A04">
      <w:pPr>
        <w:pStyle w:val="ListParagraph"/>
        <w:numPr>
          <w:ilvl w:val="0"/>
          <w:numId w:val="28"/>
        </w:numPr>
        <w:rPr>
          <w:rFonts w:cs="Arial"/>
        </w:rPr>
      </w:pPr>
      <w:r w:rsidRPr="00BB3A04">
        <w:t>Validations</w:t>
      </w:r>
    </w:p>
    <w:p w:rsidR="0012174F" w:rsidRPr="00BB3A04" w:rsidRDefault="0012174F" w:rsidP="008B075D">
      <w:pPr>
        <w:pStyle w:val="BodyText"/>
        <w:numPr>
          <w:ilvl w:val="1"/>
          <w:numId w:val="19"/>
        </w:numPr>
        <w:tabs>
          <w:tab w:val="left" w:pos="460"/>
        </w:tabs>
        <w:spacing w:after="240"/>
        <w:ind w:left="1267" w:right="158"/>
        <w:rPr>
          <w:rFonts w:cs="Arial"/>
          <w:spacing w:val="1"/>
        </w:rPr>
      </w:pPr>
      <w:r w:rsidRPr="00BB3A04">
        <w:rPr>
          <w:rFonts w:cs="Arial"/>
          <w:spacing w:val="1"/>
        </w:rPr>
        <w:t>“*” Indicates t</w:t>
      </w:r>
      <w:r w:rsidRPr="00E855C6">
        <w:rPr>
          <w:rFonts w:cs="Arial"/>
          <w:spacing w:val="1"/>
        </w:rPr>
        <w:t>hat a field is required. If a required field is left empty, the field is highlighted in red and the following validation message is displayed: “The field is required”.</w:t>
      </w:r>
    </w:p>
    <w:p w:rsidR="0012174F" w:rsidRPr="00BB3A04" w:rsidRDefault="00B50F2D" w:rsidP="008B075D">
      <w:pPr>
        <w:pStyle w:val="BodyText"/>
        <w:numPr>
          <w:ilvl w:val="1"/>
          <w:numId w:val="19"/>
        </w:numPr>
        <w:tabs>
          <w:tab w:val="left" w:pos="460"/>
        </w:tabs>
        <w:spacing w:after="240"/>
        <w:ind w:left="1267" w:right="158"/>
        <w:rPr>
          <w:rFonts w:cs="Arial"/>
          <w:spacing w:val="1"/>
        </w:rPr>
      </w:pPr>
      <w:r w:rsidRPr="00E855C6">
        <w:rPr>
          <w:rFonts w:cs="Arial"/>
          <w:spacing w:val="1"/>
        </w:rPr>
        <w:t xml:space="preserve">The </w:t>
      </w:r>
      <w:r w:rsidR="00FB369A" w:rsidRPr="00E855C6">
        <w:rPr>
          <w:rFonts w:cs="Arial"/>
          <w:spacing w:val="1"/>
        </w:rPr>
        <w:t>“</w:t>
      </w:r>
      <w:r w:rsidRPr="00E855C6">
        <w:rPr>
          <w:rFonts w:cs="Arial"/>
          <w:spacing w:val="1"/>
        </w:rPr>
        <w:t>Contact person's phone number</w:t>
      </w:r>
      <w:r w:rsidR="00FB369A" w:rsidRPr="00E855C6">
        <w:rPr>
          <w:rFonts w:cs="Arial"/>
          <w:spacing w:val="1"/>
        </w:rPr>
        <w:t>” and “</w:t>
      </w:r>
      <w:r w:rsidRPr="00E855C6">
        <w:rPr>
          <w:rFonts w:cs="Arial"/>
          <w:spacing w:val="1"/>
        </w:rPr>
        <w:t>Executive Director’s phone number</w:t>
      </w:r>
      <w:r w:rsidR="00FB369A" w:rsidRPr="00E855C6">
        <w:rPr>
          <w:rFonts w:cs="Arial"/>
          <w:spacing w:val="1"/>
        </w:rPr>
        <w:t xml:space="preserve">” fields </w:t>
      </w:r>
      <w:r w:rsidR="0012174F" w:rsidRPr="00E855C6">
        <w:rPr>
          <w:rFonts w:cs="Arial"/>
          <w:spacing w:val="1"/>
        </w:rPr>
        <w:t xml:space="preserve">must </w:t>
      </w:r>
      <w:r w:rsidR="00533ABB" w:rsidRPr="00E855C6">
        <w:rPr>
          <w:rFonts w:cs="Arial"/>
          <w:spacing w:val="1"/>
        </w:rPr>
        <w:t xml:space="preserve">be </w:t>
      </w:r>
      <w:r w:rsidR="0012174F" w:rsidRPr="00E855C6">
        <w:rPr>
          <w:rFonts w:cs="Arial"/>
          <w:spacing w:val="1"/>
        </w:rPr>
        <w:t xml:space="preserve">10 numerical digits only. If 10 digits </w:t>
      </w:r>
      <w:r w:rsidR="00FB369A" w:rsidRPr="00E855C6">
        <w:rPr>
          <w:rFonts w:cs="Arial"/>
          <w:spacing w:val="1"/>
        </w:rPr>
        <w:t>are not entered</w:t>
      </w:r>
      <w:r w:rsidR="0012174F" w:rsidRPr="00E855C6">
        <w:rPr>
          <w:rFonts w:cs="Arial"/>
          <w:spacing w:val="1"/>
        </w:rPr>
        <w:t>, the</w:t>
      </w:r>
      <w:r w:rsidR="007C2E7B" w:rsidRPr="00E855C6">
        <w:rPr>
          <w:rFonts w:cs="Arial"/>
          <w:spacing w:val="1"/>
        </w:rPr>
        <w:t>n the</w:t>
      </w:r>
      <w:r w:rsidR="0012174F" w:rsidRPr="00E855C6">
        <w:rPr>
          <w:rFonts w:cs="Arial"/>
          <w:spacing w:val="1"/>
        </w:rPr>
        <w:t xml:space="preserve"> corresponding field is highlighted in red and the following validation message is displayed: “This field must be a 10 digit phone number”. </w:t>
      </w:r>
    </w:p>
    <w:p w:rsidR="00E31359" w:rsidRPr="00BB3A04" w:rsidRDefault="00FB369A" w:rsidP="008B075D">
      <w:pPr>
        <w:pStyle w:val="BodyText"/>
        <w:numPr>
          <w:ilvl w:val="1"/>
          <w:numId w:val="19"/>
        </w:numPr>
        <w:tabs>
          <w:tab w:val="left" w:pos="460"/>
        </w:tabs>
        <w:spacing w:after="240"/>
        <w:ind w:left="1267" w:right="158"/>
        <w:rPr>
          <w:rFonts w:cs="Arial"/>
          <w:spacing w:val="1"/>
        </w:rPr>
      </w:pPr>
      <w:r w:rsidRPr="00E855C6">
        <w:rPr>
          <w:rFonts w:cs="Arial"/>
          <w:spacing w:val="1"/>
        </w:rPr>
        <w:t>The “</w:t>
      </w:r>
      <w:r w:rsidRPr="00BB3A04">
        <w:rPr>
          <w:rFonts w:cs="Arial"/>
          <w:spacing w:val="1"/>
        </w:rPr>
        <w:t>Executive Director name (if different from contact person)” f</w:t>
      </w:r>
      <w:r w:rsidR="0012174F" w:rsidRPr="00E855C6">
        <w:rPr>
          <w:rFonts w:cs="Arial"/>
          <w:spacing w:val="1"/>
        </w:rPr>
        <w:t xml:space="preserve">ield must </w:t>
      </w:r>
      <w:r w:rsidR="00533ABB" w:rsidRPr="00E855C6">
        <w:rPr>
          <w:rFonts w:cs="Arial"/>
          <w:spacing w:val="1"/>
        </w:rPr>
        <w:t>have</w:t>
      </w:r>
      <w:r w:rsidR="0012174F" w:rsidRPr="00E855C6">
        <w:rPr>
          <w:rFonts w:cs="Arial"/>
          <w:spacing w:val="1"/>
        </w:rPr>
        <w:t xml:space="preserve"> a “@” character to signify that a legitimate e-mail address has been entered. If </w:t>
      </w:r>
      <w:r w:rsidR="007C2E7B" w:rsidRPr="00E855C6">
        <w:rPr>
          <w:rFonts w:cs="Arial"/>
          <w:spacing w:val="1"/>
        </w:rPr>
        <w:t xml:space="preserve">the “@” character is not </w:t>
      </w:r>
      <w:r w:rsidRPr="00E855C6">
        <w:rPr>
          <w:rFonts w:cs="Arial"/>
          <w:spacing w:val="1"/>
        </w:rPr>
        <w:t>entered</w:t>
      </w:r>
      <w:r w:rsidR="0012174F" w:rsidRPr="00E855C6">
        <w:rPr>
          <w:rFonts w:cs="Arial"/>
          <w:spacing w:val="1"/>
        </w:rPr>
        <w:t>, the</w:t>
      </w:r>
      <w:r w:rsidR="007C2E7B" w:rsidRPr="00E855C6">
        <w:rPr>
          <w:rFonts w:cs="Arial"/>
          <w:spacing w:val="1"/>
        </w:rPr>
        <w:t>n the</w:t>
      </w:r>
      <w:r w:rsidR="0012174F" w:rsidRPr="00E855C6">
        <w:rPr>
          <w:rFonts w:cs="Arial"/>
          <w:spacing w:val="1"/>
        </w:rPr>
        <w:t xml:space="preserve"> corresponding field is highlighted in red and the following validation message is displayed: “This field must </w:t>
      </w:r>
      <w:r w:rsidR="007C2E7B" w:rsidRPr="00E855C6">
        <w:rPr>
          <w:rFonts w:cs="Arial"/>
          <w:spacing w:val="1"/>
        </w:rPr>
        <w:t>be a valid e-mail address</w:t>
      </w:r>
      <w:r w:rsidR="0012174F" w:rsidRPr="00E855C6">
        <w:rPr>
          <w:rFonts w:cs="Arial"/>
          <w:spacing w:val="1"/>
        </w:rPr>
        <w:t xml:space="preserve">”. </w:t>
      </w:r>
    </w:p>
    <w:p w:rsidR="00E31359" w:rsidRPr="00E855C6" w:rsidRDefault="00E31359" w:rsidP="00E31359">
      <w:pPr>
        <w:pStyle w:val="ListParagraph"/>
        <w:numPr>
          <w:ilvl w:val="0"/>
          <w:numId w:val="0"/>
        </w:numPr>
        <w:ind w:left="720"/>
        <w:rPr>
          <w:rFonts w:cs="Arial"/>
        </w:rPr>
      </w:pPr>
    </w:p>
    <w:p w:rsidR="00E31359" w:rsidRPr="00E855C6" w:rsidRDefault="00E31359" w:rsidP="00E31359">
      <w:pPr>
        <w:spacing w:after="0" w:line="240" w:lineRule="auto"/>
        <w:rPr>
          <w:rFonts w:cs="Arial"/>
        </w:rPr>
      </w:pPr>
    </w:p>
    <w:p w:rsidR="00BA242A" w:rsidRPr="00E855C6" w:rsidRDefault="00BA242A">
      <w:pPr>
        <w:spacing w:after="0" w:line="240" w:lineRule="auto"/>
        <w:rPr>
          <w:rFonts w:eastAsiaTheme="majorEastAsia" w:cs="Arial"/>
          <w:b/>
          <w:bCs/>
          <w:sz w:val="30"/>
          <w:szCs w:val="30"/>
        </w:rPr>
      </w:pPr>
      <w:r w:rsidRPr="00E855C6">
        <w:rPr>
          <w:rFonts w:cs="Arial"/>
        </w:rPr>
        <w:br w:type="page"/>
      </w:r>
    </w:p>
    <w:p w:rsidR="00E31359" w:rsidRPr="00E855C6" w:rsidRDefault="00E31359" w:rsidP="00E31359">
      <w:pPr>
        <w:pStyle w:val="Heading2"/>
        <w:rPr>
          <w:rFonts w:ascii="Arial" w:hAnsi="Arial" w:cs="Arial"/>
          <w:color w:val="auto"/>
        </w:rPr>
      </w:pPr>
      <w:bookmarkStart w:id="32" w:name="_Toc535328185"/>
      <w:r w:rsidRPr="00E855C6">
        <w:rPr>
          <w:rFonts w:ascii="Arial" w:hAnsi="Arial" w:cs="Arial"/>
          <w:color w:val="auto"/>
        </w:rPr>
        <w:t>Section II. Comprehensive Review and Analysis</w:t>
      </w:r>
      <w:bookmarkEnd w:id="32"/>
    </w:p>
    <w:p w:rsidR="00E31359" w:rsidRPr="00E855C6" w:rsidRDefault="00533ABB" w:rsidP="00E31359">
      <w:pPr>
        <w:rPr>
          <w:rFonts w:cs="Arial"/>
        </w:rPr>
      </w:pPr>
      <w:r w:rsidRPr="00E855C6">
        <w:rPr>
          <w:rFonts w:cs="Arial"/>
        </w:rPr>
        <w:t xml:space="preserve">The “Comprehensive Review and Analysis” section </w:t>
      </w:r>
      <w:r w:rsidR="00E31359" w:rsidRPr="00E855C6">
        <w:rPr>
          <w:rFonts w:cs="Arial"/>
        </w:rPr>
        <w:t xml:space="preserve">contains </w:t>
      </w:r>
      <w:r w:rsidRPr="00E855C6">
        <w:rPr>
          <w:rFonts w:cs="Arial"/>
        </w:rPr>
        <w:t xml:space="preserve">the following </w:t>
      </w:r>
      <w:r w:rsidR="00E31359" w:rsidRPr="00E855C6">
        <w:rPr>
          <w:rFonts w:cs="Arial"/>
        </w:rPr>
        <w:t xml:space="preserve">2 rich text editors which </w:t>
      </w:r>
      <w:r w:rsidR="00EA6FC6" w:rsidRPr="00E855C6">
        <w:rPr>
          <w:rFonts w:cs="Arial"/>
        </w:rPr>
        <w:t>the</w:t>
      </w:r>
      <w:r w:rsidR="00EA6FC6">
        <w:rPr>
          <w:rFonts w:cs="Arial"/>
        </w:rPr>
        <w:t xml:space="preserve"> Grantee</w:t>
      </w:r>
      <w:r w:rsidR="00BD21DF">
        <w:rPr>
          <w:rFonts w:cs="Arial"/>
        </w:rPr>
        <w:t xml:space="preserve"> </w:t>
      </w:r>
      <w:r w:rsidR="00E31359" w:rsidRPr="00E855C6">
        <w:rPr>
          <w:rFonts w:cs="Arial"/>
        </w:rPr>
        <w:t>is required to enter</w:t>
      </w:r>
      <w:r w:rsidR="00C372B2" w:rsidRPr="00E855C6">
        <w:rPr>
          <w:rFonts w:cs="Arial"/>
        </w:rPr>
        <w:t>:</w:t>
      </w:r>
    </w:p>
    <w:p w:rsidR="00C372B2" w:rsidRPr="003B284B" w:rsidRDefault="00C372B2" w:rsidP="0017017A">
      <w:pPr>
        <w:pStyle w:val="ListParagraph"/>
        <w:numPr>
          <w:ilvl w:val="0"/>
          <w:numId w:val="28"/>
        </w:numPr>
        <w:rPr>
          <w:rFonts w:cs="Arial"/>
        </w:rPr>
      </w:pPr>
      <w:r w:rsidRPr="0017017A">
        <w:rPr>
          <w:rFonts w:cs="Arial"/>
        </w:rPr>
        <w:t>Adequa</w:t>
      </w:r>
      <w:r w:rsidRPr="0036341C">
        <w:rPr>
          <w:rFonts w:cs="Arial"/>
        </w:rPr>
        <w:t>cy of health care and other services, supports and assistance that individuals with develop</w:t>
      </w:r>
      <w:r w:rsidRPr="009E72FA">
        <w:rPr>
          <w:rFonts w:cs="Arial"/>
        </w:rPr>
        <w:t>mental disabilities in Intermediate Care Facilities (ICF) receive.</w:t>
      </w:r>
    </w:p>
    <w:p w:rsidR="00C372B2" w:rsidRPr="00596146" w:rsidRDefault="00C372B2" w:rsidP="0036341C">
      <w:pPr>
        <w:pStyle w:val="ListParagraph"/>
        <w:numPr>
          <w:ilvl w:val="0"/>
          <w:numId w:val="28"/>
        </w:numPr>
        <w:rPr>
          <w:rFonts w:cs="Arial"/>
        </w:rPr>
      </w:pPr>
      <w:r w:rsidRPr="00415BC5">
        <w:rPr>
          <w:rFonts w:cs="Arial"/>
        </w:rPr>
        <w:t>Adequacy of health care and other services, supports, and assistance</w:t>
      </w:r>
      <w:r w:rsidRPr="00596146">
        <w:rPr>
          <w:rFonts w:cs="Arial"/>
        </w:rPr>
        <w:t xml:space="preserve"> that individuals with developmental disabilities served through home and community-based waivers receive.</w:t>
      </w:r>
    </w:p>
    <w:p w:rsidR="00E31359" w:rsidRPr="00E855C6" w:rsidRDefault="00E31359" w:rsidP="00E31359">
      <w:pPr>
        <w:rPr>
          <w:rFonts w:cs="Arial"/>
        </w:rPr>
      </w:pPr>
      <w:r w:rsidRPr="00E855C6">
        <w:rPr>
          <w:rFonts w:cs="Arial"/>
        </w:rPr>
        <w:t xml:space="preserve">The </w:t>
      </w:r>
      <w:r w:rsidR="00A66A7C">
        <w:rPr>
          <w:rFonts w:cs="Arial"/>
        </w:rPr>
        <w:t>Grantee</w:t>
      </w:r>
      <w:r w:rsidRPr="00E855C6">
        <w:rPr>
          <w:rFonts w:cs="Arial"/>
        </w:rPr>
        <w:t xml:space="preserve"> can select “Edit” to open the rich text editor and enter in information. When information has been entered, the </w:t>
      </w:r>
      <w:r w:rsidR="00A66A7C">
        <w:rPr>
          <w:rFonts w:cs="Arial"/>
        </w:rPr>
        <w:t>Grantee</w:t>
      </w:r>
      <w:r w:rsidRPr="00E855C6">
        <w:rPr>
          <w:rFonts w:cs="Arial"/>
        </w:rPr>
        <w:t xml:space="preserve"> w</w:t>
      </w:r>
      <w:r w:rsidR="00BD21DF">
        <w:rPr>
          <w:rFonts w:cs="Arial"/>
        </w:rPr>
        <w:t>ill</w:t>
      </w:r>
      <w:r w:rsidRPr="00E855C6">
        <w:rPr>
          <w:rFonts w:cs="Arial"/>
        </w:rPr>
        <w:t xml:space="preserve"> need to select “Done”. To “View” the entered in information</w:t>
      </w:r>
      <w:r w:rsidR="006F2E70" w:rsidRPr="00E855C6">
        <w:rPr>
          <w:rFonts w:cs="Arial"/>
        </w:rPr>
        <w:t xml:space="preserve">, the </w:t>
      </w:r>
      <w:r w:rsidR="00A66A7C">
        <w:rPr>
          <w:rFonts w:cs="Arial"/>
        </w:rPr>
        <w:t>Grantee</w:t>
      </w:r>
      <w:r w:rsidR="006F2E70" w:rsidRPr="00E855C6">
        <w:rPr>
          <w:rFonts w:cs="Arial"/>
        </w:rPr>
        <w:t xml:space="preserve"> can select the </w:t>
      </w:r>
      <w:r w:rsidRPr="00E855C6">
        <w:rPr>
          <w:rFonts w:cs="Arial"/>
        </w:rPr>
        <w:t>“View”</w:t>
      </w:r>
      <w:r w:rsidR="006F2E70" w:rsidRPr="00E855C6">
        <w:rPr>
          <w:rFonts w:cs="Arial"/>
        </w:rPr>
        <w:t>.</w:t>
      </w:r>
    </w:p>
    <w:p w:rsidR="00052DE2" w:rsidRPr="00E855C6" w:rsidRDefault="00052DE2" w:rsidP="00C372B2">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25</w:t>
      </w:r>
      <w:r w:rsidR="00984B3D" w:rsidRPr="00E855C6">
        <w:rPr>
          <w:rFonts w:cs="Arial"/>
          <w:noProof/>
        </w:rPr>
        <w:fldChar w:fldCharType="end"/>
      </w:r>
      <w:r w:rsidRPr="00E855C6">
        <w:rPr>
          <w:rFonts w:cs="Arial"/>
        </w:rPr>
        <w:t>: Section II: Comprehensive Review and Analysis</w:t>
      </w:r>
    </w:p>
    <w:p w:rsidR="00E31359" w:rsidRPr="00E855C6" w:rsidRDefault="00052DE2" w:rsidP="00E31359">
      <w:pPr>
        <w:rPr>
          <w:rFonts w:cs="Arial"/>
        </w:rPr>
      </w:pPr>
      <w:r w:rsidRPr="00E855C6">
        <w:rPr>
          <w:rFonts w:cs="Arial"/>
          <w:noProof/>
        </w:rPr>
        <w:drawing>
          <wp:inline distT="0" distB="0" distL="0" distR="0" wp14:anchorId="25B976D1" wp14:editId="27FA7CD7">
            <wp:extent cx="5943600" cy="3155950"/>
            <wp:effectExtent l="19050" t="19050" r="19050" b="25400"/>
            <wp:docPr id="4" name="Picture 4" descr="The screen shows 2 empty boxes with text in blue bars. &#10;&#10;The first contains a description &quot;Adequacy of health care and other services, supports and assistance that individuals with developmental disabilities in Intermediate Care Facilities (ICF) receive*&quot;&#10;&#10;The second contains a description &quot;Adequacy of health care and other services, supports and assistance that individuals with developmental disabilities served through home and community-based waivers receive*&quot;&#10;&#10;Both of these rich text editor boxes contain and *, which indicate they are required and both contain two hyperlinks situated beside the question labelled View or Edit. &#10;&#10;Selecting the View hyperlink, displays a popup where the information entered into the box would appear. &#10;Selecting the Edit hyperlink, displays the Rich text editor where information is to be entered.&#10;&#10;The View and Edit hyperlinks change when the file is opened to View and Done. &#10;&#10;Selecting the Done hyperlink, closes the rich text editor and any edits entered into the field will display inside the popup box when the View hyperlink is selected.&#10;&#10;Along the bottom right hand corner you will find the Save button and Ready for Internal Review button. In the bottom center you will see the previous and next button. At the bottom right you will find the timestamp.&#10;" title="Entering information into Section II: Comprehensive Review an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5595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052DE2" w:rsidRPr="00E855C6" w:rsidRDefault="00052DE2" w:rsidP="00596146">
      <w:pPr>
        <w:pStyle w:val="ListParagraph"/>
        <w:numPr>
          <w:ilvl w:val="0"/>
          <w:numId w:val="28"/>
        </w:numPr>
        <w:rPr>
          <w:rFonts w:cs="Arial"/>
        </w:rPr>
      </w:pPr>
      <w:r w:rsidRPr="00E855C6">
        <w:rPr>
          <w:rFonts w:cs="Arial"/>
        </w:rPr>
        <w:t>Validations</w:t>
      </w:r>
    </w:p>
    <w:p w:rsidR="00052DE2" w:rsidRPr="00596146" w:rsidRDefault="00052DE2" w:rsidP="00596146">
      <w:pPr>
        <w:pStyle w:val="BodyText"/>
        <w:numPr>
          <w:ilvl w:val="1"/>
          <w:numId w:val="19"/>
        </w:numPr>
        <w:tabs>
          <w:tab w:val="left" w:pos="460"/>
        </w:tabs>
        <w:spacing w:after="240" w:line="238" w:lineRule="auto"/>
        <w:ind w:right="156"/>
        <w:rPr>
          <w:rFonts w:cs="Arial"/>
          <w:spacing w:val="1"/>
        </w:rPr>
      </w:pPr>
      <w:r w:rsidRPr="00596146">
        <w:rPr>
          <w:rFonts w:cs="Arial"/>
          <w:spacing w:val="1"/>
        </w:rPr>
        <w:t>“*” indicates that a field is required. If a required field is left empty, the field is highlighted in red and the following validation message is displayed: “The field is required”.</w:t>
      </w:r>
    </w:p>
    <w:p w:rsidR="00E9782B" w:rsidRPr="00596146" w:rsidRDefault="00FA115D" w:rsidP="00596146">
      <w:pPr>
        <w:pStyle w:val="BodyText"/>
        <w:numPr>
          <w:ilvl w:val="1"/>
          <w:numId w:val="19"/>
        </w:numPr>
        <w:tabs>
          <w:tab w:val="left" w:pos="460"/>
        </w:tabs>
        <w:spacing w:after="240" w:line="238" w:lineRule="auto"/>
        <w:ind w:right="156"/>
        <w:rPr>
          <w:rFonts w:cs="Arial"/>
          <w:spacing w:val="1"/>
        </w:rPr>
      </w:pPr>
      <w:r w:rsidRPr="00596146">
        <w:rPr>
          <w:rFonts w:cs="Arial"/>
          <w:spacing w:val="1"/>
        </w:rPr>
        <w:t xml:space="preserve">All characters are allowed and there is a character limit of </w:t>
      </w:r>
      <w:r>
        <w:rPr>
          <w:rFonts w:cs="Arial"/>
          <w:spacing w:val="1"/>
        </w:rPr>
        <w:t>10,</w:t>
      </w:r>
      <w:r w:rsidRPr="00596146">
        <w:rPr>
          <w:rFonts w:cs="Arial"/>
          <w:spacing w:val="1"/>
        </w:rPr>
        <w:t>000 characters</w:t>
      </w:r>
      <w:r>
        <w:rPr>
          <w:rFonts w:cs="Arial"/>
          <w:spacing w:val="1"/>
        </w:rPr>
        <w:t xml:space="preserve"> which is about 4 pages</w:t>
      </w:r>
      <w:r w:rsidR="007B1B07">
        <w:rPr>
          <w:rFonts w:cs="Arial"/>
          <w:spacing w:val="1"/>
        </w:rPr>
        <w:t>.</w:t>
      </w:r>
    </w:p>
    <w:p w:rsidR="00D177BB" w:rsidRPr="00E855C6" w:rsidRDefault="00D177BB" w:rsidP="00D177BB">
      <w:pPr>
        <w:pStyle w:val="Heading2"/>
        <w:rPr>
          <w:rFonts w:ascii="Arial" w:hAnsi="Arial" w:cs="Arial"/>
          <w:color w:val="auto"/>
        </w:rPr>
      </w:pPr>
      <w:bookmarkStart w:id="33" w:name="_Toc535328186"/>
      <w:r w:rsidRPr="00E855C6">
        <w:rPr>
          <w:rFonts w:ascii="Arial" w:hAnsi="Arial" w:cs="Arial"/>
          <w:color w:val="auto"/>
        </w:rPr>
        <w:t>Section III. State Plan Implementation</w:t>
      </w:r>
      <w:bookmarkEnd w:id="33"/>
    </w:p>
    <w:p w:rsidR="00D177BB" w:rsidRPr="00E855C6" w:rsidRDefault="00352FF0" w:rsidP="00D177BB">
      <w:pPr>
        <w:rPr>
          <w:rFonts w:cs="Arial"/>
        </w:rPr>
      </w:pPr>
      <w:r w:rsidRPr="00E855C6">
        <w:rPr>
          <w:rFonts w:cs="Arial"/>
        </w:rPr>
        <w:t xml:space="preserve">The State Plan Implementation section </w:t>
      </w:r>
      <w:r w:rsidR="00D177BB" w:rsidRPr="00E855C6">
        <w:rPr>
          <w:rFonts w:cs="Arial"/>
        </w:rPr>
        <w:t xml:space="preserve">contains 6 rich text editors which the </w:t>
      </w:r>
      <w:r w:rsidR="00A66A7C">
        <w:rPr>
          <w:rFonts w:cs="Arial"/>
        </w:rPr>
        <w:t>Grantee</w:t>
      </w:r>
      <w:r w:rsidR="00D177BB" w:rsidRPr="00E855C6">
        <w:rPr>
          <w:rFonts w:cs="Arial"/>
        </w:rPr>
        <w:t xml:space="preserve"> is required to enter. </w:t>
      </w:r>
      <w:r w:rsidR="009E68BE" w:rsidRPr="00E855C6">
        <w:rPr>
          <w:rFonts w:cs="Arial"/>
        </w:rPr>
        <w:t>The rich text editors are split into three sub-sections: A, B and C.</w:t>
      </w:r>
    </w:p>
    <w:p w:rsidR="001B0938" w:rsidRPr="00E855C6" w:rsidRDefault="001B0938" w:rsidP="001B0938">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26</w:t>
      </w:r>
      <w:r w:rsidR="00984B3D" w:rsidRPr="00E855C6">
        <w:rPr>
          <w:rFonts w:cs="Arial"/>
          <w:noProof/>
        </w:rPr>
        <w:fldChar w:fldCharType="end"/>
      </w:r>
      <w:r w:rsidRPr="00E855C6">
        <w:rPr>
          <w:rFonts w:cs="Arial"/>
        </w:rPr>
        <w:t>: Section III: State Plan Implementation</w:t>
      </w:r>
    </w:p>
    <w:p w:rsidR="001B0938" w:rsidRPr="00E855C6" w:rsidRDefault="001B0938" w:rsidP="001B0938">
      <w:pPr>
        <w:rPr>
          <w:rFonts w:cs="Arial"/>
        </w:rPr>
      </w:pPr>
      <w:r w:rsidRPr="00E855C6">
        <w:rPr>
          <w:rFonts w:cs="Arial"/>
          <w:noProof/>
        </w:rPr>
        <w:drawing>
          <wp:inline distT="0" distB="0" distL="0" distR="0" wp14:anchorId="445C0C7E" wp14:editId="3B31C232">
            <wp:extent cx="5943600" cy="5571490"/>
            <wp:effectExtent l="19050" t="19050" r="19050" b="10160"/>
            <wp:docPr id="15" name="Picture 15" descr="Entering information into Section III: State Plan Implementation&#10;&#10;The screen shows 4 empty boxes with text in blue bars.&#10;&#10;Please note that Section III contains 6 total rich text editors, however in this screen, I only have 4 listed. The remaining 2 are located in the screenshot below. &#10;&#10;Another note: The first 2 rich text editors are grouped together as &quot;A. Introduction:&quot; The next 3 rich text editors are grouped together as &quot;B. Evaluation of State Plan Implementation:&quot; (Only 4 rich text editors are shown in this screenshot, so the 5th one will be on the next one). The 6th and final rich text editor is grouped as &quot;C. Input on National Priorities:&quot; (You will see this on the next screenshot.&#10;&#10;The first rich text editor contains a description &quot;Provide an executive summary with cohesive information that provides an overview of the report including, but not limited to the following: (1) targeted areas of emphasis, (2) strategies used to implement activities; (3) significant accomplishments and/or barriers to state plan implementation; (4) needs requiring state plan amendments*&quot;&#10;&#10;The second rich text editor contains a description &quot;Cultural Diversity : Describe the Council's overall efforts to address the needs of individuals with developmental disabilities and their families of a diverse culture through its state plan supported activities*&quot;&#10;&#10;&#10;The third contains a description &quot;B1. Evaluation Activities*&quot;&#10;&#10;The fourth contains a description &quot;B2. Evaluation Results*&quot;&#10;&#10;All of these rich text editor boxes contain and *, which indicate they are required and both contain two hyperlinks situated beside the question labelled View or Edit. &#10;&#10;Selecting the View hyperlink, displays a popup where the information entered into the box would appear. &#10;Selecting the Edit hyperlink, displays the Rich text editor where information is to be entered.&#10;&#10;The View and Edit hyperlinks change when the file is opened to View and Done. &#10;&#10;Selecting the Done hyperlink, closes the rich text editor and any edits entered into the field will display inside the popup box when the View hyperlink is selected.&#10;&#10;Along the bottom right hand corner you will find the Save button and Ready for Internal Review button. In the bottom center you will see the previous and next button. At the bottom right you will find the timestamp.&#10;" title="Entering information into Section III: State Plan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57149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A66A7C" w:rsidRPr="00A66A7C" w:rsidRDefault="00A66A7C" w:rsidP="00A66A7C">
      <w:pPr>
        <w:rPr>
          <w:rFonts w:cs="Arial"/>
        </w:rPr>
      </w:pPr>
    </w:p>
    <w:p w:rsidR="00A66A7C" w:rsidRPr="00A66A7C" w:rsidRDefault="00A66A7C" w:rsidP="00A66A7C">
      <w:pPr>
        <w:rPr>
          <w:rFonts w:cs="Arial"/>
        </w:rPr>
      </w:pPr>
    </w:p>
    <w:p w:rsidR="00A66A7C" w:rsidRPr="00A66A7C" w:rsidRDefault="00A66A7C" w:rsidP="00A66A7C">
      <w:pPr>
        <w:rPr>
          <w:rFonts w:cs="Arial"/>
        </w:rPr>
      </w:pPr>
    </w:p>
    <w:p w:rsidR="00A66A7C" w:rsidRPr="00E855C6" w:rsidRDefault="00A66A7C" w:rsidP="00A66A7C">
      <w:pPr>
        <w:rPr>
          <w:rFonts w:cs="Arial"/>
        </w:rPr>
      </w:pPr>
      <w:bookmarkStart w:id="34" w:name="_Hlk535236480"/>
      <w:r w:rsidRPr="00E855C6">
        <w:rPr>
          <w:rFonts w:cs="Arial"/>
        </w:rPr>
        <w:t xml:space="preserve">The </w:t>
      </w:r>
      <w:r>
        <w:rPr>
          <w:rFonts w:cs="Arial"/>
        </w:rPr>
        <w:t>Grantee</w:t>
      </w:r>
      <w:r w:rsidRPr="00E855C6">
        <w:rPr>
          <w:rFonts w:cs="Arial"/>
        </w:rPr>
        <w:t xml:space="preserve"> can select “Edit” to open the rich text editor and enter in information. When information has been </w:t>
      </w:r>
      <w:r w:rsidR="006C5F45" w:rsidRPr="00E855C6">
        <w:rPr>
          <w:rFonts w:cs="Arial"/>
        </w:rPr>
        <w:t>entered,</w:t>
      </w:r>
      <w:r w:rsidRPr="00E855C6">
        <w:rPr>
          <w:rFonts w:cs="Arial"/>
        </w:rPr>
        <w:t xml:space="preserve"> the </w:t>
      </w:r>
      <w:r>
        <w:rPr>
          <w:rFonts w:cs="Arial"/>
        </w:rPr>
        <w:t>Grantee</w:t>
      </w:r>
      <w:r w:rsidRPr="00E855C6">
        <w:rPr>
          <w:rFonts w:cs="Arial"/>
        </w:rPr>
        <w:t xml:space="preserve"> </w:t>
      </w:r>
      <w:r w:rsidR="00F008C2">
        <w:rPr>
          <w:rFonts w:cs="Arial"/>
        </w:rPr>
        <w:t>can</w:t>
      </w:r>
      <w:r w:rsidRPr="00E855C6">
        <w:rPr>
          <w:rFonts w:cs="Arial"/>
        </w:rPr>
        <w:t xml:space="preserve"> select “Done”. To “View” the entered in information, the </w:t>
      </w:r>
      <w:r>
        <w:rPr>
          <w:rFonts w:cs="Arial"/>
        </w:rPr>
        <w:t>Grantee</w:t>
      </w:r>
      <w:r w:rsidRPr="00E855C6">
        <w:rPr>
          <w:rFonts w:cs="Arial"/>
        </w:rPr>
        <w:t xml:space="preserve"> can select the “View” link.</w:t>
      </w:r>
    </w:p>
    <w:p w:rsidR="00A66A7C" w:rsidRPr="00E855C6" w:rsidRDefault="00A66A7C" w:rsidP="00A66A7C">
      <w:pPr>
        <w:rPr>
          <w:rFonts w:cs="Arial"/>
        </w:rPr>
      </w:pPr>
      <w:r w:rsidRPr="00E855C6">
        <w:rPr>
          <w:rFonts w:cs="Arial"/>
        </w:rPr>
        <w:t>The “A. Introduction” sub-section contain</w:t>
      </w:r>
      <w:r w:rsidR="0019200C">
        <w:rPr>
          <w:rFonts w:cs="Arial"/>
        </w:rPr>
        <w:t>s</w:t>
      </w:r>
      <w:r w:rsidRPr="00E855C6">
        <w:rPr>
          <w:rFonts w:cs="Arial"/>
        </w:rPr>
        <w:t xml:space="preserve"> the following two rich text editors:</w:t>
      </w:r>
    </w:p>
    <w:p w:rsidR="00A66A7C" w:rsidRPr="00E855C6" w:rsidRDefault="00A66A7C" w:rsidP="0017017A">
      <w:pPr>
        <w:pStyle w:val="ListParagraph"/>
        <w:numPr>
          <w:ilvl w:val="0"/>
          <w:numId w:val="28"/>
        </w:numPr>
        <w:rPr>
          <w:rFonts w:cs="Arial"/>
        </w:rPr>
      </w:pPr>
      <w:r w:rsidRPr="00E855C6">
        <w:rPr>
          <w:rFonts w:cs="Arial"/>
        </w:rPr>
        <w:t>Provide an executive summary with cohesive information that provides an overview of the report including, but not limited to the following: (1) targeted areas of emphasis, (2) strategies used to implement activities; (3) significant accomplishments and/or barriers to state plan implementation; (4) needs requiring state plan amendments.</w:t>
      </w:r>
    </w:p>
    <w:p w:rsidR="00A66A7C" w:rsidRPr="00E855C6" w:rsidRDefault="00A66A7C" w:rsidP="00744E4E">
      <w:pPr>
        <w:pStyle w:val="ListParagraph"/>
        <w:numPr>
          <w:ilvl w:val="0"/>
          <w:numId w:val="28"/>
        </w:numPr>
        <w:rPr>
          <w:rFonts w:cs="Arial"/>
        </w:rPr>
      </w:pPr>
      <w:r w:rsidRPr="00E855C6">
        <w:rPr>
          <w:rFonts w:cs="Arial"/>
        </w:rPr>
        <w:t>Cultural Diversity: Describe the Council's overall efforts to address the needs of individuals with developmental disabilities and their families of a diverse culture through its state plan supported activities.</w:t>
      </w:r>
    </w:p>
    <w:p w:rsidR="00A66A7C" w:rsidRPr="00E855C6" w:rsidRDefault="00A66A7C" w:rsidP="00A66A7C">
      <w:pPr>
        <w:rPr>
          <w:rFonts w:cs="Arial"/>
        </w:rPr>
      </w:pPr>
      <w:r w:rsidRPr="00E855C6">
        <w:rPr>
          <w:rFonts w:cs="Arial"/>
        </w:rPr>
        <w:t>The “B. Evaluation of State Plan Implementation” sub-section contain</w:t>
      </w:r>
      <w:r w:rsidR="0019200C">
        <w:rPr>
          <w:rFonts w:cs="Arial"/>
        </w:rPr>
        <w:t>s</w:t>
      </w:r>
      <w:r w:rsidRPr="00E855C6">
        <w:rPr>
          <w:rFonts w:cs="Arial"/>
        </w:rPr>
        <w:t xml:space="preserve"> the following three rich text editors:</w:t>
      </w:r>
    </w:p>
    <w:p w:rsidR="00A66A7C" w:rsidRPr="00E855C6" w:rsidRDefault="00A66A7C" w:rsidP="008B56B0">
      <w:pPr>
        <w:pStyle w:val="ListParagraph"/>
        <w:numPr>
          <w:ilvl w:val="0"/>
          <w:numId w:val="28"/>
        </w:numPr>
        <w:rPr>
          <w:rFonts w:cs="Arial"/>
        </w:rPr>
      </w:pPr>
      <w:r w:rsidRPr="00E855C6">
        <w:rPr>
          <w:rFonts w:cs="Arial"/>
        </w:rPr>
        <w:t>B1. Evaluation Activities</w:t>
      </w:r>
    </w:p>
    <w:p w:rsidR="00A66A7C" w:rsidRPr="00E855C6" w:rsidRDefault="00A66A7C" w:rsidP="008B56B0">
      <w:pPr>
        <w:pStyle w:val="ListParagraph"/>
        <w:numPr>
          <w:ilvl w:val="0"/>
          <w:numId w:val="28"/>
        </w:numPr>
        <w:rPr>
          <w:rFonts w:cs="Arial"/>
        </w:rPr>
      </w:pPr>
      <w:r w:rsidRPr="00E855C6">
        <w:rPr>
          <w:rFonts w:cs="Arial"/>
        </w:rPr>
        <w:t>B2. Evaluation Results</w:t>
      </w:r>
    </w:p>
    <w:p w:rsidR="00A66A7C" w:rsidRPr="00E855C6" w:rsidRDefault="00A66A7C" w:rsidP="008B56B0">
      <w:pPr>
        <w:pStyle w:val="ListParagraph"/>
        <w:numPr>
          <w:ilvl w:val="0"/>
          <w:numId w:val="28"/>
        </w:numPr>
        <w:rPr>
          <w:rFonts w:cs="Arial"/>
        </w:rPr>
      </w:pPr>
      <w:r w:rsidRPr="00E855C6">
        <w:rPr>
          <w:rFonts w:cs="Arial"/>
        </w:rPr>
        <w:t>B3. Lessons Learned and Future work of the Council</w:t>
      </w:r>
    </w:p>
    <w:bookmarkEnd w:id="34"/>
    <w:p w:rsidR="0087705D" w:rsidRDefault="0087705D" w:rsidP="0087705D">
      <w:pPr>
        <w:rPr>
          <w:rFonts w:cs="Arial"/>
        </w:rPr>
      </w:pPr>
    </w:p>
    <w:p w:rsidR="00A66A7C" w:rsidRPr="0087705D" w:rsidRDefault="00A66A7C" w:rsidP="00E71137">
      <w:pPr>
        <w:rPr>
          <w:rFonts w:cs="Arial"/>
        </w:rPr>
      </w:pPr>
      <w:r w:rsidRPr="00E855C6">
        <w:rPr>
          <w:rFonts w:cs="Arial"/>
        </w:rPr>
        <w:t xml:space="preserve">The “C. Input on National Priorities” sub-section </w:t>
      </w:r>
      <w:r w:rsidR="0087705D">
        <w:rPr>
          <w:rFonts w:cs="Arial"/>
        </w:rPr>
        <w:t xml:space="preserve">contains </w:t>
      </w:r>
      <w:r w:rsidRPr="00E855C6">
        <w:rPr>
          <w:rFonts w:cs="Arial"/>
        </w:rPr>
        <w:t>one rich text editor</w:t>
      </w:r>
      <w:r w:rsidR="0087705D">
        <w:rPr>
          <w:rFonts w:cs="Arial"/>
        </w:rPr>
        <w:t xml:space="preserve">.  </w:t>
      </w:r>
    </w:p>
    <w:p w:rsidR="0087705D" w:rsidRDefault="0087705D" w:rsidP="00A66A7C">
      <w:pPr>
        <w:rPr>
          <w:rFonts w:cs="Arial"/>
        </w:rPr>
      </w:pPr>
    </w:p>
    <w:p w:rsidR="00E9782B" w:rsidRPr="00A66A7C" w:rsidRDefault="00E9782B" w:rsidP="00A66A7C">
      <w:pPr>
        <w:rPr>
          <w:rFonts w:cs="Arial"/>
        </w:rPr>
      </w:pPr>
      <w:r w:rsidRPr="00A66A7C">
        <w:rPr>
          <w:rFonts w:cs="Arial"/>
        </w:rPr>
        <w:t>Validations</w:t>
      </w:r>
    </w:p>
    <w:p w:rsidR="00C97AF1" w:rsidRPr="00E855C6" w:rsidRDefault="00E9782B" w:rsidP="00A66A7C">
      <w:pPr>
        <w:pStyle w:val="ListParagraph"/>
        <w:numPr>
          <w:ilvl w:val="0"/>
          <w:numId w:val="28"/>
        </w:numPr>
        <w:rPr>
          <w:rFonts w:cs="Arial"/>
        </w:rPr>
      </w:pPr>
      <w:r w:rsidRPr="00E855C6">
        <w:rPr>
          <w:rFonts w:cs="Arial"/>
        </w:rPr>
        <w:t>“*” indicates that a field is required. If a required field is left empty, the field is highlighted in red and the following validation message is displayed: “The field is required”.</w:t>
      </w:r>
    </w:p>
    <w:p w:rsidR="00E9782B" w:rsidRPr="00E855C6" w:rsidRDefault="00F35D88" w:rsidP="00E71137">
      <w:pPr>
        <w:pStyle w:val="ListParagraph"/>
        <w:numPr>
          <w:ilvl w:val="0"/>
          <w:numId w:val="28"/>
        </w:numPr>
      </w:pPr>
      <w:r w:rsidRPr="00E71137">
        <w:rPr>
          <w:rFonts w:cs="Arial"/>
          <w:spacing w:val="1"/>
        </w:rPr>
        <w:t>All characters are allowed and there is a character limit of 10,000 characters which is about 4 pages</w:t>
      </w:r>
      <w:r w:rsidRPr="004E4A14" w:rsidDel="00F35D88">
        <w:rPr>
          <w:rFonts w:cs="Arial"/>
        </w:rPr>
        <w:t xml:space="preserve"> </w:t>
      </w:r>
    </w:p>
    <w:p w:rsidR="0021782C" w:rsidRPr="00E855C6" w:rsidRDefault="0021782C">
      <w:pPr>
        <w:spacing w:after="0" w:line="240" w:lineRule="auto"/>
        <w:rPr>
          <w:rFonts w:eastAsiaTheme="majorEastAsia" w:cs="Arial"/>
          <w:b/>
          <w:bCs/>
          <w:sz w:val="30"/>
          <w:szCs w:val="30"/>
        </w:rPr>
      </w:pPr>
      <w:r w:rsidRPr="00E855C6">
        <w:rPr>
          <w:rFonts w:cs="Arial"/>
        </w:rPr>
        <w:br w:type="page"/>
      </w:r>
    </w:p>
    <w:p w:rsidR="00E9782B" w:rsidRPr="00E855C6" w:rsidRDefault="00E9782B" w:rsidP="00E9782B">
      <w:pPr>
        <w:pStyle w:val="Heading2"/>
        <w:rPr>
          <w:rFonts w:ascii="Arial" w:hAnsi="Arial" w:cs="Arial"/>
          <w:color w:val="auto"/>
        </w:rPr>
      </w:pPr>
      <w:bookmarkStart w:id="35" w:name="_Toc535328187"/>
      <w:r w:rsidRPr="00E855C6">
        <w:rPr>
          <w:rFonts w:ascii="Arial" w:hAnsi="Arial" w:cs="Arial"/>
          <w:color w:val="auto"/>
        </w:rPr>
        <w:t>Section IV. State Plan Implementation Progress Report</w:t>
      </w:r>
      <w:bookmarkEnd w:id="35"/>
    </w:p>
    <w:p w:rsidR="00E9782B" w:rsidRPr="00E855C6" w:rsidRDefault="00801EC9" w:rsidP="00E9782B">
      <w:pPr>
        <w:rPr>
          <w:rFonts w:cs="Arial"/>
        </w:rPr>
      </w:pPr>
      <w:r w:rsidRPr="00E855C6">
        <w:rPr>
          <w:rFonts w:cs="Arial"/>
        </w:rPr>
        <w:t>Section IV. State Plan Implementation Progress Report is broken down into 3 sub-sections</w:t>
      </w:r>
      <w:r w:rsidR="00984B3D" w:rsidRPr="00E855C6">
        <w:rPr>
          <w:rFonts w:cs="Arial"/>
        </w:rPr>
        <w:t xml:space="preserve"> and are displayed as tabs</w:t>
      </w:r>
      <w:r w:rsidR="00C212CB" w:rsidRPr="00E855C6">
        <w:rPr>
          <w:rFonts w:cs="Arial"/>
        </w:rPr>
        <w:t xml:space="preserve"> for each goal</w:t>
      </w:r>
      <w:r w:rsidR="004F4BC8">
        <w:rPr>
          <w:rFonts w:cs="Arial"/>
        </w:rPr>
        <w:t xml:space="preserve"> at the top of the screen</w:t>
      </w:r>
      <w:r w:rsidRPr="00E855C6">
        <w:rPr>
          <w:rFonts w:cs="Arial"/>
        </w:rPr>
        <w:t xml:space="preserve">: </w:t>
      </w:r>
    </w:p>
    <w:p w:rsidR="00801EC9" w:rsidRPr="00E855C6" w:rsidRDefault="00801EC9" w:rsidP="00E9782B">
      <w:pPr>
        <w:rPr>
          <w:rFonts w:cs="Arial"/>
        </w:rPr>
      </w:pPr>
      <w:r w:rsidRPr="00E855C6">
        <w:rPr>
          <w:rFonts w:cs="Arial"/>
        </w:rPr>
        <w:t xml:space="preserve">A. </w:t>
      </w:r>
      <w:r w:rsidR="009934B1" w:rsidRPr="00E855C6">
        <w:rPr>
          <w:rFonts w:cs="Arial"/>
        </w:rPr>
        <w:t xml:space="preserve">Section IV.A - </w:t>
      </w:r>
      <w:r w:rsidRPr="00E855C6">
        <w:rPr>
          <w:rFonts w:cs="Arial"/>
        </w:rPr>
        <w:t>Detailed Progress Report on Goals</w:t>
      </w:r>
    </w:p>
    <w:p w:rsidR="00801EC9" w:rsidRPr="00E855C6" w:rsidRDefault="00801EC9" w:rsidP="00E9782B">
      <w:pPr>
        <w:rPr>
          <w:rFonts w:cs="Arial"/>
        </w:rPr>
      </w:pPr>
      <w:r w:rsidRPr="00E855C6">
        <w:rPr>
          <w:rFonts w:cs="Arial"/>
        </w:rPr>
        <w:t xml:space="preserve">B. </w:t>
      </w:r>
      <w:r w:rsidR="009934B1" w:rsidRPr="00E855C6">
        <w:rPr>
          <w:rFonts w:cs="Arial"/>
        </w:rPr>
        <w:t xml:space="preserve">Section IV.B - </w:t>
      </w:r>
      <w:r w:rsidRPr="00E855C6">
        <w:rPr>
          <w:rFonts w:cs="Arial"/>
        </w:rPr>
        <w:t>Individual &amp; Family Advocacy Performance Measure</w:t>
      </w:r>
    </w:p>
    <w:p w:rsidR="00801EC9" w:rsidRPr="00E855C6" w:rsidRDefault="00801EC9" w:rsidP="00E9782B">
      <w:pPr>
        <w:rPr>
          <w:rFonts w:cs="Arial"/>
        </w:rPr>
      </w:pPr>
      <w:r w:rsidRPr="00E855C6">
        <w:rPr>
          <w:rFonts w:cs="Arial"/>
        </w:rPr>
        <w:t xml:space="preserve">C. </w:t>
      </w:r>
      <w:r w:rsidR="009934B1" w:rsidRPr="00E855C6">
        <w:rPr>
          <w:rFonts w:cs="Arial"/>
        </w:rPr>
        <w:t xml:space="preserve">Section IV.C - </w:t>
      </w:r>
      <w:r w:rsidRPr="00E855C6">
        <w:rPr>
          <w:rFonts w:cs="Arial"/>
        </w:rPr>
        <w:t>System Change Performance Measures</w:t>
      </w:r>
    </w:p>
    <w:p w:rsidR="00DD53B2" w:rsidRPr="00E855C6" w:rsidRDefault="00DD53B2" w:rsidP="00DD53B2">
      <w:pPr>
        <w:pStyle w:val="Caption"/>
        <w:keepNext/>
        <w:jc w:val="center"/>
        <w:rPr>
          <w:rFonts w:cs="Arial"/>
        </w:rPr>
      </w:pPr>
      <w:r w:rsidRPr="00E855C6">
        <w:rPr>
          <w:rFonts w:cs="Arial"/>
        </w:rPr>
        <w:t xml:space="preserve">Figure </w:t>
      </w:r>
      <w:r w:rsidRPr="00E855C6">
        <w:rPr>
          <w:rFonts w:cs="Arial"/>
          <w:noProof/>
        </w:rPr>
        <w:fldChar w:fldCharType="begin"/>
      </w:r>
      <w:r w:rsidRPr="00E855C6">
        <w:rPr>
          <w:rFonts w:cs="Arial"/>
          <w:noProof/>
        </w:rPr>
        <w:instrText xml:space="preserve"> SEQ Figure \* ARABIC </w:instrText>
      </w:r>
      <w:r w:rsidRPr="00E855C6">
        <w:rPr>
          <w:rFonts w:cs="Arial"/>
          <w:noProof/>
        </w:rPr>
        <w:fldChar w:fldCharType="separate"/>
      </w:r>
      <w:r w:rsidR="001039EF">
        <w:rPr>
          <w:rFonts w:cs="Arial"/>
          <w:noProof/>
        </w:rPr>
        <w:t>27</w:t>
      </w:r>
      <w:r w:rsidRPr="00E855C6">
        <w:rPr>
          <w:rFonts w:cs="Arial"/>
          <w:noProof/>
        </w:rPr>
        <w:fldChar w:fldCharType="end"/>
      </w:r>
      <w:r w:rsidRPr="00E855C6">
        <w:rPr>
          <w:rFonts w:cs="Arial"/>
        </w:rPr>
        <w:t>: Section IV: State Plan Implementation Progress Report Sub-Sections</w:t>
      </w:r>
    </w:p>
    <w:p w:rsidR="00DD53B2" w:rsidRPr="00E855C6" w:rsidRDefault="00DD53B2" w:rsidP="00E9782B">
      <w:pPr>
        <w:rPr>
          <w:rFonts w:cs="Arial"/>
        </w:rPr>
      </w:pPr>
      <w:r w:rsidRPr="00E855C6">
        <w:rPr>
          <w:rFonts w:cs="Arial"/>
          <w:noProof/>
        </w:rPr>
        <w:drawing>
          <wp:inline distT="0" distB="0" distL="0" distR="0" wp14:anchorId="51538FA8" wp14:editId="47FA35C4">
            <wp:extent cx="5942749" cy="1190772"/>
            <wp:effectExtent l="19050" t="19050" r="20320" b="28575"/>
            <wp:docPr id="2" name="Picture 2" descr="State Plan Implementation Progress Report sub-sections are displayed as tabs: Section IV.A, Section IV.V and Section IV.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85539" cy="1199346"/>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C212CB" w:rsidRPr="00E855C6" w:rsidRDefault="00C212CB">
      <w:pPr>
        <w:spacing w:after="0" w:line="240" w:lineRule="auto"/>
        <w:rPr>
          <w:rFonts w:cs="Arial"/>
        </w:rPr>
      </w:pPr>
    </w:p>
    <w:p w:rsidR="00801EC9" w:rsidRPr="00E855C6" w:rsidRDefault="000D0474" w:rsidP="00E9782B">
      <w:pPr>
        <w:rPr>
          <w:rFonts w:cs="Arial"/>
        </w:rPr>
      </w:pPr>
      <w:r w:rsidRPr="00E855C6">
        <w:rPr>
          <w:rFonts w:cs="Arial"/>
        </w:rPr>
        <w:t xml:space="preserve">The </w:t>
      </w:r>
      <w:r w:rsidR="00801EC9" w:rsidRPr="00E855C6">
        <w:rPr>
          <w:rFonts w:cs="Arial"/>
        </w:rPr>
        <w:t>Section IV</w:t>
      </w:r>
      <w:r w:rsidR="007A777C">
        <w:rPr>
          <w:rFonts w:cs="Arial"/>
        </w:rPr>
        <w:t>: State Plan Implementation Progress Report</w:t>
      </w:r>
      <w:r w:rsidRPr="00E855C6">
        <w:rPr>
          <w:rFonts w:cs="Arial"/>
        </w:rPr>
        <w:t xml:space="preserve"> section </w:t>
      </w:r>
      <w:r w:rsidR="007A777C">
        <w:rPr>
          <w:rFonts w:cs="Arial"/>
        </w:rPr>
        <w:t xml:space="preserve">in the left hand panel </w:t>
      </w:r>
      <w:r w:rsidRPr="00E855C6">
        <w:rPr>
          <w:rFonts w:cs="Arial"/>
        </w:rPr>
        <w:t xml:space="preserve">will show </w:t>
      </w:r>
      <w:r w:rsidR="00801EC9" w:rsidRPr="00E855C6">
        <w:rPr>
          <w:rFonts w:cs="Arial"/>
        </w:rPr>
        <w:t>one or more bullet points</w:t>
      </w:r>
      <w:r w:rsidR="007A777C">
        <w:rPr>
          <w:rFonts w:cs="Arial"/>
        </w:rPr>
        <w:t>.</w:t>
      </w:r>
      <w:r w:rsidR="00801EC9" w:rsidRPr="00E855C6">
        <w:rPr>
          <w:rFonts w:cs="Arial"/>
        </w:rPr>
        <w:t xml:space="preserve"> </w:t>
      </w:r>
      <w:r w:rsidR="00C212CB" w:rsidRPr="00E855C6">
        <w:rPr>
          <w:rFonts w:cs="Arial"/>
        </w:rPr>
        <w:t xml:space="preserve">Each </w:t>
      </w:r>
      <w:r w:rsidR="00801EC9" w:rsidRPr="00E855C6">
        <w:rPr>
          <w:rFonts w:cs="Arial"/>
        </w:rPr>
        <w:t>bullet point</w:t>
      </w:r>
      <w:r w:rsidR="00C212CB" w:rsidRPr="00E855C6">
        <w:rPr>
          <w:rFonts w:cs="Arial"/>
        </w:rPr>
        <w:t xml:space="preserve"> will list a </w:t>
      </w:r>
      <w:r w:rsidR="00801EC9" w:rsidRPr="00E855C6">
        <w:rPr>
          <w:rFonts w:cs="Arial"/>
        </w:rPr>
        <w:t xml:space="preserve">goal </w:t>
      </w:r>
      <w:r w:rsidR="00C212CB" w:rsidRPr="00E855C6">
        <w:rPr>
          <w:rFonts w:cs="Arial"/>
        </w:rPr>
        <w:t xml:space="preserve">from the </w:t>
      </w:r>
      <w:r w:rsidR="00801EC9" w:rsidRPr="00E855C6">
        <w:rPr>
          <w:rFonts w:cs="Arial"/>
        </w:rPr>
        <w:t>approved State Plan</w:t>
      </w:r>
      <w:r w:rsidR="00C212CB" w:rsidRPr="00E855C6">
        <w:rPr>
          <w:rFonts w:cs="Arial"/>
        </w:rPr>
        <w:t xml:space="preserve">. </w:t>
      </w:r>
      <w:r w:rsidRPr="00E855C6">
        <w:rPr>
          <w:rFonts w:cs="Arial"/>
        </w:rPr>
        <w:t xml:space="preserve">Each goal is a link that will display the </w:t>
      </w:r>
      <w:r w:rsidR="00C212CB" w:rsidRPr="00E855C6">
        <w:rPr>
          <w:rFonts w:cs="Arial"/>
        </w:rPr>
        <w:t>goal sub-sections</w:t>
      </w:r>
      <w:r w:rsidRPr="00E855C6">
        <w:rPr>
          <w:rFonts w:cs="Arial"/>
        </w:rPr>
        <w:t xml:space="preserve"> when it is selected</w:t>
      </w:r>
      <w:r w:rsidR="00C212CB" w:rsidRPr="00E855C6">
        <w:rPr>
          <w:rFonts w:cs="Arial"/>
        </w:rPr>
        <w:t xml:space="preserve">.  </w:t>
      </w:r>
    </w:p>
    <w:p w:rsidR="00801EC9" w:rsidRPr="00E855C6" w:rsidRDefault="00801EC9" w:rsidP="00C212CB">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28</w:t>
      </w:r>
      <w:r w:rsidR="00984B3D" w:rsidRPr="00E855C6">
        <w:rPr>
          <w:rFonts w:cs="Arial"/>
          <w:noProof/>
        </w:rPr>
        <w:fldChar w:fldCharType="end"/>
      </w:r>
      <w:r w:rsidRPr="00E855C6">
        <w:rPr>
          <w:rFonts w:cs="Arial"/>
        </w:rPr>
        <w:t>: Section IV: State Plan Implementation Progress Report goals</w:t>
      </w:r>
      <w:r w:rsidR="00C212CB" w:rsidRPr="00E855C6">
        <w:rPr>
          <w:rFonts w:cs="Arial"/>
        </w:rPr>
        <w:t xml:space="preserve"> with two goals</w:t>
      </w:r>
    </w:p>
    <w:p w:rsidR="00801EC9" w:rsidRPr="00E855C6" w:rsidRDefault="00801EC9" w:rsidP="00C212CB">
      <w:pPr>
        <w:keepNext/>
        <w:jc w:val="center"/>
        <w:rPr>
          <w:rFonts w:cs="Arial"/>
        </w:rPr>
      </w:pPr>
      <w:r w:rsidRPr="00E855C6">
        <w:rPr>
          <w:rFonts w:cs="Arial"/>
          <w:noProof/>
        </w:rPr>
        <w:drawing>
          <wp:inline distT="0" distB="0" distL="0" distR="0" wp14:anchorId="245E51B6" wp14:editId="54AA2DC3">
            <wp:extent cx="3923735" cy="1268144"/>
            <wp:effectExtent l="19050" t="19050" r="19685" b="27305"/>
            <wp:docPr id="17" name="Picture 17" descr="This screenshot shows the text Section IV: State Plan Implementation Progress Report. &#10;&#10;Below this we have 2 bullet points with a blue exclamation next to it (which indicate that they are required to be done). &#10;&#10;- Policies and systems&#10;- Individual and community" title="Section IV Navigation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48009" cy="1275989"/>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801EC9" w:rsidRPr="00E855C6" w:rsidRDefault="00801EC9" w:rsidP="00801EC9">
      <w:pPr>
        <w:keepNext/>
        <w:rPr>
          <w:rFonts w:cs="Arial"/>
        </w:rPr>
      </w:pPr>
    </w:p>
    <w:p w:rsidR="00D117A7" w:rsidRPr="00E855C6" w:rsidRDefault="00D117A7" w:rsidP="00801EC9">
      <w:pPr>
        <w:keepNext/>
        <w:rPr>
          <w:rFonts w:cs="Arial"/>
        </w:rPr>
      </w:pPr>
    </w:p>
    <w:p w:rsidR="00D117A7" w:rsidRPr="00E855C6" w:rsidRDefault="00D117A7" w:rsidP="00801EC9">
      <w:pPr>
        <w:keepNext/>
        <w:rPr>
          <w:rFonts w:cs="Arial"/>
        </w:rPr>
      </w:pPr>
    </w:p>
    <w:p w:rsidR="00F628DF" w:rsidRPr="00E855C6" w:rsidRDefault="00F628DF">
      <w:pPr>
        <w:spacing w:after="0" w:line="240" w:lineRule="auto"/>
        <w:rPr>
          <w:rFonts w:cs="Arial"/>
          <w:b/>
        </w:rPr>
      </w:pPr>
      <w:r w:rsidRPr="00E855C6">
        <w:rPr>
          <w:rFonts w:cs="Arial"/>
          <w:b/>
        </w:rPr>
        <w:br w:type="page"/>
      </w:r>
    </w:p>
    <w:p w:rsidR="00D117A7" w:rsidRPr="00E855C6" w:rsidRDefault="00D117A7" w:rsidP="00D117A7">
      <w:pPr>
        <w:spacing w:after="0" w:line="240" w:lineRule="auto"/>
        <w:rPr>
          <w:rFonts w:cs="Arial"/>
          <w:b/>
        </w:rPr>
      </w:pPr>
      <w:r w:rsidRPr="00E855C6">
        <w:rPr>
          <w:rFonts w:cs="Arial"/>
          <w:b/>
        </w:rPr>
        <w:t>Section IV. A: Detailed Progress Report on Goals</w:t>
      </w:r>
    </w:p>
    <w:p w:rsidR="00D117A7" w:rsidRPr="00E855C6" w:rsidRDefault="00D117A7" w:rsidP="00D117A7">
      <w:pPr>
        <w:spacing w:after="0" w:line="240" w:lineRule="auto"/>
        <w:rPr>
          <w:rFonts w:cs="Arial"/>
          <w:b/>
        </w:rPr>
      </w:pPr>
    </w:p>
    <w:p w:rsidR="00D117A7" w:rsidRPr="00E855C6" w:rsidRDefault="004C0706" w:rsidP="00D117A7">
      <w:pPr>
        <w:spacing w:after="0" w:line="240" w:lineRule="auto"/>
        <w:rPr>
          <w:rFonts w:eastAsiaTheme="majorEastAsia" w:cs="Arial"/>
          <w:bCs/>
          <w:sz w:val="30"/>
          <w:szCs w:val="30"/>
        </w:rPr>
      </w:pPr>
      <w:r w:rsidRPr="00E855C6">
        <w:rPr>
          <w:rFonts w:cs="Arial"/>
        </w:rPr>
        <w:t xml:space="preserve">When the </w:t>
      </w:r>
      <w:r w:rsidR="00A66A7C">
        <w:rPr>
          <w:rFonts w:cs="Arial"/>
        </w:rPr>
        <w:t>Grantee</w:t>
      </w:r>
      <w:r w:rsidRPr="00E855C6">
        <w:rPr>
          <w:rFonts w:cs="Arial"/>
        </w:rPr>
        <w:t xml:space="preserve"> selec</w:t>
      </w:r>
      <w:r w:rsidR="0084448C" w:rsidRPr="00E855C6">
        <w:rPr>
          <w:rFonts w:cs="Arial"/>
        </w:rPr>
        <w:t xml:space="preserve">ts </w:t>
      </w:r>
      <w:r w:rsidR="00D46317" w:rsidRPr="00E855C6">
        <w:rPr>
          <w:rFonts w:cs="Arial"/>
        </w:rPr>
        <w:t>t</w:t>
      </w:r>
      <w:r w:rsidR="00D117A7" w:rsidRPr="00E855C6">
        <w:rPr>
          <w:rFonts w:cs="Arial"/>
        </w:rPr>
        <w:t xml:space="preserve">he Section IV. A </w:t>
      </w:r>
      <w:r w:rsidR="00D46317" w:rsidRPr="00E855C6">
        <w:rPr>
          <w:rFonts w:cs="Arial"/>
        </w:rPr>
        <w:t>tab</w:t>
      </w:r>
      <w:r w:rsidR="008C0E37">
        <w:rPr>
          <w:rFonts w:cs="Arial"/>
        </w:rPr>
        <w:t xml:space="preserve"> at the top of the screen</w:t>
      </w:r>
      <w:r w:rsidR="00D46317" w:rsidRPr="00E855C6">
        <w:rPr>
          <w:rFonts w:cs="Arial"/>
        </w:rPr>
        <w:t xml:space="preserve">, it </w:t>
      </w:r>
      <w:r w:rsidR="00D117A7" w:rsidRPr="00E855C6">
        <w:rPr>
          <w:rFonts w:cs="Arial"/>
        </w:rPr>
        <w:t>is highlighted in gray</w:t>
      </w:r>
      <w:r w:rsidR="00D46317" w:rsidRPr="00E855C6">
        <w:rPr>
          <w:rFonts w:cs="Arial"/>
        </w:rPr>
        <w:t>,</w:t>
      </w:r>
      <w:r w:rsidR="00D117A7" w:rsidRPr="00E855C6">
        <w:rPr>
          <w:rFonts w:cs="Arial"/>
        </w:rPr>
        <w:t xml:space="preserve"> while Section IV.B and Section IV.C a</w:t>
      </w:r>
      <w:r w:rsidR="00D46317" w:rsidRPr="00E855C6">
        <w:rPr>
          <w:rFonts w:cs="Arial"/>
        </w:rPr>
        <w:t>re</w:t>
      </w:r>
      <w:r w:rsidR="00D117A7" w:rsidRPr="00E855C6">
        <w:rPr>
          <w:rFonts w:cs="Arial"/>
        </w:rPr>
        <w:t xml:space="preserve"> still in blue</w:t>
      </w:r>
      <w:r w:rsidR="00D46317" w:rsidRPr="00E855C6">
        <w:rPr>
          <w:rFonts w:cs="Arial"/>
        </w:rPr>
        <w:t xml:space="preserve">.  </w:t>
      </w:r>
    </w:p>
    <w:p w:rsidR="00801EC9" w:rsidRPr="00E855C6" w:rsidRDefault="00801EC9" w:rsidP="00801EC9">
      <w:pPr>
        <w:keepNext/>
        <w:rPr>
          <w:rFonts w:cs="Arial"/>
        </w:rPr>
      </w:pPr>
    </w:p>
    <w:p w:rsidR="001666DD" w:rsidRPr="00E855C6" w:rsidRDefault="001666DD" w:rsidP="00D46317">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29</w:t>
      </w:r>
      <w:r w:rsidR="00984B3D" w:rsidRPr="00E855C6">
        <w:rPr>
          <w:rFonts w:cs="Arial"/>
          <w:noProof/>
        </w:rPr>
        <w:fldChar w:fldCharType="end"/>
      </w:r>
      <w:r w:rsidRPr="00E855C6">
        <w:rPr>
          <w:rFonts w:cs="Arial"/>
        </w:rPr>
        <w:t>: Section IV.A: Detailed Progress Report on Goals Part 1</w:t>
      </w:r>
    </w:p>
    <w:p w:rsidR="001666DD" w:rsidRPr="00E855C6" w:rsidRDefault="001666DD" w:rsidP="00801EC9">
      <w:pPr>
        <w:keepNext/>
        <w:rPr>
          <w:rFonts w:cs="Arial"/>
        </w:rPr>
      </w:pPr>
      <w:r w:rsidRPr="00E855C6">
        <w:rPr>
          <w:rFonts w:cs="Arial"/>
          <w:noProof/>
        </w:rPr>
        <w:drawing>
          <wp:inline distT="0" distB="0" distL="0" distR="0" wp14:anchorId="3019511C" wp14:editId="754E8DE8">
            <wp:extent cx="5943600" cy="4394200"/>
            <wp:effectExtent l="19050" t="19050" r="19050" b="25400"/>
            <wp:docPr id="18" name="Picture 18" descr="Entering Information into Section IV.A Part 1&#10;&#10;The screen shows the title of the goal in a blue border. &#10;&#10;Below this, we have 3 columns: &#10;- Section IV.A&#10;- Section IV.B&#10;-Section IV.C &#10;&#10;You will notice that Section IV.A is in gray, because that is the current sub-section that we are on. Section IV. B and Section IV.C are in blue which indicates that we may visit those sub-sections at any time. &#10;&#10;Below this is a grayed out box with a title Description and in the gray box is text that says &quot;Policies and systems&quot;. The text from this box comes directly from the goal description in the State Plan. This is an example. &#10;&#10;Below this description text box, we have a table with 3 columns and 9 rows. In the 2nd and 3rd column we have a series of checkboxes. The 2nd column indicates the goals that were planned from the state plan and the 3rd column indicates that areas addressed. The planned goals should be inaccessible, while the areas addressed should be accessible and able to be checked. &#10;&#10;The 3 column titles are:&#10;Area of Emphasis&#10;Planned for this goal&#10;Areas addressed. &#10;&#10;The 9 row titles are: &#10;Quality Assurance&#10;Education and Early Intervention&#10;Child Care&#10;Health&#10;Employment&#10;Housing&#10;Transportation&#10;Recreation&#10;Formal and Informal Community Sup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39420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3F74CF" w:rsidRPr="00E855C6" w:rsidRDefault="003F74CF" w:rsidP="00801EC9">
      <w:pPr>
        <w:keepNext/>
        <w:rPr>
          <w:rFonts w:cs="Arial"/>
        </w:rPr>
      </w:pPr>
    </w:p>
    <w:p w:rsidR="003F74CF" w:rsidRPr="00E855C6" w:rsidRDefault="00D46317" w:rsidP="00FA1AA6">
      <w:pPr>
        <w:spacing w:after="0"/>
        <w:rPr>
          <w:rFonts w:eastAsiaTheme="majorEastAsia" w:cs="Arial"/>
          <w:bCs/>
          <w:szCs w:val="22"/>
        </w:rPr>
      </w:pPr>
      <w:r w:rsidRPr="00E855C6">
        <w:rPr>
          <w:rFonts w:eastAsiaTheme="majorEastAsia" w:cs="Arial"/>
          <w:bCs/>
          <w:szCs w:val="22"/>
        </w:rPr>
        <w:t>Section IV. A will contain a Description which contains a d</w:t>
      </w:r>
      <w:r w:rsidR="003F74CF" w:rsidRPr="00E855C6">
        <w:rPr>
          <w:rFonts w:eastAsiaTheme="majorEastAsia" w:cs="Arial"/>
          <w:bCs/>
          <w:szCs w:val="22"/>
        </w:rPr>
        <w:t xml:space="preserve">escription of the goal taken from </w:t>
      </w:r>
      <w:r w:rsidRPr="00E855C6">
        <w:rPr>
          <w:rFonts w:eastAsiaTheme="majorEastAsia" w:cs="Arial"/>
          <w:bCs/>
          <w:szCs w:val="22"/>
        </w:rPr>
        <w:t>the</w:t>
      </w:r>
      <w:r w:rsidR="003F74CF" w:rsidRPr="00E855C6">
        <w:rPr>
          <w:rFonts w:eastAsiaTheme="majorEastAsia" w:cs="Arial"/>
          <w:bCs/>
          <w:szCs w:val="22"/>
        </w:rPr>
        <w:t xml:space="preserve"> State Plan. </w:t>
      </w:r>
      <w:r w:rsidRPr="00E855C6">
        <w:rPr>
          <w:rFonts w:eastAsiaTheme="majorEastAsia" w:cs="Arial"/>
          <w:bCs/>
          <w:szCs w:val="22"/>
        </w:rPr>
        <w:t xml:space="preserve"> </w:t>
      </w:r>
    </w:p>
    <w:p w:rsidR="003F74CF" w:rsidRPr="00E855C6" w:rsidRDefault="003F74CF" w:rsidP="00FA1AA6">
      <w:pPr>
        <w:spacing w:after="0"/>
        <w:rPr>
          <w:rFonts w:eastAsiaTheme="majorEastAsia" w:cs="Arial"/>
          <w:bCs/>
          <w:szCs w:val="22"/>
        </w:rPr>
      </w:pPr>
    </w:p>
    <w:p w:rsidR="000135F4" w:rsidRPr="00E855C6" w:rsidRDefault="003F74CF" w:rsidP="00FA1AA6">
      <w:pPr>
        <w:spacing w:after="0"/>
        <w:rPr>
          <w:rFonts w:eastAsiaTheme="majorEastAsia" w:cs="Arial"/>
          <w:bCs/>
          <w:szCs w:val="22"/>
        </w:rPr>
      </w:pPr>
      <w:r w:rsidRPr="00E855C6">
        <w:rPr>
          <w:rFonts w:eastAsiaTheme="majorEastAsia" w:cs="Arial"/>
          <w:bCs/>
          <w:szCs w:val="22"/>
        </w:rPr>
        <w:t>The first table</w:t>
      </w:r>
      <w:r w:rsidR="000135F4" w:rsidRPr="00E855C6">
        <w:rPr>
          <w:rFonts w:eastAsiaTheme="majorEastAsia" w:cs="Arial"/>
          <w:bCs/>
          <w:szCs w:val="22"/>
        </w:rPr>
        <w:t xml:space="preserve"> is</w:t>
      </w:r>
      <w:r w:rsidRPr="00E855C6">
        <w:rPr>
          <w:rFonts w:eastAsiaTheme="majorEastAsia" w:cs="Arial"/>
          <w:bCs/>
          <w:szCs w:val="22"/>
        </w:rPr>
        <w:t xml:space="preserve"> titled “</w:t>
      </w:r>
      <w:r w:rsidRPr="00E855C6">
        <w:rPr>
          <w:rFonts w:cs="Arial"/>
        </w:rPr>
        <w:t>Area of Emphasis</w:t>
      </w:r>
      <w:r w:rsidRPr="00E855C6">
        <w:rPr>
          <w:rFonts w:eastAsiaTheme="majorEastAsia" w:cs="Arial"/>
          <w:bCs/>
          <w:szCs w:val="22"/>
        </w:rPr>
        <w:t>”</w:t>
      </w:r>
      <w:r w:rsidR="00D46317" w:rsidRPr="00E855C6">
        <w:rPr>
          <w:rFonts w:eastAsiaTheme="majorEastAsia" w:cs="Arial"/>
          <w:bCs/>
          <w:szCs w:val="22"/>
        </w:rPr>
        <w:t xml:space="preserve"> </w:t>
      </w:r>
      <w:r w:rsidR="000135F4" w:rsidRPr="00E855C6">
        <w:rPr>
          <w:rFonts w:eastAsiaTheme="majorEastAsia" w:cs="Arial"/>
          <w:bCs/>
          <w:szCs w:val="22"/>
        </w:rPr>
        <w:t xml:space="preserve">and it </w:t>
      </w:r>
      <w:r w:rsidR="00D46317" w:rsidRPr="00E855C6">
        <w:rPr>
          <w:rFonts w:eastAsiaTheme="majorEastAsia" w:cs="Arial"/>
          <w:bCs/>
          <w:szCs w:val="22"/>
        </w:rPr>
        <w:t>contain</w:t>
      </w:r>
      <w:r w:rsidR="000135F4" w:rsidRPr="00E855C6">
        <w:rPr>
          <w:rFonts w:eastAsiaTheme="majorEastAsia" w:cs="Arial"/>
          <w:bCs/>
          <w:szCs w:val="22"/>
        </w:rPr>
        <w:t>s</w:t>
      </w:r>
      <w:r w:rsidR="00D46317" w:rsidRPr="00E855C6">
        <w:rPr>
          <w:rFonts w:eastAsiaTheme="majorEastAsia" w:cs="Arial"/>
          <w:bCs/>
          <w:szCs w:val="22"/>
        </w:rPr>
        <w:t xml:space="preserve"> the following 3 columns</w:t>
      </w:r>
      <w:r w:rsidR="0011706D" w:rsidRPr="00E855C6">
        <w:rPr>
          <w:rFonts w:eastAsiaTheme="majorEastAsia" w:cs="Arial"/>
          <w:bCs/>
          <w:szCs w:val="22"/>
        </w:rPr>
        <w:t>:</w:t>
      </w:r>
      <w:r w:rsidR="00D46317" w:rsidRPr="00E855C6">
        <w:rPr>
          <w:rFonts w:eastAsiaTheme="majorEastAsia" w:cs="Arial"/>
          <w:bCs/>
          <w:szCs w:val="22"/>
        </w:rPr>
        <w:t xml:space="preserve"> “Area of Emphasis”, “Planned for this goal’ and “Areas addressed’. </w:t>
      </w:r>
    </w:p>
    <w:p w:rsidR="000135F4" w:rsidRPr="008B56B0" w:rsidRDefault="000135F4" w:rsidP="008B56B0">
      <w:pPr>
        <w:pStyle w:val="ListParagraph"/>
        <w:numPr>
          <w:ilvl w:val="0"/>
          <w:numId w:val="28"/>
        </w:numPr>
        <w:rPr>
          <w:rFonts w:cs="Arial"/>
        </w:rPr>
      </w:pPr>
      <w:r w:rsidRPr="008B56B0">
        <w:rPr>
          <w:rFonts w:cs="Arial"/>
        </w:rPr>
        <w:t>The “Area of Emphasis” column contains a list of rows taken directly from the State Plan.</w:t>
      </w:r>
      <w:r w:rsidR="00F878A8" w:rsidRPr="00E855C6">
        <w:rPr>
          <w:rFonts w:cs="Arial"/>
        </w:rPr>
        <w:t xml:space="preserve"> </w:t>
      </w:r>
      <w:r w:rsidR="00F878A8" w:rsidRPr="008B56B0">
        <w:rPr>
          <w:rFonts w:cs="Arial"/>
        </w:rPr>
        <w:t>The rows are: Quality Assurance, Education and Early Intervention, Child Care, Health,</w:t>
      </w:r>
      <w:r w:rsidR="0030266C" w:rsidRPr="008B56B0">
        <w:rPr>
          <w:rFonts w:cs="Arial"/>
        </w:rPr>
        <w:t xml:space="preserve"> </w:t>
      </w:r>
      <w:r w:rsidR="00F878A8" w:rsidRPr="008B56B0">
        <w:rPr>
          <w:rFonts w:cs="Arial"/>
        </w:rPr>
        <w:t>Employment, Housing, Transportation, Recreation, Formal and Informal Community Supports</w:t>
      </w:r>
    </w:p>
    <w:p w:rsidR="000135F4" w:rsidRPr="008B56B0" w:rsidRDefault="000135F4" w:rsidP="008B56B0">
      <w:pPr>
        <w:pStyle w:val="ListParagraph"/>
        <w:numPr>
          <w:ilvl w:val="0"/>
          <w:numId w:val="28"/>
        </w:numPr>
        <w:rPr>
          <w:rFonts w:cs="Arial"/>
        </w:rPr>
      </w:pPr>
      <w:r w:rsidRPr="008B56B0">
        <w:rPr>
          <w:rFonts w:cs="Arial"/>
        </w:rPr>
        <w:t xml:space="preserve">The “Planned for this goal” column is read only and shows checkboxes. The checked and unchecked values in this column come from the State Plan. </w:t>
      </w:r>
    </w:p>
    <w:p w:rsidR="003F74CF" w:rsidRPr="008B56B0" w:rsidRDefault="000135F4" w:rsidP="008B56B0">
      <w:pPr>
        <w:pStyle w:val="ListParagraph"/>
        <w:numPr>
          <w:ilvl w:val="0"/>
          <w:numId w:val="28"/>
        </w:numPr>
        <w:rPr>
          <w:rFonts w:cs="Arial"/>
        </w:rPr>
      </w:pPr>
      <w:r w:rsidRPr="008B56B0">
        <w:rPr>
          <w:rFonts w:cs="Arial"/>
        </w:rPr>
        <w:t xml:space="preserve">The “Areas Addressed” column contains checkboxes that </w:t>
      </w:r>
      <w:r w:rsidR="00A66A7C" w:rsidRPr="008B56B0">
        <w:rPr>
          <w:rFonts w:cs="Arial"/>
        </w:rPr>
        <w:t>Grantee</w:t>
      </w:r>
      <w:r w:rsidRPr="008B56B0">
        <w:rPr>
          <w:rFonts w:cs="Arial"/>
        </w:rPr>
        <w:t xml:space="preserve"> can check. </w:t>
      </w:r>
      <w:r w:rsidR="003F74CF" w:rsidRPr="008B56B0">
        <w:rPr>
          <w:rFonts w:cs="Arial"/>
        </w:rPr>
        <w:t xml:space="preserve">None of these </w:t>
      </w:r>
      <w:r w:rsidR="00F878A8" w:rsidRPr="008B56B0">
        <w:rPr>
          <w:rFonts w:cs="Arial"/>
        </w:rPr>
        <w:t>are</w:t>
      </w:r>
      <w:r w:rsidR="003F74CF" w:rsidRPr="008B56B0">
        <w:rPr>
          <w:rFonts w:cs="Arial"/>
        </w:rPr>
        <w:t xml:space="preserve"> be required to be checked and are optional. </w:t>
      </w:r>
      <w:r w:rsidR="00F878A8" w:rsidRPr="008B56B0">
        <w:rPr>
          <w:rFonts w:cs="Arial"/>
        </w:rPr>
        <w:t xml:space="preserve"> </w:t>
      </w:r>
      <w:r w:rsidR="003F74CF" w:rsidRPr="008B56B0">
        <w:rPr>
          <w:rFonts w:cs="Arial"/>
        </w:rPr>
        <w:t xml:space="preserve"> </w:t>
      </w:r>
      <w:r w:rsidR="00F878A8" w:rsidRPr="008B56B0">
        <w:rPr>
          <w:rFonts w:cs="Arial"/>
        </w:rPr>
        <w:t xml:space="preserve"> </w:t>
      </w:r>
    </w:p>
    <w:p w:rsidR="001666DD" w:rsidRPr="00E855C6" w:rsidRDefault="001666DD" w:rsidP="0011706D">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30</w:t>
      </w:r>
      <w:r w:rsidR="00984B3D" w:rsidRPr="00E855C6">
        <w:rPr>
          <w:rFonts w:cs="Arial"/>
          <w:noProof/>
        </w:rPr>
        <w:fldChar w:fldCharType="end"/>
      </w:r>
      <w:r w:rsidRPr="00E855C6">
        <w:rPr>
          <w:rFonts w:cs="Arial"/>
        </w:rPr>
        <w:t>: Section IV.A: Detailed Progress Report on Goals Part 2</w:t>
      </w:r>
    </w:p>
    <w:p w:rsidR="00E9782B" w:rsidRPr="00E855C6" w:rsidRDefault="001666DD" w:rsidP="0011706D">
      <w:pPr>
        <w:ind w:left="720"/>
        <w:jc w:val="center"/>
        <w:rPr>
          <w:rFonts w:cs="Arial"/>
        </w:rPr>
      </w:pPr>
      <w:r w:rsidRPr="00E855C6">
        <w:rPr>
          <w:rFonts w:cs="Arial"/>
          <w:noProof/>
        </w:rPr>
        <w:drawing>
          <wp:inline distT="0" distB="0" distL="0" distR="0" wp14:anchorId="6EC33473" wp14:editId="685B6175">
            <wp:extent cx="5588813" cy="4624070"/>
            <wp:effectExtent l="19050" t="19050" r="12065" b="24130"/>
            <wp:docPr id="19" name="Picture 19" descr="In this screenshot we have 2 tables. &#10;&#10;The title of the first table is Strategies. And in it we have a table with 3 columns and 12 rows. In the 2nd and 3rd column we have a series of checkboxes. The 2nd column indicates the goals that were planned from the state plan and the 3rd column indicates the strategies used. The planned goals should be inaccessible, while the strategies used should be accessible and able to be checked. &#10;&#10;The 3 column titles are:&#10;Strategies&#10;Planned for this goal&#10;Areas addressed. &#10;&#10;The 9 row titles are: &#10;Outreach&#10;Training&#10;Technical Assistance&#10;Supporting and Educating Communities&#10;Interagency Collaboration and Coordination&#10;Coordination with Related Councils, Committees, and Programs&#10;Barrier Elimination&#10;Systems Design and Redesign&#10;Coalition Development and Citizen Participation&#10;Informing Policymakers&#10;Demonstration of New Approaches to Services and Support&#10;Other Activities&#10;&#10;The title of the second table is Intermediaries/Collaborators. And in it we have a table with 3 columns and 6 rows. In the 2nd and 3rd column we have a series of checkboxes. The 2nd column indicates the goals that were planned from the state plan and the 3rd column indicates actual. The planned goals should be inaccessible, while the actual should be accessible and able to be checked. &#10;&#10;The 3 column titles are:&#10;Collaborators&#10;Planned for this goal&#10;Actual &#10;&#10;The 6 row titles are: &#10;State Protection and Advocacy System&#10;University Center(s)&#10;State DD Agency&#10;DD Coalition&#10;OSAC&#10;Community partners&#10;&#10;&#10;" title="Entering Information into Section IV.A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89595" cy="4624717"/>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2C2C70" w:rsidRDefault="002C2C70">
      <w:pPr>
        <w:spacing w:after="0" w:line="240" w:lineRule="auto"/>
        <w:rPr>
          <w:rFonts w:eastAsiaTheme="majorEastAsia" w:cs="Arial"/>
          <w:bCs/>
          <w:szCs w:val="22"/>
        </w:rPr>
      </w:pPr>
      <w:r>
        <w:rPr>
          <w:rFonts w:eastAsiaTheme="majorEastAsia" w:cs="Arial"/>
          <w:bCs/>
          <w:szCs w:val="22"/>
        </w:rPr>
        <w:br w:type="page"/>
      </w:r>
    </w:p>
    <w:p w:rsidR="0011706D" w:rsidRPr="00E855C6" w:rsidRDefault="0011706D" w:rsidP="0011706D">
      <w:pPr>
        <w:rPr>
          <w:rFonts w:eastAsiaTheme="majorEastAsia" w:cs="Arial"/>
          <w:bCs/>
          <w:szCs w:val="22"/>
        </w:rPr>
      </w:pPr>
      <w:r w:rsidRPr="00E855C6">
        <w:rPr>
          <w:rFonts w:eastAsiaTheme="majorEastAsia" w:cs="Arial"/>
          <w:bCs/>
          <w:szCs w:val="22"/>
        </w:rPr>
        <w:t>The second table is titled “</w:t>
      </w:r>
      <w:r w:rsidR="003F74CF" w:rsidRPr="00E855C6">
        <w:rPr>
          <w:rFonts w:eastAsiaTheme="majorEastAsia" w:cs="Arial"/>
          <w:bCs/>
          <w:szCs w:val="22"/>
        </w:rPr>
        <w:t xml:space="preserve">Strategies” </w:t>
      </w:r>
      <w:r w:rsidRPr="00E855C6">
        <w:rPr>
          <w:rFonts w:eastAsiaTheme="majorEastAsia" w:cs="Arial"/>
          <w:bCs/>
          <w:szCs w:val="22"/>
        </w:rPr>
        <w:t>and it contains the following 3 columns: “Strategies”, “Planned for this goal” and “Actual”.</w:t>
      </w:r>
    </w:p>
    <w:p w:rsidR="001D1F2B" w:rsidRPr="006E300E" w:rsidRDefault="0011706D" w:rsidP="006E300E">
      <w:pPr>
        <w:pStyle w:val="ListParagraph"/>
        <w:numPr>
          <w:ilvl w:val="0"/>
          <w:numId w:val="28"/>
        </w:numPr>
        <w:rPr>
          <w:rFonts w:cs="Arial"/>
        </w:rPr>
      </w:pPr>
      <w:r w:rsidRPr="006E300E">
        <w:rPr>
          <w:rFonts w:cs="Arial"/>
        </w:rPr>
        <w:t>The “</w:t>
      </w:r>
      <w:r w:rsidR="00575F70" w:rsidRPr="006E300E">
        <w:rPr>
          <w:rFonts w:cs="Arial"/>
        </w:rPr>
        <w:t>Strategies</w:t>
      </w:r>
      <w:r w:rsidRPr="006E300E">
        <w:rPr>
          <w:rFonts w:cs="Arial"/>
        </w:rPr>
        <w:t>” column contains a list of rows taken directly from the State Plan.</w:t>
      </w:r>
      <w:r w:rsidRPr="00E855C6">
        <w:rPr>
          <w:rFonts w:cs="Arial"/>
        </w:rPr>
        <w:t xml:space="preserve"> </w:t>
      </w:r>
      <w:r w:rsidRPr="006E300E">
        <w:rPr>
          <w:rFonts w:cs="Arial"/>
        </w:rPr>
        <w:t xml:space="preserve">The rows are: </w:t>
      </w:r>
      <w:r w:rsidR="001D1F2B" w:rsidRPr="006E300E">
        <w:rPr>
          <w:rFonts w:cs="Arial"/>
        </w:rPr>
        <w:t>Outreach, Training, Technical Assistance, Supporting and Educating Communities, Interagency Collaboration and Coordination, Coordination with Related Councils, Committees and Programs, Barrier Elimination, Systems Design and Redesign, Coalition Development and Citizen Participation, Informing Policymakers, Demonstration of New Approaches to Services and Support, Other Activities</w:t>
      </w:r>
    </w:p>
    <w:p w:rsidR="0011706D" w:rsidRPr="006E300E" w:rsidRDefault="0011706D" w:rsidP="006E300E">
      <w:pPr>
        <w:pStyle w:val="ListParagraph"/>
        <w:numPr>
          <w:ilvl w:val="0"/>
          <w:numId w:val="28"/>
        </w:numPr>
        <w:rPr>
          <w:rFonts w:cs="Arial"/>
        </w:rPr>
      </w:pPr>
      <w:r w:rsidRPr="006E300E">
        <w:rPr>
          <w:rFonts w:cs="Arial"/>
        </w:rPr>
        <w:t xml:space="preserve">The “Planned for this goal” column is read only and shows checkboxes. The checked and unchecked values in this column come from the State Plan. </w:t>
      </w:r>
    </w:p>
    <w:p w:rsidR="0011706D" w:rsidRPr="006E300E" w:rsidRDefault="0011706D" w:rsidP="006E300E">
      <w:pPr>
        <w:pStyle w:val="ListParagraph"/>
        <w:numPr>
          <w:ilvl w:val="0"/>
          <w:numId w:val="28"/>
        </w:numPr>
        <w:rPr>
          <w:rFonts w:cs="Arial"/>
        </w:rPr>
      </w:pPr>
      <w:r w:rsidRPr="006E300E">
        <w:rPr>
          <w:rFonts w:cs="Arial"/>
        </w:rPr>
        <w:t>The “</w:t>
      </w:r>
      <w:r w:rsidR="001D1F2B" w:rsidRPr="006E300E">
        <w:rPr>
          <w:rFonts w:cs="Arial"/>
        </w:rPr>
        <w:t>Actual</w:t>
      </w:r>
      <w:r w:rsidRPr="006E300E">
        <w:rPr>
          <w:rFonts w:cs="Arial"/>
        </w:rPr>
        <w:t xml:space="preserve">” column contains checkboxes that </w:t>
      </w:r>
      <w:r w:rsidR="00A66A7C" w:rsidRPr="006E300E">
        <w:rPr>
          <w:rFonts w:cs="Arial"/>
        </w:rPr>
        <w:t>Grantee</w:t>
      </w:r>
      <w:r w:rsidRPr="006E300E">
        <w:rPr>
          <w:rFonts w:cs="Arial"/>
        </w:rPr>
        <w:t xml:space="preserve"> can check. None of these are be required to be checked and are optional.    </w:t>
      </w:r>
    </w:p>
    <w:p w:rsidR="00683302" w:rsidRPr="00E855C6" w:rsidRDefault="00683302">
      <w:pPr>
        <w:spacing w:after="0" w:line="240" w:lineRule="auto"/>
        <w:rPr>
          <w:rFonts w:eastAsiaTheme="majorEastAsia" w:cs="Arial"/>
          <w:bCs/>
          <w:szCs w:val="22"/>
        </w:rPr>
      </w:pPr>
    </w:p>
    <w:p w:rsidR="00683302" w:rsidRPr="00E855C6" w:rsidRDefault="00683302" w:rsidP="00683302">
      <w:pPr>
        <w:rPr>
          <w:rFonts w:eastAsiaTheme="majorEastAsia" w:cs="Arial"/>
          <w:bCs/>
          <w:szCs w:val="22"/>
        </w:rPr>
      </w:pPr>
      <w:r w:rsidRPr="00E855C6">
        <w:rPr>
          <w:rFonts w:eastAsiaTheme="majorEastAsia" w:cs="Arial"/>
          <w:bCs/>
          <w:szCs w:val="22"/>
        </w:rPr>
        <w:t>The third table is titled “Intermediaries/Collaborators” and it contains the following 3 columns: “Collaborators”, “Planned for this goal” and “Actual”.</w:t>
      </w:r>
    </w:p>
    <w:p w:rsidR="00683302" w:rsidRPr="00E57D96" w:rsidRDefault="00683302" w:rsidP="00E57D96">
      <w:pPr>
        <w:pStyle w:val="ListParagraph"/>
        <w:numPr>
          <w:ilvl w:val="0"/>
          <w:numId w:val="28"/>
        </w:numPr>
        <w:rPr>
          <w:rFonts w:cs="Arial"/>
        </w:rPr>
      </w:pPr>
      <w:r w:rsidRPr="00E57D96">
        <w:rPr>
          <w:rFonts w:cs="Arial"/>
        </w:rPr>
        <w:t xml:space="preserve"> The “Strategies” column contains a list of rows taken directly from the State Plan.</w:t>
      </w:r>
      <w:r w:rsidRPr="00E855C6">
        <w:rPr>
          <w:rFonts w:cs="Arial"/>
        </w:rPr>
        <w:t xml:space="preserve"> </w:t>
      </w:r>
      <w:r w:rsidRPr="00E57D96">
        <w:rPr>
          <w:rFonts w:cs="Arial"/>
        </w:rPr>
        <w:t>The rows are: State Protection and Advocacy System, University Center(s), State DD Agency, HUD</w:t>
      </w:r>
    </w:p>
    <w:p w:rsidR="00683302" w:rsidRPr="00E57D96" w:rsidRDefault="00683302" w:rsidP="00E57D96">
      <w:pPr>
        <w:pStyle w:val="ListParagraph"/>
        <w:numPr>
          <w:ilvl w:val="0"/>
          <w:numId w:val="28"/>
        </w:numPr>
        <w:rPr>
          <w:rFonts w:cs="Arial"/>
        </w:rPr>
      </w:pPr>
      <w:r w:rsidRPr="00E57D96">
        <w:rPr>
          <w:rFonts w:cs="Arial"/>
        </w:rPr>
        <w:t xml:space="preserve">The “Planned for this goal” column is read only and shows checkboxes. The checked and unchecked values in this column come from the State Plan. </w:t>
      </w:r>
    </w:p>
    <w:p w:rsidR="00683302" w:rsidRPr="00E57D96" w:rsidRDefault="00683302" w:rsidP="00E57D96">
      <w:pPr>
        <w:pStyle w:val="ListParagraph"/>
        <w:numPr>
          <w:ilvl w:val="0"/>
          <w:numId w:val="28"/>
        </w:numPr>
        <w:rPr>
          <w:rFonts w:cs="Arial"/>
        </w:rPr>
      </w:pPr>
      <w:r w:rsidRPr="00E57D96">
        <w:rPr>
          <w:rFonts w:cs="Arial"/>
        </w:rPr>
        <w:t xml:space="preserve">The “Actual” column contains checkboxes that </w:t>
      </w:r>
      <w:r w:rsidR="00A66A7C" w:rsidRPr="00E57D96">
        <w:rPr>
          <w:rFonts w:cs="Arial"/>
        </w:rPr>
        <w:t>Grantee</w:t>
      </w:r>
      <w:r w:rsidRPr="00E57D96">
        <w:rPr>
          <w:rFonts w:cs="Arial"/>
        </w:rPr>
        <w:t xml:space="preserve"> can check. None of these are be required to be checked and are optional.    </w:t>
      </w:r>
    </w:p>
    <w:p w:rsidR="003F74CF" w:rsidRPr="00E855C6" w:rsidRDefault="003F74CF" w:rsidP="00E9782B">
      <w:pPr>
        <w:rPr>
          <w:rFonts w:cs="Arial"/>
        </w:rPr>
      </w:pPr>
    </w:p>
    <w:p w:rsidR="00050D92" w:rsidRPr="00E855C6" w:rsidRDefault="00050D92" w:rsidP="00683302">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31</w:t>
      </w:r>
      <w:r w:rsidR="00984B3D" w:rsidRPr="00E855C6">
        <w:rPr>
          <w:rFonts w:cs="Arial"/>
          <w:noProof/>
        </w:rPr>
        <w:fldChar w:fldCharType="end"/>
      </w:r>
      <w:r w:rsidRPr="00E855C6">
        <w:rPr>
          <w:rFonts w:cs="Arial"/>
        </w:rPr>
        <w:t>: Section IV.A: Detailed Progress Report on Goals Part 3</w:t>
      </w:r>
    </w:p>
    <w:p w:rsidR="00E9782B" w:rsidRPr="00E855C6" w:rsidRDefault="005007CC" w:rsidP="00683302">
      <w:pPr>
        <w:rPr>
          <w:rFonts w:cs="Arial"/>
        </w:rPr>
      </w:pPr>
      <w:r w:rsidRPr="00E855C6">
        <w:rPr>
          <w:rFonts w:cs="Arial"/>
          <w:noProof/>
        </w:rPr>
        <w:drawing>
          <wp:inline distT="0" distB="0" distL="0" distR="0" wp14:anchorId="25A4BFEC" wp14:editId="2640DB6F">
            <wp:extent cx="5943600" cy="5934075"/>
            <wp:effectExtent l="19050" t="19050" r="19050" b="28575"/>
            <wp:docPr id="23" name="Picture 23" descr="The screen shows 3 empty boxes with text in blue bars.&#10;&#10;The first rich text editor contains a description &quot;Provide an overall cohesive description of (a) the extent to which progress is being made in achieving the intended outcomes of the Goal for the reporting year, (b)the extent to which each goal was or was not achieved for the reporting year, (c)where applicable, factors that impeded goal achievement for the reporting year,(c) needs that require substantive state plan amendment (goal only)*&quot;&#10;&#10;The second rich text editor contains a description &quot;4 Year Overview : A description of how the Council will use and build from knowledge gained and progress made to move forward in the next state plan cycle.(This section only applies to the PPR submitted for the Federal Fiscal Year 2020, which will be due by January 1, 2021) *&quot;&#10;This rich text editor cannot be accessed&#10;&#10;&#10;The third contains a description &quot;5 Year Overview : For the final PPR of this state plan cycle, provide an overall analysis of the outcomes achieved during the five year state plan cycle. The description should include the extent to which diverse stakeholders are satisfied with council activities that promote self-determination and community participation for individuals with disabilities and families, results of other types of information gathering such as focus groups, surveys, or other feedback or input methods with individuals with developmental disabilities and families and major accomplishments and factors impeding goal achievement (if applicable).(This section only applies to the PPR submitted for the Federal Fiscal Year 2021, which will be due by January 1, 2022)&quot;&#10;&#10;A rich text editor which contains a *, indicate they are required and both contain two hyperlinks situated beside the question labelled View or Edit. &#10;&#10;Selecting the View hyperlink, displays a popup where the information entered into the box would appear. &#10;Selecting the Edit hyperlink, displays the Rich text editor where information is to be entered.&#10;&#10;The View and Edit hyperlinks change when the file is opened to View and Done. &#10;&#10;Selecting the Done hyperlink, closes the rich text editor and any edits entered into the field will display inside the popup box when the View hyperlink is selected.&#10;&#10;Along the bottom right hand corner you will find the Save button and Ready for Internal Review button. In the bottom center you will see the previous and next button. At the bottom right you will find the timestamp.&#10;&#10;Below these empty boxes are Objectives. In this particular screenshot we see 2 objectives contained within a blue panel with a &gt; arrow on the right hand side of each panel. When you click on the &gt; arrow it will expand each of the objectives. Please note: There may be anywhere from 0 to many objectives within each goal, because these come directly from the State Plan. &#10;&#10;Objective 1s title is : &quot;There will be accessible and affordable transportation for 200 people with disabilities in a portion of the Appalachia region of the state whenver needed/ wanted, regardless of time of day, and if accessible and affordable transportation isn't available it will be created or expanded.&quot;&#10;&#10;Objective 2s title is : &quot;Two (2) promising practices will be supported providing an increase in employment outcomes for people with disabilities through capacity building and systemic change.&quot;" title="Entering Information into Section IV.A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593407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BA1FDE" w:rsidRDefault="005007CC" w:rsidP="00550DA8">
      <w:pPr>
        <w:rPr>
          <w:rFonts w:cs="Arial"/>
          <w:noProof/>
        </w:rPr>
      </w:pPr>
      <w:r w:rsidRPr="00E855C6">
        <w:rPr>
          <w:rFonts w:cs="Arial"/>
          <w:noProof/>
        </w:rPr>
        <w:softHyphen/>
      </w:r>
    </w:p>
    <w:p w:rsidR="00550DA8" w:rsidRPr="00E855C6" w:rsidRDefault="00550DA8" w:rsidP="00550DA8">
      <w:pPr>
        <w:rPr>
          <w:rFonts w:eastAsiaTheme="majorEastAsia" w:cs="Arial"/>
          <w:bCs/>
          <w:szCs w:val="22"/>
        </w:rPr>
      </w:pPr>
      <w:r w:rsidRPr="00E855C6">
        <w:rPr>
          <w:rFonts w:eastAsiaTheme="majorEastAsia" w:cs="Arial"/>
          <w:bCs/>
          <w:szCs w:val="22"/>
        </w:rPr>
        <w:t xml:space="preserve">There are </w:t>
      </w:r>
      <w:r w:rsidR="009F0F5D" w:rsidRPr="00E855C6">
        <w:rPr>
          <w:rFonts w:eastAsiaTheme="majorEastAsia" w:cs="Arial"/>
          <w:bCs/>
          <w:szCs w:val="22"/>
        </w:rPr>
        <w:t xml:space="preserve">3 rich text editors followed by </w:t>
      </w:r>
      <w:r w:rsidRPr="00E855C6">
        <w:rPr>
          <w:rFonts w:eastAsiaTheme="majorEastAsia" w:cs="Arial"/>
          <w:bCs/>
          <w:szCs w:val="22"/>
        </w:rPr>
        <w:t xml:space="preserve">a list of </w:t>
      </w:r>
      <w:r w:rsidR="009F0F5D" w:rsidRPr="00E855C6">
        <w:rPr>
          <w:rFonts w:eastAsiaTheme="majorEastAsia" w:cs="Arial"/>
          <w:bCs/>
          <w:szCs w:val="22"/>
        </w:rPr>
        <w:t xml:space="preserve">objectives. </w:t>
      </w:r>
    </w:p>
    <w:p w:rsidR="00801992" w:rsidRPr="00BA1FDE" w:rsidRDefault="009F0F5D" w:rsidP="00BA1FDE">
      <w:pPr>
        <w:pStyle w:val="ListParagraph"/>
        <w:numPr>
          <w:ilvl w:val="0"/>
          <w:numId w:val="28"/>
        </w:numPr>
        <w:rPr>
          <w:rFonts w:cs="Arial"/>
        </w:rPr>
      </w:pPr>
      <w:r w:rsidRPr="00BA1FDE">
        <w:rPr>
          <w:rFonts w:cs="Arial"/>
        </w:rPr>
        <w:t>The</w:t>
      </w:r>
      <w:r w:rsidR="00462E56" w:rsidRPr="00BA1FDE">
        <w:rPr>
          <w:rFonts w:cs="Arial"/>
        </w:rPr>
        <w:t xml:space="preserve"> first rich text editor</w:t>
      </w:r>
      <w:r w:rsidRPr="00BA1FDE">
        <w:rPr>
          <w:rFonts w:cs="Arial"/>
        </w:rPr>
        <w:t xml:space="preserve"> is titled “</w:t>
      </w:r>
      <w:r w:rsidR="00462E56" w:rsidRPr="00BA1FDE">
        <w:rPr>
          <w:rFonts w:cs="Arial"/>
        </w:rPr>
        <w:t>Provide an overall cohesive description of (a) the extent to which progress is being made in achieving the intended outcomes of the Goal for the reporting year, (b)</w:t>
      </w:r>
      <w:r w:rsidR="00D56C5A" w:rsidRPr="00BA1FDE">
        <w:rPr>
          <w:rFonts w:cs="Arial"/>
        </w:rPr>
        <w:t xml:space="preserve"> </w:t>
      </w:r>
      <w:r w:rsidR="00462E56" w:rsidRPr="00BA1FDE">
        <w:rPr>
          <w:rFonts w:cs="Arial"/>
        </w:rPr>
        <w:t>the extent to which each goal was or was not achieved for the reporting year, (c)</w:t>
      </w:r>
      <w:r w:rsidR="006C5F45">
        <w:rPr>
          <w:rFonts w:cs="Arial"/>
        </w:rPr>
        <w:t xml:space="preserve"> </w:t>
      </w:r>
      <w:r w:rsidR="00462E56" w:rsidRPr="00BA1FDE">
        <w:rPr>
          <w:rFonts w:cs="Arial"/>
        </w:rPr>
        <w:t>where applicable, factors that impeded goal achievement for the reporting year,</w:t>
      </w:r>
      <w:r w:rsidR="006C5F45">
        <w:rPr>
          <w:rFonts w:cs="Arial"/>
        </w:rPr>
        <w:t xml:space="preserve"> </w:t>
      </w:r>
      <w:r w:rsidR="00462E56" w:rsidRPr="00BA1FDE">
        <w:rPr>
          <w:rFonts w:cs="Arial"/>
        </w:rPr>
        <w:t>(c) needs that require substantive state plan amendment (goal only) *</w:t>
      </w:r>
      <w:r w:rsidRPr="00BA1FDE">
        <w:rPr>
          <w:rFonts w:cs="Arial"/>
        </w:rPr>
        <w:t>”</w:t>
      </w:r>
      <w:r w:rsidR="00462E56" w:rsidRPr="00BA1FDE">
        <w:rPr>
          <w:rFonts w:cs="Arial"/>
        </w:rPr>
        <w:t>.</w:t>
      </w:r>
      <w:r w:rsidRPr="00BA1FDE">
        <w:rPr>
          <w:rFonts w:cs="Arial"/>
        </w:rPr>
        <w:t xml:space="preserve"> </w:t>
      </w:r>
      <w:r w:rsidR="00462E56" w:rsidRPr="00BA1FDE">
        <w:rPr>
          <w:rFonts w:cs="Arial"/>
        </w:rPr>
        <w:t xml:space="preserve">The * indicates that this rich text editor is required to have text entered into it. The </w:t>
      </w:r>
      <w:r w:rsidR="00A66A7C" w:rsidRPr="00BA1FDE">
        <w:rPr>
          <w:rFonts w:cs="Arial"/>
        </w:rPr>
        <w:t>Grantee</w:t>
      </w:r>
      <w:r w:rsidR="00462E56" w:rsidRPr="00BA1FDE">
        <w:rPr>
          <w:rFonts w:cs="Arial"/>
        </w:rPr>
        <w:t xml:space="preserve"> can select “Edit” to open the rich text editor and enter in information. When information has been entered, the </w:t>
      </w:r>
      <w:r w:rsidR="00A66A7C" w:rsidRPr="00BA1FDE">
        <w:rPr>
          <w:rFonts w:cs="Arial"/>
        </w:rPr>
        <w:t>Grantee</w:t>
      </w:r>
      <w:r w:rsidR="00462E56" w:rsidRPr="00BA1FDE">
        <w:rPr>
          <w:rFonts w:cs="Arial"/>
        </w:rPr>
        <w:t xml:space="preserve"> </w:t>
      </w:r>
      <w:r w:rsidR="00550DA8" w:rsidRPr="00BA1FDE">
        <w:rPr>
          <w:rFonts w:cs="Arial"/>
        </w:rPr>
        <w:t>can</w:t>
      </w:r>
      <w:r w:rsidR="00462E56" w:rsidRPr="00BA1FDE">
        <w:rPr>
          <w:rFonts w:cs="Arial"/>
        </w:rPr>
        <w:t xml:space="preserve"> select “Done”. To “View” the entered in information the “View” link would need to be </w:t>
      </w:r>
      <w:r w:rsidR="00550DA8" w:rsidRPr="00BA1FDE">
        <w:rPr>
          <w:rFonts w:cs="Arial"/>
        </w:rPr>
        <w:t>selecte</w:t>
      </w:r>
      <w:r w:rsidR="00801992" w:rsidRPr="00BA1FDE">
        <w:rPr>
          <w:rFonts w:cs="Arial"/>
        </w:rPr>
        <w:t>d.</w:t>
      </w:r>
    </w:p>
    <w:p w:rsidR="00352A9B" w:rsidRPr="00BA1FDE" w:rsidRDefault="00462E56" w:rsidP="00BA1FDE">
      <w:pPr>
        <w:pStyle w:val="ListParagraph"/>
        <w:numPr>
          <w:ilvl w:val="0"/>
          <w:numId w:val="28"/>
        </w:numPr>
        <w:rPr>
          <w:rFonts w:cs="Arial"/>
        </w:rPr>
      </w:pPr>
      <w:r w:rsidRPr="00BA1FDE">
        <w:rPr>
          <w:rFonts w:cs="Arial"/>
        </w:rPr>
        <w:t xml:space="preserve">The second rich text editor is titled “4 Year </w:t>
      </w:r>
      <w:r w:rsidR="00785528" w:rsidRPr="00BA1FDE">
        <w:rPr>
          <w:rFonts w:cs="Arial"/>
        </w:rPr>
        <w:t>Overview:</w:t>
      </w:r>
      <w:r w:rsidRPr="00BA1FDE">
        <w:rPr>
          <w:rFonts w:cs="Arial"/>
        </w:rPr>
        <w:t xml:space="preserve"> A description of how the Council will use and build from knowledge gained and progress made to move forward in the next state plan </w:t>
      </w:r>
      <w:r w:rsidR="00785528" w:rsidRPr="00BA1FDE">
        <w:rPr>
          <w:rFonts w:cs="Arial"/>
        </w:rPr>
        <w:t>cycle. (</w:t>
      </w:r>
      <w:r w:rsidRPr="00BA1FDE">
        <w:rPr>
          <w:rFonts w:cs="Arial"/>
        </w:rPr>
        <w:t xml:space="preserve">This section only applies to the PPR submitted for the Federal Fiscal Year 2020, which will be due by January 1, 2021).” </w:t>
      </w:r>
      <w:r w:rsidR="00801992" w:rsidRPr="00BA1FDE">
        <w:rPr>
          <w:rFonts w:cs="Arial"/>
        </w:rPr>
        <w:t>This rich text editor is disabled and no information can be entered</w:t>
      </w:r>
      <w:r w:rsidR="00A51BAC" w:rsidRPr="00BA1FDE">
        <w:rPr>
          <w:rFonts w:cs="Arial"/>
        </w:rPr>
        <w:t xml:space="preserve"> until 2021.</w:t>
      </w:r>
    </w:p>
    <w:p w:rsidR="00D921FC" w:rsidRDefault="00462E56" w:rsidP="00BA1FDE">
      <w:pPr>
        <w:pStyle w:val="ListParagraph"/>
        <w:numPr>
          <w:ilvl w:val="0"/>
          <w:numId w:val="28"/>
        </w:numPr>
        <w:rPr>
          <w:rFonts w:cs="Arial"/>
        </w:rPr>
      </w:pPr>
      <w:r w:rsidRPr="00BA1FDE">
        <w:rPr>
          <w:rFonts w:cs="Arial"/>
        </w:rPr>
        <w:t xml:space="preserve">The third rich text editor is titled “5 Year </w:t>
      </w:r>
      <w:r w:rsidR="00785528" w:rsidRPr="00BA1FDE">
        <w:rPr>
          <w:rFonts w:cs="Arial"/>
        </w:rPr>
        <w:t>Overview:</w:t>
      </w:r>
      <w:r w:rsidRPr="00BA1FDE">
        <w:rPr>
          <w:rFonts w:cs="Arial"/>
        </w:rPr>
        <w:t xml:space="preserve"> For the final PPR of this state plan cycle, provide an overall analysis of the outcomes achieved during the five year state plan cycle. The description should include the extent to which diverse stakeholders are satisfied with council activities that promote self-determination and community participation for individuals with disabilities and families, results of other types of information gathering such as focus groups, surveys, or other feedback or input methods with individuals with developmental disabilities and families and major accomplishments and factors impeding goal achievement (if applicable).(This section only applies to the PPR submitted for the Federal Fiscal Year 2021, which will be due by January 1, 2022)”</w:t>
      </w:r>
      <w:r w:rsidR="00D921FC" w:rsidRPr="00BA1FDE">
        <w:rPr>
          <w:rFonts w:cs="Arial"/>
        </w:rPr>
        <w:t>. This rich text editor is disabled and no information can be entered</w:t>
      </w:r>
      <w:r w:rsidR="00A51BAC" w:rsidRPr="00BA1FDE">
        <w:rPr>
          <w:rFonts w:cs="Arial"/>
        </w:rPr>
        <w:t xml:space="preserve"> until 2022.</w:t>
      </w:r>
    </w:p>
    <w:p w:rsidR="00B63A95" w:rsidRDefault="00B63A95" w:rsidP="00E71137">
      <w:pPr>
        <w:pStyle w:val="ListParagraph"/>
        <w:numPr>
          <w:ilvl w:val="0"/>
          <w:numId w:val="0"/>
        </w:numPr>
        <w:ind w:left="900"/>
        <w:rPr>
          <w:rFonts w:cs="Arial"/>
        </w:rPr>
      </w:pPr>
    </w:p>
    <w:p w:rsidR="00462E56" w:rsidRPr="00BA1FDE" w:rsidRDefault="00462E56" w:rsidP="00BA1FDE">
      <w:pPr>
        <w:pStyle w:val="ListParagraph"/>
        <w:numPr>
          <w:ilvl w:val="0"/>
          <w:numId w:val="28"/>
        </w:numPr>
        <w:rPr>
          <w:rFonts w:cs="Arial"/>
        </w:rPr>
      </w:pPr>
      <w:r w:rsidRPr="00BA1FDE">
        <w:rPr>
          <w:rFonts w:cs="Arial"/>
        </w:rPr>
        <w:t>Validations</w:t>
      </w:r>
    </w:p>
    <w:p w:rsidR="000901DC" w:rsidRPr="00E855C6" w:rsidRDefault="000901DC" w:rsidP="00A5727A">
      <w:pPr>
        <w:pStyle w:val="ListParagraph"/>
        <w:numPr>
          <w:ilvl w:val="1"/>
          <w:numId w:val="28"/>
        </w:numPr>
        <w:rPr>
          <w:rFonts w:eastAsiaTheme="majorEastAsia" w:cs="Arial"/>
          <w:bCs/>
          <w:szCs w:val="22"/>
        </w:rPr>
      </w:pPr>
      <w:r w:rsidRPr="00E855C6">
        <w:rPr>
          <w:rFonts w:eastAsiaTheme="majorEastAsia" w:cs="Arial"/>
          <w:bCs/>
          <w:szCs w:val="22"/>
        </w:rPr>
        <w:t>“*” indicates that a field is required. If a required field is left empty, the field is highlighted in red and the following validation message is displayed: “The field is required”.</w:t>
      </w:r>
    </w:p>
    <w:p w:rsidR="000901DC" w:rsidRPr="00E855C6" w:rsidRDefault="000901DC" w:rsidP="00A5727A">
      <w:pPr>
        <w:pStyle w:val="ListParagraph"/>
        <w:numPr>
          <w:ilvl w:val="1"/>
          <w:numId w:val="28"/>
        </w:numPr>
        <w:rPr>
          <w:rFonts w:eastAsiaTheme="majorEastAsia" w:cs="Arial"/>
          <w:bCs/>
          <w:szCs w:val="22"/>
        </w:rPr>
      </w:pPr>
      <w:r w:rsidRPr="00E855C6">
        <w:rPr>
          <w:rFonts w:eastAsiaTheme="majorEastAsia" w:cs="Arial"/>
          <w:bCs/>
          <w:szCs w:val="22"/>
        </w:rPr>
        <w:t>The rich text editors have a maximum length of 10,000 characters. If more than 10,000 characters are entered, then the field is highlighted in red and the following validation message is displayed: “The field cannot contain more than 10,000 characters”.</w:t>
      </w:r>
    </w:p>
    <w:p w:rsidR="00B85C53" w:rsidRPr="00E855C6" w:rsidRDefault="00B85C53">
      <w:pPr>
        <w:spacing w:after="0" w:line="240" w:lineRule="auto"/>
        <w:rPr>
          <w:rFonts w:eastAsiaTheme="majorEastAsia" w:cs="Arial"/>
          <w:b/>
          <w:bCs/>
          <w:szCs w:val="22"/>
          <w:u w:val="single"/>
        </w:rPr>
      </w:pPr>
      <w:r w:rsidRPr="00E855C6">
        <w:rPr>
          <w:rFonts w:eastAsiaTheme="majorEastAsia" w:cs="Arial"/>
          <w:b/>
          <w:bCs/>
          <w:szCs w:val="22"/>
          <w:u w:val="single"/>
        </w:rPr>
        <w:br w:type="page"/>
      </w:r>
    </w:p>
    <w:p w:rsidR="00B85C53" w:rsidRPr="00E855C6" w:rsidRDefault="00B85C53" w:rsidP="000901DC">
      <w:pPr>
        <w:rPr>
          <w:rFonts w:eastAsiaTheme="majorEastAsia" w:cs="Arial"/>
          <w:b/>
          <w:bCs/>
          <w:szCs w:val="22"/>
          <w:u w:val="single"/>
        </w:rPr>
      </w:pPr>
      <w:r w:rsidRPr="00E855C6">
        <w:rPr>
          <w:rFonts w:eastAsiaTheme="majorEastAsia" w:cs="Arial"/>
          <w:b/>
          <w:bCs/>
          <w:szCs w:val="22"/>
          <w:u w:val="single"/>
        </w:rPr>
        <w:t>Objectives</w:t>
      </w:r>
    </w:p>
    <w:p w:rsidR="000901DC" w:rsidRPr="00E855C6" w:rsidRDefault="00D0653C" w:rsidP="000901DC">
      <w:pPr>
        <w:rPr>
          <w:rFonts w:eastAsiaTheme="majorEastAsia" w:cs="Arial"/>
          <w:bCs/>
          <w:szCs w:val="22"/>
        </w:rPr>
      </w:pPr>
      <w:r>
        <w:rPr>
          <w:rFonts w:eastAsiaTheme="majorEastAsia" w:cs="Arial"/>
          <w:bCs/>
          <w:szCs w:val="22"/>
        </w:rPr>
        <w:t>A</w:t>
      </w:r>
      <w:r w:rsidR="00B85C53" w:rsidRPr="00E855C6">
        <w:rPr>
          <w:rFonts w:eastAsiaTheme="majorEastAsia" w:cs="Arial"/>
          <w:bCs/>
          <w:szCs w:val="22"/>
        </w:rPr>
        <w:t xml:space="preserve">ll </w:t>
      </w:r>
      <w:r w:rsidR="000901DC" w:rsidRPr="00E855C6">
        <w:rPr>
          <w:rFonts w:eastAsiaTheme="majorEastAsia" w:cs="Arial"/>
          <w:bCs/>
          <w:szCs w:val="22"/>
        </w:rPr>
        <w:t>Objectives</w:t>
      </w:r>
      <w:r w:rsidR="00B85C53" w:rsidRPr="00E855C6">
        <w:rPr>
          <w:rFonts w:eastAsiaTheme="majorEastAsia" w:cs="Arial"/>
          <w:bCs/>
          <w:szCs w:val="22"/>
        </w:rPr>
        <w:t xml:space="preserve"> that have been entered in the State Plan will be listed</w:t>
      </w:r>
      <w:r>
        <w:rPr>
          <w:rFonts w:eastAsiaTheme="majorEastAsia" w:cs="Arial"/>
          <w:bCs/>
          <w:szCs w:val="22"/>
        </w:rPr>
        <w:t xml:space="preserve"> in the order they appear in the State Plan</w:t>
      </w:r>
      <w:r w:rsidR="00B85C53" w:rsidRPr="00E855C6">
        <w:rPr>
          <w:rFonts w:eastAsiaTheme="majorEastAsia" w:cs="Arial"/>
          <w:bCs/>
          <w:szCs w:val="22"/>
        </w:rPr>
        <w:t xml:space="preserve">. The </w:t>
      </w:r>
      <w:r w:rsidR="00A66A7C">
        <w:rPr>
          <w:rFonts w:eastAsiaTheme="majorEastAsia" w:cs="Arial"/>
          <w:bCs/>
          <w:szCs w:val="22"/>
        </w:rPr>
        <w:t>Grantee</w:t>
      </w:r>
      <w:r w:rsidR="00B85C53" w:rsidRPr="00E855C6">
        <w:rPr>
          <w:rFonts w:eastAsiaTheme="majorEastAsia" w:cs="Arial"/>
          <w:bCs/>
          <w:szCs w:val="22"/>
        </w:rPr>
        <w:t xml:space="preserve"> is required to enter information for each objective by selecting the </w:t>
      </w:r>
      <w:r w:rsidR="000901DC" w:rsidRPr="00E855C6">
        <w:rPr>
          <w:rFonts w:eastAsiaTheme="majorEastAsia" w:cs="Arial"/>
          <w:bCs/>
          <w:szCs w:val="22"/>
        </w:rPr>
        <w:t xml:space="preserve">“&gt;” </w:t>
      </w:r>
      <w:r w:rsidR="00B85C53" w:rsidRPr="00E855C6">
        <w:rPr>
          <w:rFonts w:eastAsiaTheme="majorEastAsia" w:cs="Arial"/>
          <w:bCs/>
          <w:szCs w:val="22"/>
        </w:rPr>
        <w:t xml:space="preserve">icon </w:t>
      </w:r>
      <w:r w:rsidR="000901DC" w:rsidRPr="00E855C6">
        <w:rPr>
          <w:rFonts w:eastAsiaTheme="majorEastAsia" w:cs="Arial"/>
          <w:bCs/>
          <w:szCs w:val="22"/>
        </w:rPr>
        <w:t>located on the right side of each objective</w:t>
      </w:r>
      <w:r w:rsidR="00B85C53" w:rsidRPr="00E855C6">
        <w:rPr>
          <w:rFonts w:eastAsiaTheme="majorEastAsia" w:cs="Arial"/>
          <w:bCs/>
          <w:szCs w:val="22"/>
        </w:rPr>
        <w:t xml:space="preserve">. </w:t>
      </w:r>
      <w:r w:rsidR="00DE2ECC" w:rsidRPr="00E855C6">
        <w:rPr>
          <w:rFonts w:eastAsiaTheme="majorEastAsia" w:cs="Arial"/>
          <w:bCs/>
          <w:szCs w:val="22"/>
        </w:rPr>
        <w:t xml:space="preserve">Selecting the “&gt;” icon </w:t>
      </w:r>
      <w:r>
        <w:rPr>
          <w:rFonts w:eastAsiaTheme="majorEastAsia" w:cs="Arial"/>
          <w:bCs/>
          <w:szCs w:val="22"/>
        </w:rPr>
        <w:t xml:space="preserve">will open </w:t>
      </w:r>
      <w:r w:rsidR="00DE2ECC" w:rsidRPr="00E855C6">
        <w:rPr>
          <w:rFonts w:eastAsiaTheme="majorEastAsia" w:cs="Arial"/>
          <w:bCs/>
          <w:szCs w:val="22"/>
        </w:rPr>
        <w:t>the objective section</w:t>
      </w:r>
      <w:r w:rsidR="000901DC" w:rsidRPr="00E855C6">
        <w:rPr>
          <w:rFonts w:eastAsiaTheme="majorEastAsia" w:cs="Arial"/>
          <w:bCs/>
          <w:szCs w:val="22"/>
        </w:rPr>
        <w:t xml:space="preserve">. </w:t>
      </w:r>
    </w:p>
    <w:p w:rsidR="005007CC" w:rsidRPr="00E855C6" w:rsidRDefault="005007CC" w:rsidP="00D96691">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32</w:t>
      </w:r>
      <w:r w:rsidR="00984B3D" w:rsidRPr="00E855C6">
        <w:rPr>
          <w:rFonts w:cs="Arial"/>
          <w:noProof/>
        </w:rPr>
        <w:fldChar w:fldCharType="end"/>
      </w:r>
      <w:r w:rsidRPr="00E855C6">
        <w:rPr>
          <w:rFonts w:cs="Arial"/>
        </w:rPr>
        <w:t>: Section IV.A: Objective Part 1</w:t>
      </w:r>
    </w:p>
    <w:p w:rsidR="005007CC" w:rsidRPr="00E855C6" w:rsidRDefault="005007CC" w:rsidP="00E9782B">
      <w:pPr>
        <w:rPr>
          <w:rFonts w:cs="Arial"/>
        </w:rPr>
      </w:pPr>
      <w:r w:rsidRPr="00E855C6">
        <w:rPr>
          <w:rFonts w:cs="Arial"/>
          <w:noProof/>
        </w:rPr>
        <w:drawing>
          <wp:inline distT="0" distB="0" distL="0" distR="0" wp14:anchorId="32216CAC" wp14:editId="1751B882">
            <wp:extent cx="5943600" cy="6236335"/>
            <wp:effectExtent l="19050" t="19050" r="19050" b="12065"/>
            <wp:docPr id="27" name="Picture 27" descr="This screenshot shows the information contained within Objective 1. We see that the &gt; arrow has become a V arrow. This is the layout of the objective. &#10;&#10;1. Goal: Quality Assurance&#10;2. State Plan Objective Objective 6&#10;&#10;3. This Objective Is&#10;**Below this text is 3 radio buttons that are highlighted red and titled: &#10;-Individual &amp; Family Advocacy&#10;-System Change&#10;-Capacity Building&#10;**Underneath these radio buttons is red text that says &quot;This field is required&quot; &#10;**This indicates that we must select one radio button&#10;&#10;4. This Objective Is&#10;**Below this text is 3 radio buttons that are highlighted red and titled: &#10;-New&#10;-Ongoing&#10;-Completed&#10;**Underneath these radio buttons is red text that says &quot;This field is required&quot; &#10;**This indicates that we must select one radio button&#10;&#10;5. This Objective Is&#10;**Below this text is a table with 2 sets of red highlighted radio buttons that says Yes and No. Under each radio button is the &quot;This field is required&quot; text. Each of these 2 radio buttons are grouped by 5 rows which say: &#10;-a. Fulfilling a Self-Advocacy DD Requirement*&#10;-b. Targeted Disparity*&#10;-c. DD Network Collaboration&#10;-d. A demonstration project of New Approaches to Services and Supports*&#10;-e. A demonstration or projects or activities&#10;**Underneath these radio buttons is red text that says &quot;This field is required&quot; &#10;**This indicates that we must select one radio button&#10;**If a user selects Yes for either radio button d or e, 2 text fields: one indicating the name of the project and the other indicating the date&#10;" title="Entering Information into Section IV.A Par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623633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2A5E98" w:rsidRPr="00E855C6" w:rsidRDefault="002A5E98">
      <w:pPr>
        <w:spacing w:after="0" w:line="240" w:lineRule="auto"/>
        <w:rPr>
          <w:rFonts w:cs="Arial"/>
        </w:rPr>
      </w:pPr>
    </w:p>
    <w:p w:rsidR="00C12F7E" w:rsidRPr="00E855C6" w:rsidRDefault="00C12F7E" w:rsidP="0024300A">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33</w:t>
      </w:r>
      <w:r w:rsidR="00984B3D" w:rsidRPr="00E855C6">
        <w:rPr>
          <w:rFonts w:cs="Arial"/>
          <w:noProof/>
        </w:rPr>
        <w:fldChar w:fldCharType="end"/>
      </w:r>
      <w:r w:rsidRPr="00E855C6">
        <w:rPr>
          <w:rFonts w:cs="Arial"/>
        </w:rPr>
        <w:t xml:space="preserve">: </w:t>
      </w:r>
      <w:r w:rsidR="00B950EB" w:rsidRPr="00E855C6">
        <w:rPr>
          <w:rFonts w:cs="Arial"/>
        </w:rPr>
        <w:t>Section IV.A: Objective Part 2</w:t>
      </w:r>
    </w:p>
    <w:p w:rsidR="005C005B" w:rsidRDefault="00C12F7E">
      <w:pPr>
        <w:spacing w:after="0" w:line="240" w:lineRule="auto"/>
        <w:rPr>
          <w:rFonts w:eastAsiaTheme="majorEastAsia" w:cs="Arial"/>
          <w:b/>
          <w:bCs/>
          <w:sz w:val="30"/>
          <w:szCs w:val="30"/>
        </w:rPr>
      </w:pPr>
      <w:r w:rsidRPr="00E855C6">
        <w:rPr>
          <w:rFonts w:cs="Arial"/>
          <w:noProof/>
        </w:rPr>
        <w:drawing>
          <wp:inline distT="0" distB="0" distL="0" distR="0" wp14:anchorId="3B17FFE2" wp14:editId="16B14A60">
            <wp:extent cx="5943263" cy="6970541"/>
            <wp:effectExtent l="19050" t="19050" r="19685" b="20955"/>
            <wp:docPr id="28" name="Picture 28" descr="This screenshot shows the information contained within Objective 1 after 5. &#10;&#10;6. Stage of Implementation&#10;**Below this text is 3 radio buttons that are highlighted red and titled: &#10;-Planning&#10;-Implementation&#10;-Outcome/Fully Integrated&#10;**Underneath these radio buttons is red text that says &quot;This field is required&quot; &#10;**This indicates that we must select one radio button&#10;&#10;Below 6 there is an empty box with text in blue bars. &#10;&#10;It says &quot;7. Provide an overall description of this effort*&quot; &#10;The * within the rich text editor indicates that it must be completed. There are also 2 hyperlinks after the text labelled View and Edit. &#10;&#10;Selecting the View hyperlink, displays a popup where the information entered into the box would appear. &#10;Selecting the Edit hyperlink, displays the Rich text editor where information is to be entered.&#10;&#10;The View and Edit hyperlinks change when the file is opened to View and Done. &#10;&#10;Selecting the Done hyperlink, closes the rich text editor and any edits entered into the field will display inside the popup box when the View hyperlink is selected.&#10;&#10;Below this rich text editor is: &#10;&#10;8. Outputs Achieved&#10;**This contains a checkbox which you can check or uncheck. It is contained in a table with 2 columns and 1 row. &#10;&#10;The 1st column says &quot;Expected Outputs&quot; and the 2nd column says &quot;Achieved&quot;. The single row's text says &quot;The number of policy and/or procedures created or changed.&quot; &#10;&#10;Below 8 there is an empty box with text in blue bars. &#10;&#10;It says &quot;10. The report should include the following: (a) A narrative progress report that cohesively describes the activities that were implemented toward achieving the objective, including how the identified strategy was used, how the activity was implemented, challenges to achieving the objective and unexpected benefits.(b) For system change activities, include a description of the stage of implementation (planning, initiation, implementation, outcome/fully integrated) of the system change initiative. (c) All narratives must describe what numbers make up the performance measures number for the activities being reported in the narrative.(d) A summary of evaluation activities to monitor progress and impact of council supported activities for the objective; data collected during the year, data sources, and data collection methods; (logic model and evaluation plan may be attached to the report).*&quot; &#10;The * within the rich text editor indicates that it must be completed. There are also 2 hyperlinks after the text labelled View and Edit. &#10;&#10;Selecting the View hyperlink, displays a popup where the information entered into the box would appear. &#10;Selecting the Edit hyperlink, displays the Rich text editor where information is to be entered.&#10;&#10;The View and Edit hyperlinks change when the file is opened to View and Done. &#10;&#10;Selecting the Done hyperlink, closes the rich text editor and any edits entered into the field will display inside the popup box when the View hyperlink is selected.&#10;&#10;Below this rich text editor is: &#10;&#10;12. Expected Outputs Achieved&#10;**This contains a checkbox which you can check or uncheck. It is contained in a table with 2 columns and 1 row. &#10;&#10;The 1st column says &quot;Expected Outputs&quot; and the 2nd column says &quot;Achieved&quot;. The single row's text says &quot;Increased information provided to key policy makers/legislators regarding transportation issue.&quot; &#10;" title="Entering Information into Section IV.A Par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52277" cy="6981114"/>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E419F0" w:rsidRDefault="00E419F0">
      <w:pPr>
        <w:spacing w:after="0" w:line="240" w:lineRule="auto"/>
        <w:rPr>
          <w:rFonts w:eastAsiaTheme="majorEastAsia" w:cs="Arial"/>
          <w:b/>
          <w:bCs/>
          <w:sz w:val="30"/>
          <w:szCs w:val="30"/>
        </w:rPr>
      </w:pPr>
    </w:p>
    <w:p w:rsidR="00E419F0" w:rsidRPr="00E855C6" w:rsidRDefault="00E419F0" w:rsidP="00E419F0">
      <w:pPr>
        <w:spacing w:after="0" w:line="240" w:lineRule="auto"/>
        <w:rPr>
          <w:rFonts w:eastAsiaTheme="majorEastAsia" w:cs="Arial"/>
          <w:bCs/>
          <w:szCs w:val="22"/>
        </w:rPr>
      </w:pPr>
    </w:p>
    <w:p w:rsidR="00E2651A" w:rsidRDefault="00E2651A">
      <w:pPr>
        <w:spacing w:after="0" w:line="240" w:lineRule="auto"/>
        <w:rPr>
          <w:rFonts w:cs="Arial"/>
          <w:bCs/>
          <w:color w:val="00538B" w:themeColor="accent1"/>
          <w:sz w:val="18"/>
          <w:szCs w:val="18"/>
        </w:rPr>
      </w:pPr>
      <w:r>
        <w:rPr>
          <w:rFonts w:cs="Arial"/>
        </w:rPr>
        <w:br w:type="page"/>
      </w:r>
    </w:p>
    <w:p w:rsidR="00E419F0" w:rsidRPr="00E855C6" w:rsidRDefault="00E419F0" w:rsidP="00E419F0">
      <w:pPr>
        <w:pStyle w:val="Caption"/>
        <w:keepNext/>
        <w:jc w:val="center"/>
        <w:rPr>
          <w:rFonts w:cs="Arial"/>
        </w:rPr>
      </w:pPr>
      <w:r w:rsidRPr="00E855C6">
        <w:rPr>
          <w:rFonts w:cs="Arial"/>
        </w:rPr>
        <w:t xml:space="preserve">Figure </w:t>
      </w:r>
      <w:r w:rsidRPr="00E855C6">
        <w:rPr>
          <w:rFonts w:cs="Arial"/>
          <w:noProof/>
        </w:rPr>
        <w:fldChar w:fldCharType="begin"/>
      </w:r>
      <w:r w:rsidRPr="00E855C6">
        <w:rPr>
          <w:rFonts w:cs="Arial"/>
          <w:noProof/>
        </w:rPr>
        <w:instrText xml:space="preserve"> SEQ Figure \* ARABIC </w:instrText>
      </w:r>
      <w:r w:rsidRPr="00E855C6">
        <w:rPr>
          <w:rFonts w:cs="Arial"/>
          <w:noProof/>
        </w:rPr>
        <w:fldChar w:fldCharType="separate"/>
      </w:r>
      <w:r w:rsidR="001039EF">
        <w:rPr>
          <w:rFonts w:cs="Arial"/>
          <w:noProof/>
        </w:rPr>
        <w:t>34</w:t>
      </w:r>
      <w:r w:rsidRPr="00E855C6">
        <w:rPr>
          <w:rFonts w:cs="Arial"/>
          <w:noProof/>
        </w:rPr>
        <w:fldChar w:fldCharType="end"/>
      </w:r>
      <w:r w:rsidRPr="00E855C6">
        <w:rPr>
          <w:rFonts w:cs="Arial"/>
        </w:rPr>
        <w:t>:</w:t>
      </w:r>
      <w:r w:rsidR="008D63DB">
        <w:rPr>
          <w:rFonts w:cs="Arial"/>
        </w:rPr>
        <w:t xml:space="preserve"> </w:t>
      </w:r>
      <w:r w:rsidRPr="00E855C6">
        <w:rPr>
          <w:rFonts w:cs="Arial"/>
        </w:rPr>
        <w:t>Section IV.A: Objective Part 3</w:t>
      </w:r>
    </w:p>
    <w:p w:rsidR="00E419F0" w:rsidRPr="00E855C6" w:rsidRDefault="00E419F0">
      <w:pPr>
        <w:spacing w:after="0" w:line="240" w:lineRule="auto"/>
        <w:rPr>
          <w:rFonts w:eastAsiaTheme="majorEastAsia" w:cs="Arial"/>
          <w:b/>
          <w:bCs/>
          <w:sz w:val="30"/>
          <w:szCs w:val="30"/>
        </w:rPr>
      </w:pPr>
      <w:r w:rsidRPr="00E855C6">
        <w:rPr>
          <w:rFonts w:cs="Arial"/>
          <w:noProof/>
        </w:rPr>
        <w:drawing>
          <wp:inline distT="0" distB="0" distL="0" distR="0" wp14:anchorId="56842446" wp14:editId="3B0C8A56">
            <wp:extent cx="5943600" cy="3105150"/>
            <wp:effectExtent l="19050" t="19050" r="19050" b="19050"/>
            <wp:docPr id="20" name="Picture 20" descr="This screenshot shows the information contained within Objective 1 after 12. &#10;&#10;The screen shows 2 empty boxes with text in blue bars.&#10;&#10;The first rich text editor contains a description &quot;13. Progress towards achieving outcomes for overall objective : The annual report should include an assessment as to the extent to which progress was made on the intended outcomes for the objective.*&quot;&#10;&#10;The second rich text editor contains a description &quot;14. Additionally, include stories of culturally diverse people with developmental disabilities whose lives are better because of Council work on this activity (e.g., became better advocates for themselves and others, became more connected to the community). Stories of policy or legislative changes that happened as a result of Council individual advocacy work that are likely to positively impact the lives of people with developmental disabilities or that will prevent a potential negative impact (e.g., created deleted, refined programs and/or legislation, reallocated use of funds, organizational systems change as a result of evidence based practices).*&quot;&#10;&#10;Both of these rich text editors contains a *, indicate they are required and both contain two hyperlinks situated beside the question labelled View or Edit. &#10;&#10;Selecting the View hyperlink, displays a popup where the information entered into the box would appear. &#10;Selecting the Edit hyperlink, displays the Rich text editor where information is to be entered.&#10;&#10;The View and Edit hyperlinks change when the file is opened to View and Done. &#10;&#10;Selecting the Done hyperlink, closes the rich text editor and any edits entered into the field will display inside the popup box when the View hyperlink is selected.&#10;&#10;Along the bottom right hand corner you will find the Save button and Ready for Internal Review button. In the bottom center you will see the previous and next button. At the bottom right you will find the timestamp.&#10;&#10;&#10;" title="Entering Information into Section IV.A Par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10515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9F0CAD" w:rsidRDefault="009F0CAD" w:rsidP="007809CF">
      <w:pPr>
        <w:spacing w:after="0" w:line="240" w:lineRule="auto"/>
        <w:rPr>
          <w:rFonts w:eastAsiaTheme="majorEastAsia" w:cs="Arial"/>
          <w:bCs/>
          <w:szCs w:val="22"/>
        </w:rPr>
      </w:pPr>
    </w:p>
    <w:p w:rsidR="000124B7" w:rsidRDefault="007809CF" w:rsidP="000124B7">
      <w:pPr>
        <w:spacing w:after="0" w:line="240" w:lineRule="auto"/>
        <w:rPr>
          <w:rFonts w:eastAsiaTheme="majorEastAsia" w:cs="Arial"/>
          <w:bCs/>
          <w:szCs w:val="22"/>
        </w:rPr>
      </w:pPr>
      <w:r w:rsidRPr="00E855C6">
        <w:rPr>
          <w:rFonts w:eastAsiaTheme="majorEastAsia" w:cs="Arial"/>
          <w:bCs/>
          <w:szCs w:val="22"/>
        </w:rPr>
        <w:t>Each objective will contain the following areas of information</w:t>
      </w:r>
      <w:r w:rsidR="000124B7">
        <w:rPr>
          <w:rFonts w:eastAsiaTheme="majorEastAsia" w:cs="Arial"/>
          <w:bCs/>
          <w:szCs w:val="22"/>
        </w:rPr>
        <w:t>:</w:t>
      </w:r>
    </w:p>
    <w:p w:rsidR="007809CF" w:rsidRPr="003E1AB7" w:rsidRDefault="007809CF" w:rsidP="003E1AB7">
      <w:pPr>
        <w:pStyle w:val="ListParagraph"/>
        <w:numPr>
          <w:ilvl w:val="0"/>
          <w:numId w:val="28"/>
        </w:numPr>
        <w:rPr>
          <w:rFonts w:cs="Arial"/>
        </w:rPr>
      </w:pPr>
      <w:r w:rsidRPr="003E1AB7">
        <w:rPr>
          <w:rFonts w:cs="Arial"/>
        </w:rPr>
        <w:t>Goal: This is a read only field that contains goal description from the State Plan.</w:t>
      </w:r>
    </w:p>
    <w:p w:rsidR="007809CF" w:rsidRPr="003E1AB7" w:rsidRDefault="007809CF" w:rsidP="003E1AB7">
      <w:pPr>
        <w:pStyle w:val="ListParagraph"/>
        <w:numPr>
          <w:ilvl w:val="0"/>
          <w:numId w:val="28"/>
        </w:numPr>
        <w:rPr>
          <w:rFonts w:cs="Arial"/>
        </w:rPr>
      </w:pPr>
      <w:r w:rsidRPr="003E1AB7">
        <w:rPr>
          <w:rFonts w:cs="Arial"/>
        </w:rPr>
        <w:t>State Plan Objective: This is a read only field that contains the objective description from the State Plan.</w:t>
      </w:r>
    </w:p>
    <w:p w:rsidR="007809CF" w:rsidRPr="003E1AB7" w:rsidRDefault="007809CF" w:rsidP="003E1AB7">
      <w:pPr>
        <w:pStyle w:val="ListParagraph"/>
        <w:numPr>
          <w:ilvl w:val="0"/>
          <w:numId w:val="28"/>
        </w:numPr>
        <w:rPr>
          <w:rFonts w:cs="Arial"/>
        </w:rPr>
      </w:pPr>
      <w:r w:rsidRPr="003E1AB7">
        <w:rPr>
          <w:rFonts w:cs="Arial"/>
        </w:rPr>
        <w:t xml:space="preserve">This Objective is: This contains radio buttons that the </w:t>
      </w:r>
      <w:r w:rsidR="00A66A7C" w:rsidRPr="003E1AB7">
        <w:rPr>
          <w:rFonts w:cs="Arial"/>
        </w:rPr>
        <w:t>Grantee</w:t>
      </w:r>
      <w:r w:rsidRPr="003E1AB7">
        <w:rPr>
          <w:rFonts w:cs="Arial"/>
        </w:rPr>
        <w:t xml:space="preserve"> is required to select one option. The radio button options are: Individual &amp; Family Advocacy, </w:t>
      </w:r>
      <w:r w:rsidRPr="003E1AB7">
        <w:rPr>
          <w:rFonts w:cs="Arial"/>
        </w:rPr>
        <w:softHyphen/>
      </w:r>
      <w:r w:rsidRPr="003E1AB7">
        <w:rPr>
          <w:rFonts w:cs="Arial"/>
        </w:rPr>
        <w:softHyphen/>
      </w:r>
      <w:r w:rsidRPr="003E1AB7">
        <w:rPr>
          <w:rFonts w:cs="Arial"/>
        </w:rPr>
        <w:softHyphen/>
        <w:t>System Change and Capacity Building.</w:t>
      </w:r>
    </w:p>
    <w:p w:rsidR="007809CF" w:rsidRPr="003E1AB7" w:rsidRDefault="007809CF" w:rsidP="003E1AB7">
      <w:pPr>
        <w:pStyle w:val="ListParagraph"/>
        <w:numPr>
          <w:ilvl w:val="0"/>
          <w:numId w:val="28"/>
        </w:numPr>
        <w:rPr>
          <w:rFonts w:cs="Arial"/>
        </w:rPr>
      </w:pPr>
      <w:r w:rsidRPr="003E1AB7">
        <w:rPr>
          <w:rFonts w:cs="Arial"/>
        </w:rPr>
        <w:t xml:space="preserve">This Objective is: This contains radio buttons that the </w:t>
      </w:r>
      <w:r w:rsidR="00A66A7C" w:rsidRPr="003E1AB7">
        <w:rPr>
          <w:rFonts w:cs="Arial"/>
        </w:rPr>
        <w:t>Grantee</w:t>
      </w:r>
      <w:r w:rsidRPr="003E1AB7">
        <w:rPr>
          <w:rFonts w:cs="Arial"/>
        </w:rPr>
        <w:t xml:space="preserve"> is required to select one option. The radio button options are: New, Ongoing and Completed.</w:t>
      </w:r>
    </w:p>
    <w:p w:rsidR="007809CF" w:rsidRPr="003E1AB7" w:rsidRDefault="007809CF" w:rsidP="003E1AB7">
      <w:pPr>
        <w:pStyle w:val="ListParagraph"/>
        <w:numPr>
          <w:ilvl w:val="0"/>
          <w:numId w:val="28"/>
        </w:numPr>
        <w:rPr>
          <w:rFonts w:cs="Arial"/>
        </w:rPr>
      </w:pPr>
      <w:r w:rsidRPr="003E1AB7">
        <w:rPr>
          <w:rFonts w:cs="Arial"/>
        </w:rPr>
        <w:t xml:space="preserve">This Objective is: This is a table contain the following 5 rows of Yes/No radio buttons that the </w:t>
      </w:r>
      <w:r w:rsidR="00A66A7C" w:rsidRPr="003E1AB7">
        <w:rPr>
          <w:rFonts w:cs="Arial"/>
        </w:rPr>
        <w:t>Grantee</w:t>
      </w:r>
      <w:r w:rsidRPr="003E1AB7">
        <w:rPr>
          <w:rFonts w:cs="Arial"/>
        </w:rPr>
        <w:t xml:space="preserve"> is required to select one option. The rows are: </w:t>
      </w:r>
    </w:p>
    <w:p w:rsidR="007809CF" w:rsidRPr="00E855C6" w:rsidRDefault="007809CF" w:rsidP="000B3F03">
      <w:pPr>
        <w:pStyle w:val="ListParagraph"/>
        <w:numPr>
          <w:ilvl w:val="1"/>
          <w:numId w:val="28"/>
        </w:numPr>
        <w:rPr>
          <w:rFonts w:eastAsiaTheme="majorEastAsia" w:cs="Arial"/>
          <w:bCs/>
          <w:szCs w:val="22"/>
        </w:rPr>
      </w:pPr>
      <w:r w:rsidRPr="00E855C6">
        <w:rPr>
          <w:rFonts w:eastAsiaTheme="majorEastAsia" w:cs="Arial"/>
          <w:bCs/>
          <w:szCs w:val="22"/>
        </w:rPr>
        <w:t>a. Fulfilling a Self-Advocacy DD Requirement</w:t>
      </w:r>
    </w:p>
    <w:p w:rsidR="007809CF" w:rsidRPr="000B3F03" w:rsidRDefault="007809CF" w:rsidP="000B3F03">
      <w:pPr>
        <w:pStyle w:val="ListParagraph"/>
        <w:numPr>
          <w:ilvl w:val="1"/>
          <w:numId w:val="28"/>
        </w:numPr>
        <w:rPr>
          <w:rFonts w:eastAsiaTheme="majorEastAsia" w:cs="Arial"/>
          <w:bCs/>
          <w:szCs w:val="22"/>
        </w:rPr>
      </w:pPr>
      <w:r w:rsidRPr="000B3F03">
        <w:rPr>
          <w:rFonts w:eastAsiaTheme="majorEastAsia" w:cs="Arial"/>
          <w:bCs/>
          <w:szCs w:val="22"/>
        </w:rPr>
        <w:t>b. Targete</w:t>
      </w:r>
      <w:r w:rsidRPr="00032992">
        <w:rPr>
          <w:rFonts w:eastAsiaTheme="majorEastAsia" w:cs="Arial"/>
          <w:bCs/>
          <w:szCs w:val="22"/>
        </w:rPr>
        <w:t>d disparity</w:t>
      </w:r>
    </w:p>
    <w:p w:rsidR="007809CF" w:rsidRPr="000B3F03" w:rsidRDefault="007809CF" w:rsidP="000B3F03">
      <w:pPr>
        <w:pStyle w:val="ListParagraph"/>
        <w:numPr>
          <w:ilvl w:val="1"/>
          <w:numId w:val="28"/>
        </w:numPr>
        <w:rPr>
          <w:rFonts w:eastAsiaTheme="majorEastAsia"/>
          <w:bCs/>
          <w:szCs w:val="22"/>
        </w:rPr>
      </w:pPr>
      <w:r w:rsidRPr="00032992">
        <w:rPr>
          <w:rFonts w:eastAsiaTheme="majorEastAsia" w:cs="Arial"/>
          <w:bCs/>
          <w:szCs w:val="22"/>
        </w:rPr>
        <w:t>c. DD Net</w:t>
      </w:r>
      <w:r w:rsidRPr="000B3F03">
        <w:rPr>
          <w:rFonts w:eastAsiaTheme="majorEastAsia" w:cs="Arial"/>
          <w:bCs/>
          <w:szCs w:val="22"/>
        </w:rPr>
        <w:t>work Collaboration</w:t>
      </w:r>
    </w:p>
    <w:p w:rsidR="007809CF" w:rsidRPr="000B3F03" w:rsidRDefault="007809CF" w:rsidP="000B3F03">
      <w:pPr>
        <w:pStyle w:val="ListParagraph"/>
        <w:numPr>
          <w:ilvl w:val="1"/>
          <w:numId w:val="28"/>
        </w:numPr>
        <w:rPr>
          <w:rFonts w:eastAsiaTheme="majorEastAsia" w:cs="Arial"/>
          <w:bCs/>
          <w:szCs w:val="22"/>
        </w:rPr>
      </w:pPr>
      <w:r w:rsidRPr="000B3F03">
        <w:rPr>
          <w:rFonts w:eastAsiaTheme="majorEastAsia" w:cs="Arial"/>
          <w:bCs/>
          <w:szCs w:val="22"/>
        </w:rPr>
        <w:t xml:space="preserve">d. A </w:t>
      </w:r>
      <w:r w:rsidRPr="00032992">
        <w:rPr>
          <w:rFonts w:eastAsiaTheme="majorEastAsia" w:cs="Arial"/>
          <w:bCs/>
          <w:szCs w:val="22"/>
        </w:rPr>
        <w:t>demonstration</w:t>
      </w:r>
      <w:r w:rsidRPr="000B3F03">
        <w:rPr>
          <w:rFonts w:eastAsiaTheme="majorEastAsia" w:cs="Arial"/>
          <w:bCs/>
          <w:szCs w:val="22"/>
        </w:rPr>
        <w:t xml:space="preserve"> project of New Approaches to Services and Supports</w:t>
      </w:r>
    </w:p>
    <w:p w:rsidR="007809CF" w:rsidRPr="00E855C6" w:rsidRDefault="007809CF" w:rsidP="00700534">
      <w:pPr>
        <w:pStyle w:val="ListParagraph"/>
        <w:numPr>
          <w:ilvl w:val="2"/>
          <w:numId w:val="30"/>
        </w:numPr>
        <w:spacing w:after="0"/>
        <w:rPr>
          <w:rStyle w:val="ng-scope"/>
          <w:rFonts w:cs="Arial"/>
          <w:sz w:val="23"/>
          <w:szCs w:val="23"/>
        </w:rPr>
      </w:pPr>
      <w:r w:rsidRPr="00032992">
        <w:rPr>
          <w:rFonts w:eastAsiaTheme="majorEastAsia"/>
          <w:bCs/>
          <w:szCs w:val="22"/>
        </w:rPr>
        <w:t>Selecting</w:t>
      </w:r>
      <w:r w:rsidRPr="00E855C6">
        <w:rPr>
          <w:rStyle w:val="ng-scope"/>
          <w:rFonts w:cs="Arial"/>
          <w:sz w:val="23"/>
          <w:szCs w:val="23"/>
        </w:rPr>
        <w:t xml:space="preserve"> ‘Yes’ will display two additional data entry fields that the </w:t>
      </w:r>
      <w:r w:rsidR="00A66A7C">
        <w:rPr>
          <w:rStyle w:val="ng-scope"/>
          <w:rFonts w:cs="Arial"/>
          <w:sz w:val="23"/>
          <w:szCs w:val="23"/>
        </w:rPr>
        <w:t>Grantee</w:t>
      </w:r>
      <w:r w:rsidRPr="00E855C6">
        <w:rPr>
          <w:rStyle w:val="ng-scope"/>
          <w:rFonts w:cs="Arial"/>
          <w:sz w:val="23"/>
          <w:szCs w:val="23"/>
        </w:rPr>
        <w:t xml:space="preserve"> is required to enter: </w:t>
      </w:r>
    </w:p>
    <w:p w:rsidR="007809CF" w:rsidRPr="00E855C6" w:rsidRDefault="007809CF" w:rsidP="00700534">
      <w:pPr>
        <w:pStyle w:val="ListParagraph"/>
        <w:numPr>
          <w:ilvl w:val="3"/>
          <w:numId w:val="31"/>
        </w:numPr>
        <w:spacing w:after="0"/>
        <w:rPr>
          <w:rStyle w:val="ng-scope"/>
          <w:rFonts w:cs="Arial"/>
          <w:sz w:val="23"/>
          <w:szCs w:val="23"/>
        </w:rPr>
      </w:pPr>
      <w:r w:rsidRPr="00E855C6">
        <w:rPr>
          <w:rStyle w:val="ng-scope"/>
          <w:rFonts w:cs="Arial"/>
          <w:sz w:val="23"/>
          <w:szCs w:val="23"/>
        </w:rPr>
        <w:t>Project Name</w:t>
      </w:r>
    </w:p>
    <w:p w:rsidR="007809CF" w:rsidRPr="00E855C6" w:rsidRDefault="007809CF" w:rsidP="00700534">
      <w:pPr>
        <w:pStyle w:val="ListParagraph"/>
        <w:numPr>
          <w:ilvl w:val="3"/>
          <w:numId w:val="31"/>
        </w:numPr>
        <w:spacing w:after="0"/>
        <w:rPr>
          <w:rStyle w:val="ng-scope"/>
          <w:rFonts w:cs="Arial"/>
          <w:sz w:val="23"/>
          <w:szCs w:val="23"/>
        </w:rPr>
      </w:pPr>
      <w:r w:rsidRPr="00E855C6">
        <w:rPr>
          <w:rStyle w:val="ng-scope"/>
          <w:rFonts w:cs="Arial"/>
          <w:sz w:val="23"/>
          <w:szCs w:val="23"/>
        </w:rPr>
        <w:t>Original Start Date: Data must be entered in MM/DD/YYYY format or selected from the calendar.</w:t>
      </w:r>
    </w:p>
    <w:p w:rsidR="007809CF" w:rsidRPr="00E855C6" w:rsidRDefault="007809CF" w:rsidP="000B3F03">
      <w:pPr>
        <w:pStyle w:val="ListParagraph"/>
        <w:numPr>
          <w:ilvl w:val="1"/>
          <w:numId w:val="28"/>
        </w:numPr>
        <w:rPr>
          <w:rFonts w:eastAsiaTheme="majorEastAsia" w:cs="Arial"/>
          <w:bCs/>
          <w:szCs w:val="22"/>
        </w:rPr>
      </w:pPr>
      <w:r w:rsidRPr="00E855C6">
        <w:rPr>
          <w:rFonts w:cs="Arial"/>
        </w:rPr>
        <w:t xml:space="preserve">e. A </w:t>
      </w:r>
      <w:r w:rsidRPr="00032992">
        <w:rPr>
          <w:rFonts w:eastAsiaTheme="majorEastAsia" w:cs="Arial"/>
          <w:bCs/>
          <w:szCs w:val="22"/>
        </w:rPr>
        <w:t>demonstration</w:t>
      </w:r>
      <w:r w:rsidRPr="00E855C6">
        <w:rPr>
          <w:rFonts w:cs="Arial"/>
        </w:rPr>
        <w:t xml:space="preserve"> of projects or activities</w:t>
      </w:r>
    </w:p>
    <w:p w:rsidR="007809CF" w:rsidRPr="00E855C6" w:rsidRDefault="007809CF" w:rsidP="00700534">
      <w:pPr>
        <w:pStyle w:val="ListParagraph"/>
        <w:numPr>
          <w:ilvl w:val="2"/>
          <w:numId w:val="30"/>
        </w:numPr>
        <w:spacing w:after="0"/>
        <w:rPr>
          <w:rStyle w:val="ng-scope"/>
          <w:rFonts w:cs="Arial"/>
          <w:sz w:val="23"/>
          <w:szCs w:val="23"/>
        </w:rPr>
      </w:pPr>
      <w:r w:rsidRPr="00E855C6">
        <w:rPr>
          <w:rStyle w:val="ng-scope"/>
          <w:rFonts w:cs="Arial"/>
          <w:sz w:val="23"/>
          <w:szCs w:val="23"/>
        </w:rPr>
        <w:t xml:space="preserve">Selecting ‘Yes’ will display two additional data entry fields that the </w:t>
      </w:r>
      <w:r w:rsidR="00A66A7C">
        <w:rPr>
          <w:rStyle w:val="ng-scope"/>
          <w:rFonts w:cs="Arial"/>
          <w:sz w:val="23"/>
          <w:szCs w:val="23"/>
        </w:rPr>
        <w:t>Grantee</w:t>
      </w:r>
      <w:r w:rsidRPr="00E855C6">
        <w:rPr>
          <w:rStyle w:val="ng-scope"/>
          <w:rFonts w:cs="Arial"/>
          <w:sz w:val="23"/>
          <w:szCs w:val="23"/>
        </w:rPr>
        <w:t xml:space="preserve"> is required to enter: </w:t>
      </w:r>
    </w:p>
    <w:p w:rsidR="007809CF" w:rsidRPr="00E855C6" w:rsidRDefault="007809CF" w:rsidP="00700534">
      <w:pPr>
        <w:pStyle w:val="ListParagraph"/>
        <w:numPr>
          <w:ilvl w:val="3"/>
          <w:numId w:val="31"/>
        </w:numPr>
        <w:spacing w:after="0"/>
        <w:rPr>
          <w:rStyle w:val="ng-scope"/>
          <w:rFonts w:cs="Arial"/>
          <w:sz w:val="23"/>
          <w:szCs w:val="23"/>
        </w:rPr>
      </w:pPr>
      <w:r w:rsidRPr="00E855C6">
        <w:rPr>
          <w:rStyle w:val="ng-scope"/>
          <w:rFonts w:cs="Arial"/>
          <w:sz w:val="23"/>
          <w:szCs w:val="23"/>
        </w:rPr>
        <w:t>Project Name</w:t>
      </w:r>
    </w:p>
    <w:p w:rsidR="007809CF" w:rsidRPr="00E855C6" w:rsidRDefault="007809CF" w:rsidP="00700534">
      <w:pPr>
        <w:pStyle w:val="ListParagraph"/>
        <w:numPr>
          <w:ilvl w:val="3"/>
          <w:numId w:val="31"/>
        </w:numPr>
        <w:spacing w:after="0"/>
        <w:rPr>
          <w:rStyle w:val="ng-scope"/>
          <w:rFonts w:cs="Arial"/>
          <w:sz w:val="23"/>
          <w:szCs w:val="23"/>
        </w:rPr>
      </w:pPr>
      <w:r w:rsidRPr="00E855C6">
        <w:rPr>
          <w:rStyle w:val="ng-scope"/>
          <w:rFonts w:cs="Arial"/>
          <w:sz w:val="23"/>
          <w:szCs w:val="23"/>
        </w:rPr>
        <w:t>Original Start Date: Data must be entered in MM/DD/YYYY format or selected from the calendar.</w:t>
      </w:r>
    </w:p>
    <w:p w:rsidR="003A274A" w:rsidRPr="00700534" w:rsidRDefault="000D221F" w:rsidP="00700534">
      <w:pPr>
        <w:pStyle w:val="ListParagraph"/>
        <w:numPr>
          <w:ilvl w:val="0"/>
          <w:numId w:val="28"/>
        </w:numPr>
        <w:rPr>
          <w:rFonts w:cs="Arial"/>
        </w:rPr>
      </w:pPr>
      <w:r w:rsidRPr="00700534">
        <w:rPr>
          <w:rFonts w:cs="Arial"/>
        </w:rPr>
        <w:t xml:space="preserve">Stages of Implementation: This contains radio buttons that the </w:t>
      </w:r>
      <w:r w:rsidR="00A66A7C" w:rsidRPr="00700534">
        <w:rPr>
          <w:rFonts w:cs="Arial"/>
        </w:rPr>
        <w:t>Grantee</w:t>
      </w:r>
      <w:r w:rsidRPr="00700534">
        <w:rPr>
          <w:rFonts w:cs="Arial"/>
        </w:rPr>
        <w:t xml:space="preserve"> is required to select one option. The radio button options are: </w:t>
      </w:r>
      <w:r w:rsidR="003A274A" w:rsidRPr="00700534">
        <w:rPr>
          <w:rFonts w:cs="Arial"/>
        </w:rPr>
        <w:t>Planning</w:t>
      </w:r>
      <w:r w:rsidRPr="00700534">
        <w:rPr>
          <w:rFonts w:cs="Arial"/>
        </w:rPr>
        <w:t xml:space="preserve">, </w:t>
      </w:r>
      <w:r w:rsidR="003A274A" w:rsidRPr="00700534">
        <w:rPr>
          <w:rFonts w:cs="Arial"/>
        </w:rPr>
        <w:t>Implementation</w:t>
      </w:r>
      <w:r w:rsidRPr="00700534">
        <w:rPr>
          <w:rFonts w:cs="Arial"/>
        </w:rPr>
        <w:t xml:space="preserve"> and </w:t>
      </w:r>
      <w:r w:rsidR="003A274A" w:rsidRPr="00700534">
        <w:rPr>
          <w:rFonts w:cs="Arial"/>
        </w:rPr>
        <w:t>Outcome/Fully Integrated</w:t>
      </w:r>
      <w:r w:rsidR="00DA5950" w:rsidRPr="00700534">
        <w:rPr>
          <w:rFonts w:cs="Arial"/>
        </w:rPr>
        <w:t>.</w:t>
      </w:r>
    </w:p>
    <w:p w:rsidR="003A274A" w:rsidRPr="00700534" w:rsidRDefault="003A274A" w:rsidP="00700534">
      <w:pPr>
        <w:pStyle w:val="ListParagraph"/>
        <w:numPr>
          <w:ilvl w:val="0"/>
          <w:numId w:val="28"/>
        </w:numPr>
        <w:rPr>
          <w:rFonts w:cs="Arial"/>
        </w:rPr>
      </w:pPr>
      <w:r w:rsidRPr="00700534">
        <w:rPr>
          <w:rFonts w:cs="Arial"/>
        </w:rPr>
        <w:t>Provide an overall description of this effort</w:t>
      </w:r>
      <w:r w:rsidR="00DA5950" w:rsidRPr="00700534">
        <w:rPr>
          <w:rFonts w:cs="Arial"/>
        </w:rPr>
        <w:t xml:space="preserve">: </w:t>
      </w:r>
      <w:r w:rsidRPr="00700534">
        <w:rPr>
          <w:rFonts w:cs="Arial"/>
        </w:rPr>
        <w:t>Th</w:t>
      </w:r>
      <w:r w:rsidR="00DA5950" w:rsidRPr="00700534">
        <w:rPr>
          <w:rFonts w:cs="Arial"/>
        </w:rPr>
        <w:t xml:space="preserve">is a </w:t>
      </w:r>
      <w:r w:rsidRPr="00700534">
        <w:rPr>
          <w:rFonts w:cs="Arial"/>
        </w:rPr>
        <w:t xml:space="preserve">rich text editor </w:t>
      </w:r>
      <w:r w:rsidR="00DA5950" w:rsidRPr="00700534">
        <w:rPr>
          <w:rFonts w:cs="Arial"/>
        </w:rPr>
        <w:t xml:space="preserve">that the </w:t>
      </w:r>
      <w:r w:rsidR="00A66A7C" w:rsidRPr="00700534">
        <w:rPr>
          <w:rFonts w:cs="Arial"/>
        </w:rPr>
        <w:t>Grantee</w:t>
      </w:r>
      <w:r w:rsidR="00DA5950" w:rsidRPr="00700534">
        <w:rPr>
          <w:rFonts w:cs="Arial"/>
        </w:rPr>
        <w:t xml:space="preserve"> is required to enter information.</w:t>
      </w:r>
      <w:r w:rsidR="00611AE2" w:rsidRPr="00700534">
        <w:rPr>
          <w:rFonts w:cs="Arial"/>
        </w:rPr>
        <w:t xml:space="preserve"> There is a 10,000 characters limit.</w:t>
      </w:r>
    </w:p>
    <w:p w:rsidR="003A274A" w:rsidRPr="00700534" w:rsidRDefault="003A274A" w:rsidP="00700534">
      <w:pPr>
        <w:pStyle w:val="ListParagraph"/>
        <w:numPr>
          <w:ilvl w:val="0"/>
          <w:numId w:val="28"/>
        </w:numPr>
        <w:rPr>
          <w:rFonts w:cs="Arial"/>
        </w:rPr>
      </w:pPr>
      <w:r w:rsidRPr="00700534">
        <w:rPr>
          <w:rFonts w:cs="Arial"/>
        </w:rPr>
        <w:t>Outputs Achieved</w:t>
      </w:r>
      <w:r w:rsidR="000E7800" w:rsidRPr="00700534">
        <w:rPr>
          <w:rFonts w:cs="Arial"/>
        </w:rPr>
        <w:t>: This contains a table with the following two columns: Expected Outputs</w:t>
      </w:r>
      <w:r w:rsidRPr="00700534">
        <w:rPr>
          <w:rFonts w:cs="Arial"/>
        </w:rPr>
        <w:t xml:space="preserve"> </w:t>
      </w:r>
      <w:r w:rsidR="000E7800" w:rsidRPr="00700534">
        <w:rPr>
          <w:rFonts w:cs="Arial"/>
        </w:rPr>
        <w:t>and Achieved. The Expected Outputs column will contains rows from the State Plan and the Achieved columns contain</w:t>
      </w:r>
      <w:r w:rsidR="00611AE2" w:rsidRPr="00700534">
        <w:rPr>
          <w:rFonts w:cs="Arial"/>
        </w:rPr>
        <w:t>s</w:t>
      </w:r>
      <w:r w:rsidR="000E7800" w:rsidRPr="00700534">
        <w:rPr>
          <w:rFonts w:cs="Arial"/>
        </w:rPr>
        <w:t xml:space="preserve"> checkboxes. The </w:t>
      </w:r>
      <w:r w:rsidR="00A66A7C" w:rsidRPr="00700534">
        <w:rPr>
          <w:rFonts w:cs="Arial"/>
        </w:rPr>
        <w:t>Grantee</w:t>
      </w:r>
      <w:r w:rsidR="000E7800" w:rsidRPr="00700534">
        <w:rPr>
          <w:rFonts w:cs="Arial"/>
        </w:rPr>
        <w:t xml:space="preserve"> is not required to make selections. </w:t>
      </w:r>
      <w:r w:rsidR="005709AB" w:rsidRPr="00700534">
        <w:rPr>
          <w:rFonts w:cs="Arial"/>
        </w:rPr>
        <w:t xml:space="preserve"> </w:t>
      </w:r>
    </w:p>
    <w:p w:rsidR="00660672" w:rsidRPr="00700534" w:rsidRDefault="001629DE" w:rsidP="00700534">
      <w:pPr>
        <w:pStyle w:val="ListParagraph"/>
        <w:numPr>
          <w:ilvl w:val="0"/>
          <w:numId w:val="28"/>
        </w:numPr>
        <w:rPr>
          <w:rFonts w:cs="Arial"/>
        </w:rPr>
      </w:pPr>
      <w:r w:rsidRPr="00700534">
        <w:rPr>
          <w:rFonts w:cs="Arial"/>
        </w:rPr>
        <w:t>The report should include the following: (a) A narrative progress that cohesively describes the activities that were implemented toward achieving the objective, including how the identified strategy was used, how the activity was implemented, challenged to achieving the objective and unexpected benefits. (b) For system change activities, include a description of the stage of implementation (Planning, initiation, implementation, outcome/fully integrated) of the system change initiative. (c) All narratives must describe what numbers make up the performance measures number for the activities being reported in the narrative. (d) A summary of evaluation activities to monitor progress and impact of council supported activities for the objective; data collected during the year, data sources, and data collection methods; (logic model and evaluation plan may be attached to the report)</w:t>
      </w:r>
      <w:r w:rsidR="00660672" w:rsidRPr="00700534">
        <w:rPr>
          <w:rFonts w:cs="Arial"/>
        </w:rPr>
        <w:t xml:space="preserve">: This a rich text editor that the </w:t>
      </w:r>
      <w:r w:rsidR="00A66A7C" w:rsidRPr="00700534">
        <w:rPr>
          <w:rFonts w:cs="Arial"/>
        </w:rPr>
        <w:t>Grantee</w:t>
      </w:r>
      <w:r w:rsidR="00660672" w:rsidRPr="00700534">
        <w:rPr>
          <w:rFonts w:cs="Arial"/>
        </w:rPr>
        <w:t xml:space="preserve"> is required to enter information.</w:t>
      </w:r>
      <w:r w:rsidR="00611AE2" w:rsidRPr="00700534">
        <w:rPr>
          <w:rFonts w:cs="Arial"/>
        </w:rPr>
        <w:t xml:space="preserve"> There is a 5,000 characters limit.</w:t>
      </w:r>
    </w:p>
    <w:p w:rsidR="00132677" w:rsidRPr="00700534" w:rsidRDefault="003A274A" w:rsidP="00700534">
      <w:pPr>
        <w:pStyle w:val="ListParagraph"/>
        <w:numPr>
          <w:ilvl w:val="0"/>
          <w:numId w:val="28"/>
        </w:numPr>
        <w:rPr>
          <w:rFonts w:cs="Arial"/>
        </w:rPr>
      </w:pPr>
      <w:r w:rsidRPr="00700534">
        <w:rPr>
          <w:rFonts w:cs="Arial"/>
        </w:rPr>
        <w:t>Expected Outcomes</w:t>
      </w:r>
      <w:r w:rsidR="00132677" w:rsidRPr="00700534">
        <w:rPr>
          <w:rFonts w:cs="Arial"/>
        </w:rPr>
        <w:t>:</w:t>
      </w:r>
      <w:r w:rsidRPr="00700534">
        <w:rPr>
          <w:rFonts w:cs="Arial"/>
        </w:rPr>
        <w:t xml:space="preserve"> </w:t>
      </w:r>
      <w:r w:rsidR="00132677" w:rsidRPr="00700534">
        <w:rPr>
          <w:rFonts w:cs="Arial"/>
        </w:rPr>
        <w:t xml:space="preserve">This contains a table with the following two columns: Expected Outcomes and Achieved. The Expected Outputs column will contains rows from the State Plan and the Achieved columns contained checkboxes. The </w:t>
      </w:r>
      <w:r w:rsidR="00A66A7C" w:rsidRPr="00700534">
        <w:rPr>
          <w:rFonts w:cs="Arial"/>
        </w:rPr>
        <w:t>Grantee</w:t>
      </w:r>
      <w:r w:rsidR="00132677" w:rsidRPr="00700534">
        <w:rPr>
          <w:rFonts w:cs="Arial"/>
        </w:rPr>
        <w:t xml:space="preserve"> is not required to make selections.  </w:t>
      </w:r>
    </w:p>
    <w:p w:rsidR="003647F2" w:rsidRPr="00700534" w:rsidRDefault="00F367D7" w:rsidP="00700534">
      <w:pPr>
        <w:pStyle w:val="ListParagraph"/>
        <w:numPr>
          <w:ilvl w:val="0"/>
          <w:numId w:val="28"/>
        </w:numPr>
        <w:rPr>
          <w:rFonts w:cs="Arial"/>
        </w:rPr>
      </w:pPr>
      <w:r w:rsidRPr="00700534">
        <w:rPr>
          <w:rFonts w:cs="Arial"/>
        </w:rPr>
        <w:t>Progress towards achieving outcomes for overall objective: The annual report should include an assessment as to the extent to which progress was made on the intended outcomes for the objective</w:t>
      </w:r>
      <w:r w:rsidR="00BD3FAD" w:rsidRPr="00700534">
        <w:rPr>
          <w:rFonts w:cs="Arial"/>
        </w:rPr>
        <w:t>.</w:t>
      </w:r>
      <w:r w:rsidR="00585E1C" w:rsidRPr="00700534">
        <w:rPr>
          <w:rFonts w:cs="Arial"/>
        </w:rPr>
        <w:t xml:space="preserve"> This </w:t>
      </w:r>
      <w:r w:rsidR="00BD3FAD" w:rsidRPr="00700534">
        <w:rPr>
          <w:rFonts w:cs="Arial"/>
        </w:rPr>
        <w:t xml:space="preserve">is </w:t>
      </w:r>
      <w:r w:rsidR="00585E1C" w:rsidRPr="00700534">
        <w:rPr>
          <w:rFonts w:cs="Arial"/>
        </w:rPr>
        <w:t xml:space="preserve">a rich text editor that the </w:t>
      </w:r>
      <w:r w:rsidR="00BD3FAD" w:rsidRPr="00700534">
        <w:rPr>
          <w:rFonts w:cs="Arial"/>
        </w:rPr>
        <w:t xml:space="preserve">person with the </w:t>
      </w:r>
      <w:r w:rsidR="00A66A7C" w:rsidRPr="00700534">
        <w:rPr>
          <w:rFonts w:cs="Arial"/>
        </w:rPr>
        <w:t>Grantee</w:t>
      </w:r>
      <w:r w:rsidR="00585E1C" w:rsidRPr="00700534">
        <w:rPr>
          <w:rFonts w:cs="Arial"/>
        </w:rPr>
        <w:t xml:space="preserve"> </w:t>
      </w:r>
      <w:r w:rsidR="00BD3FAD" w:rsidRPr="00700534">
        <w:rPr>
          <w:rFonts w:cs="Arial"/>
        </w:rPr>
        <w:t xml:space="preserve">role </w:t>
      </w:r>
      <w:r w:rsidR="00585E1C" w:rsidRPr="00700534">
        <w:rPr>
          <w:rFonts w:cs="Arial"/>
        </w:rPr>
        <w:t>is required to enter information.</w:t>
      </w:r>
      <w:r w:rsidR="003647F2" w:rsidRPr="00700534">
        <w:rPr>
          <w:rFonts w:cs="Arial"/>
        </w:rPr>
        <w:t xml:space="preserve"> There is a 5,000 character limit</w:t>
      </w:r>
      <w:r w:rsidR="00BD3FAD" w:rsidRPr="00700534">
        <w:rPr>
          <w:rFonts w:cs="Arial"/>
        </w:rPr>
        <w:t>, which is approximately 1.5 pages of single spaced text</w:t>
      </w:r>
      <w:r w:rsidR="003647F2" w:rsidRPr="00700534">
        <w:rPr>
          <w:rFonts w:cs="Arial"/>
        </w:rPr>
        <w:t>.</w:t>
      </w:r>
    </w:p>
    <w:p w:rsidR="00585E1C" w:rsidRPr="00700534" w:rsidRDefault="00F367D7" w:rsidP="00700534">
      <w:pPr>
        <w:pStyle w:val="ListParagraph"/>
        <w:numPr>
          <w:ilvl w:val="0"/>
          <w:numId w:val="28"/>
        </w:numPr>
        <w:rPr>
          <w:rFonts w:cs="Arial"/>
        </w:rPr>
      </w:pPr>
      <w:r w:rsidRPr="00E855C6">
        <w:rPr>
          <w:rFonts w:cs="Arial"/>
        </w:rPr>
        <w:t xml:space="preserve">Additionally, include stories of culturally diverse people with </w:t>
      </w:r>
      <w:r w:rsidRPr="00700534">
        <w:rPr>
          <w:rFonts w:cs="Arial"/>
        </w:rPr>
        <w:t>developmental</w:t>
      </w:r>
      <w:r w:rsidRPr="00E855C6">
        <w:rPr>
          <w:rFonts w:cs="Arial"/>
        </w:rPr>
        <w:t xml:space="preserve"> disabilities whose lives are better because of Council work on this activity (e.g., became better advocates for themselves and others, became more connected to the community). Stories of policy or legislative changes that happened as a result of Council individual advocacy work that are likely to positively impact the lives of people with developmental disabilities or that will prevent a potential negative impact (e.g., created deleted, refined programs and/or legislation, reallocated use of funds, organizational systems change as a result of evidence based practices</w:t>
      </w:r>
      <w:r w:rsidR="00585E1C" w:rsidRPr="00700534">
        <w:rPr>
          <w:rFonts w:cs="Arial"/>
        </w:rPr>
        <w:t xml:space="preserve"> This a rich text editor that the </w:t>
      </w:r>
      <w:r w:rsidR="00A66A7C" w:rsidRPr="00700534">
        <w:rPr>
          <w:rFonts w:cs="Arial"/>
        </w:rPr>
        <w:t>Grantee</w:t>
      </w:r>
      <w:r w:rsidR="00585E1C" w:rsidRPr="00700534">
        <w:rPr>
          <w:rFonts w:cs="Arial"/>
        </w:rPr>
        <w:t xml:space="preserve"> is required to enter information.</w:t>
      </w:r>
      <w:r w:rsidR="003647F2" w:rsidRPr="00700534">
        <w:rPr>
          <w:rFonts w:cs="Arial"/>
        </w:rPr>
        <w:t xml:space="preserve"> There is a 5,000 characters limit.</w:t>
      </w:r>
    </w:p>
    <w:p w:rsidR="009A7945" w:rsidRDefault="009A7945" w:rsidP="00E71137">
      <w:pPr>
        <w:pStyle w:val="ListParagraph"/>
        <w:numPr>
          <w:ilvl w:val="0"/>
          <w:numId w:val="0"/>
        </w:numPr>
        <w:ind w:left="900"/>
        <w:rPr>
          <w:rFonts w:cs="Arial"/>
        </w:rPr>
      </w:pPr>
    </w:p>
    <w:p w:rsidR="003647F2" w:rsidRPr="00700534" w:rsidRDefault="003647F2" w:rsidP="00700534">
      <w:pPr>
        <w:pStyle w:val="ListParagraph"/>
        <w:numPr>
          <w:ilvl w:val="0"/>
          <w:numId w:val="28"/>
        </w:numPr>
        <w:rPr>
          <w:rFonts w:cs="Arial"/>
        </w:rPr>
      </w:pPr>
      <w:r w:rsidRPr="00700534">
        <w:rPr>
          <w:rFonts w:cs="Arial"/>
        </w:rPr>
        <w:t>Validations</w:t>
      </w:r>
    </w:p>
    <w:p w:rsidR="00C12F7E" w:rsidRPr="003647F2" w:rsidRDefault="00585E1C" w:rsidP="00D9408F">
      <w:pPr>
        <w:pStyle w:val="ListParagraph"/>
        <w:numPr>
          <w:ilvl w:val="1"/>
          <w:numId w:val="30"/>
        </w:numPr>
        <w:spacing w:after="0"/>
        <w:rPr>
          <w:rFonts w:eastAsiaTheme="majorEastAsia" w:cs="Arial"/>
          <w:bCs/>
          <w:szCs w:val="22"/>
        </w:rPr>
      </w:pPr>
      <w:r w:rsidRPr="00585E1C">
        <w:rPr>
          <w:rFonts w:eastAsiaTheme="majorEastAsia" w:cs="Arial"/>
          <w:bCs/>
          <w:szCs w:val="22"/>
        </w:rPr>
        <w:t xml:space="preserve"> “*” indicates that a field is required. If a required field is left empty, the field is highlighted in red and the following validation message is displayed: “The field is required”.</w:t>
      </w:r>
    </w:p>
    <w:p w:rsidR="002754B5" w:rsidRDefault="002754B5" w:rsidP="00D9408F">
      <w:pPr>
        <w:spacing w:after="0"/>
        <w:rPr>
          <w:rFonts w:cs="Arial"/>
          <w:b/>
        </w:rPr>
      </w:pPr>
      <w:r>
        <w:rPr>
          <w:rFonts w:cs="Arial"/>
          <w:b/>
        </w:rPr>
        <w:br w:type="page"/>
      </w:r>
    </w:p>
    <w:p w:rsidR="008812AA" w:rsidRPr="00E855C6" w:rsidRDefault="008812AA" w:rsidP="008812AA">
      <w:pPr>
        <w:spacing w:after="0" w:line="240" w:lineRule="auto"/>
        <w:rPr>
          <w:rFonts w:cs="Arial"/>
          <w:b/>
        </w:rPr>
      </w:pPr>
      <w:r w:rsidRPr="00E855C6">
        <w:rPr>
          <w:rFonts w:cs="Arial"/>
          <w:b/>
        </w:rPr>
        <w:t>Section IV. B: Individual &amp; Family Advocacy Performance Measure</w:t>
      </w:r>
    </w:p>
    <w:p w:rsidR="00A55382" w:rsidRDefault="00A55382" w:rsidP="008812AA">
      <w:pPr>
        <w:pStyle w:val="Caption"/>
        <w:keepNext/>
        <w:rPr>
          <w:rFonts w:cs="Arial"/>
        </w:rPr>
      </w:pPr>
    </w:p>
    <w:p w:rsidR="008812AA" w:rsidRPr="00E855C6" w:rsidRDefault="008812AA" w:rsidP="00A55382">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35</w:t>
      </w:r>
      <w:r w:rsidR="00984B3D" w:rsidRPr="00E855C6">
        <w:rPr>
          <w:rFonts w:cs="Arial"/>
          <w:noProof/>
        </w:rPr>
        <w:fldChar w:fldCharType="end"/>
      </w:r>
      <w:r w:rsidRPr="00E855C6">
        <w:rPr>
          <w:rFonts w:cs="Arial"/>
        </w:rPr>
        <w:t>: Section IV.B: Individual &amp; Family Advocacy Performance Measure Part 1</w:t>
      </w:r>
    </w:p>
    <w:p w:rsidR="008812AA" w:rsidRDefault="008812AA">
      <w:pPr>
        <w:spacing w:after="0" w:line="240" w:lineRule="auto"/>
        <w:rPr>
          <w:rFonts w:eastAsiaTheme="majorEastAsia" w:cs="Arial"/>
          <w:b/>
          <w:bCs/>
          <w:sz w:val="30"/>
          <w:szCs w:val="30"/>
        </w:rPr>
      </w:pPr>
      <w:r w:rsidRPr="00E855C6">
        <w:rPr>
          <w:rFonts w:cs="Arial"/>
          <w:noProof/>
        </w:rPr>
        <w:drawing>
          <wp:inline distT="0" distB="0" distL="0" distR="0" wp14:anchorId="5C922342" wp14:editId="0B7A233E">
            <wp:extent cx="5943600" cy="5943600"/>
            <wp:effectExtent l="19050" t="19050" r="19050" b="19050"/>
            <wp:docPr id="29" name="Picture 29" descr="The screen shows the title of the goal in a blue border. &#10;&#10;Below this, we have 3 columns: &#10;- Section IV.A&#10;- Section IV.B&#10;-Section IV.C &#10;&#10;You will notice that Section IV.B is in gray, because that is the current sub-section that we are on. Section IV. A and Section IV.C are in blue which indicates that we may visit those sub-sections at any time. &#10;&#10;Below this is a grayed out box with a title Description and in the gray box is text that says &quot;Quality Assurance&quot;. The text from this box comes directly from the goal description in the State Plan. This is merely an example. &#10;&#10;Below this text field are 2 tables. &#10;&#10;The first table is titled &quot;Race/Ethnicity.&quot; It contains 3 columns with 8 rows. You are only responsible for entering in data into the 2nd column which has text fields while the first column has text and the third is grayed out. &#10;The columns are as follows: &#10;- Race/Ethnicity&#10;-#&#10;-%&#10;The rows are as follows: &#10;- White, alone&#10;- Black or African American alone&#10;- Hispanic/Latino&#10;- Asian alone&#10;- Native Hawaiian &amp; Other Pacific Islander&#10;- Race unknown&#10;&#10;Below this table is the second table, which is titled &quot;Gender.&quot; It contains 3 columns with 2 rows. You are only responsible for entering in data into the 2nd column which has text fields while the first column has text and the third is grayed out. &#10;The columns are as follows: &#10;- Gender&#10;-#&#10;-%&#10;The rows are as follows: &#10;- Female&#10;- Male&#10;- Other" title="Entering Information into Section IV.B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5943600"/>
                    </a:xfrm>
                    <a:prstGeom prst="rect">
                      <a:avLst/>
                    </a:prstGeom>
                    <a:ln>
                      <a:solidFill>
                        <a:schemeClr val="tx1"/>
                      </a:solidFill>
                    </a:ln>
                  </pic:spPr>
                </pic:pic>
              </a:graphicData>
            </a:graphic>
          </wp:inline>
        </w:drawing>
      </w:r>
    </w:p>
    <w:p w:rsidR="00AB6A4C" w:rsidRDefault="00AB6A4C">
      <w:pPr>
        <w:spacing w:after="0" w:line="240" w:lineRule="auto"/>
        <w:rPr>
          <w:rFonts w:eastAsiaTheme="majorEastAsia" w:cs="Arial"/>
          <w:b/>
          <w:bCs/>
          <w:sz w:val="30"/>
          <w:szCs w:val="30"/>
        </w:rPr>
      </w:pPr>
    </w:p>
    <w:p w:rsidR="00AB6A4C" w:rsidRDefault="00AB6A4C">
      <w:pPr>
        <w:spacing w:after="0" w:line="240" w:lineRule="auto"/>
        <w:rPr>
          <w:rFonts w:eastAsiaTheme="majorEastAsia" w:cs="Arial"/>
          <w:b/>
          <w:bCs/>
          <w:sz w:val="30"/>
          <w:szCs w:val="30"/>
        </w:rPr>
      </w:pPr>
      <w:r>
        <w:rPr>
          <w:rFonts w:eastAsiaTheme="majorEastAsia" w:cs="Arial"/>
          <w:b/>
          <w:bCs/>
          <w:sz w:val="30"/>
          <w:szCs w:val="30"/>
        </w:rPr>
        <w:br w:type="page"/>
      </w:r>
    </w:p>
    <w:p w:rsidR="00AB6A4C" w:rsidRPr="00E855C6" w:rsidRDefault="00AB6A4C" w:rsidP="00AB6A4C">
      <w:pPr>
        <w:pStyle w:val="Caption"/>
        <w:keepNext/>
        <w:jc w:val="center"/>
        <w:rPr>
          <w:rFonts w:cs="Arial"/>
        </w:rPr>
      </w:pPr>
      <w:r w:rsidRPr="00E855C6">
        <w:rPr>
          <w:rFonts w:cs="Arial"/>
        </w:rPr>
        <w:t xml:space="preserve">Figure </w:t>
      </w:r>
      <w:r w:rsidRPr="00E855C6">
        <w:rPr>
          <w:rFonts w:cs="Arial"/>
          <w:noProof/>
        </w:rPr>
        <w:fldChar w:fldCharType="begin"/>
      </w:r>
      <w:r w:rsidRPr="00E855C6">
        <w:rPr>
          <w:rFonts w:cs="Arial"/>
          <w:noProof/>
        </w:rPr>
        <w:instrText xml:space="preserve"> SEQ Figure \* ARABIC </w:instrText>
      </w:r>
      <w:r w:rsidRPr="00E855C6">
        <w:rPr>
          <w:rFonts w:cs="Arial"/>
          <w:noProof/>
        </w:rPr>
        <w:fldChar w:fldCharType="separate"/>
      </w:r>
      <w:r w:rsidR="001039EF">
        <w:rPr>
          <w:rFonts w:cs="Arial"/>
          <w:noProof/>
        </w:rPr>
        <w:t>36</w:t>
      </w:r>
      <w:r w:rsidRPr="00E855C6">
        <w:rPr>
          <w:rFonts w:cs="Arial"/>
          <w:noProof/>
        </w:rPr>
        <w:fldChar w:fldCharType="end"/>
      </w:r>
      <w:r w:rsidRPr="00E855C6">
        <w:rPr>
          <w:rFonts w:cs="Arial"/>
        </w:rPr>
        <w:t>: Section IV.B: Individual &amp; Family Advocacy Performance Measure Part 2</w:t>
      </w:r>
    </w:p>
    <w:p w:rsidR="00AB6A4C" w:rsidRPr="00E855C6" w:rsidRDefault="00AB6A4C">
      <w:pPr>
        <w:spacing w:after="0" w:line="240" w:lineRule="auto"/>
        <w:rPr>
          <w:rFonts w:eastAsiaTheme="majorEastAsia" w:cs="Arial"/>
          <w:b/>
          <w:bCs/>
          <w:sz w:val="30"/>
          <w:szCs w:val="30"/>
        </w:rPr>
      </w:pPr>
      <w:r w:rsidRPr="00E855C6">
        <w:rPr>
          <w:rFonts w:cs="Arial"/>
          <w:noProof/>
        </w:rPr>
        <w:drawing>
          <wp:inline distT="0" distB="0" distL="0" distR="0" wp14:anchorId="622DF5E6" wp14:editId="69660FD4">
            <wp:extent cx="5943600" cy="5891530"/>
            <wp:effectExtent l="19050" t="19050" r="19050" b="13970"/>
            <wp:docPr id="86018" name="Picture 86018" descr="** Please note that Project titles might be different depending on user State Plan. &#10;&#10;The screen is a continuation of Section IV.B. In this screenshot we continue and we see that we have 4 tables. &#10;&#10;The first table is titled &quot;Category.&quot; It contains 3 columns with 8 rows. You are only responsible for entering in data into the 2nd column which has text fields while the first column has text and the third is grayed out. &#10;The columns are as follows: &#10;- Category&#10;-#&#10;-%&#10;The rows are as follows: &#10;- Individual with DD&#10;- Family Member&#10;&#10;Below this table is the second table, which is titled &quot;Geographical.&quot; It contains 3 columns with 2 rows. You are only responsible for entering in data into the 2nd column which has text fields while the first column has text and the third is grayed out. &#10;The columns are as follows: &#10;- Geographical&#10;-#&#10;-%&#10;The rows are as follows: &#10;- Urban&#10;- Rural&#10;&#10;Below this table is the third table, which is titled &quot;I. Output Measures.&quot; It contains 3 columns with 3 rows. You are responsible for entering in data into the 2nd column and the first 2 rows only. The first column contains text and the last row contains grayed out text boxes.  &#10;The columns are as follows: &#10;- Objective&#10;- Performance Measure : IFA 1.1 People with DD who participated in activities &#10;- Performance Measure : IFA 1.2 Family members who participated in activities &#10;The rows are as follows: &#10;- There will be accessible and affordable transportation services for 200 people with disabilities in a portion of the Appalachia region of the state whenever needed/ wanted, regardless of time of day, and if accessible and affordable transportation isn’t available it will be created or expanded.*&#10;- Two (2) promising practices will be supported providing an increase in employment outcomes for people with disabilities through capacity building and systemic change.*&#10;- Total # of Output Respondents&#10;**Please note that all fields in this table will be required&#10;&#10;Below this table is the final table, which is titled &quot;II. Outcome Measures.&quot; It contains 2 columns with 2 rows. You are only responsible for entering in data into the last column which has text fields while the first column has text.&#10;The columns are as follows: &#10;- Performance Measures&#10;- Percent (%)&#10;The rows are as follows: &#10;- IFA 2.1 Percent of people with DD who increased advocacy &#10;- IFA 2.2 Percent of family members who increased advocacy  &#10;&#10;" title="Entering Information into Section IV.B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5891530"/>
                    </a:xfrm>
                    <a:prstGeom prst="rect">
                      <a:avLst/>
                    </a:prstGeom>
                    <a:ln>
                      <a:solidFill>
                        <a:schemeClr val="tx1"/>
                      </a:solidFill>
                    </a:ln>
                  </pic:spPr>
                </pic:pic>
              </a:graphicData>
            </a:graphic>
          </wp:inline>
        </w:drawing>
      </w:r>
    </w:p>
    <w:p w:rsidR="008404E0" w:rsidRDefault="008404E0">
      <w:pPr>
        <w:spacing w:after="0" w:line="240" w:lineRule="auto"/>
        <w:rPr>
          <w:rFonts w:eastAsiaTheme="majorEastAsia" w:cs="Arial"/>
          <w:b/>
          <w:bCs/>
          <w:sz w:val="30"/>
          <w:szCs w:val="30"/>
        </w:rPr>
      </w:pPr>
      <w:r>
        <w:rPr>
          <w:rFonts w:eastAsiaTheme="majorEastAsia" w:cs="Arial"/>
          <w:b/>
          <w:bCs/>
          <w:sz w:val="30"/>
          <w:szCs w:val="30"/>
        </w:rPr>
        <w:br w:type="page"/>
      </w:r>
    </w:p>
    <w:p w:rsidR="008404E0" w:rsidRDefault="008404E0" w:rsidP="008404E0">
      <w:pPr>
        <w:pStyle w:val="Caption"/>
        <w:keepNext/>
        <w:jc w:val="center"/>
        <w:rPr>
          <w:rFonts w:cs="Arial"/>
        </w:rPr>
      </w:pPr>
      <w:r w:rsidRPr="00E855C6">
        <w:rPr>
          <w:rFonts w:cs="Arial"/>
        </w:rPr>
        <w:t xml:space="preserve">Figure </w:t>
      </w:r>
      <w:r w:rsidRPr="00E855C6">
        <w:rPr>
          <w:rFonts w:cs="Arial"/>
          <w:noProof/>
        </w:rPr>
        <w:fldChar w:fldCharType="begin"/>
      </w:r>
      <w:r w:rsidRPr="00E855C6">
        <w:rPr>
          <w:rFonts w:cs="Arial"/>
          <w:noProof/>
        </w:rPr>
        <w:instrText xml:space="preserve"> SEQ Figure \* ARABIC </w:instrText>
      </w:r>
      <w:r w:rsidRPr="00E855C6">
        <w:rPr>
          <w:rFonts w:cs="Arial"/>
          <w:noProof/>
        </w:rPr>
        <w:fldChar w:fldCharType="separate"/>
      </w:r>
      <w:r w:rsidR="001039EF">
        <w:rPr>
          <w:rFonts w:cs="Arial"/>
          <w:noProof/>
        </w:rPr>
        <w:t>37</w:t>
      </w:r>
      <w:r w:rsidRPr="00E855C6">
        <w:rPr>
          <w:rFonts w:cs="Arial"/>
          <w:noProof/>
        </w:rPr>
        <w:fldChar w:fldCharType="end"/>
      </w:r>
      <w:r w:rsidRPr="00E855C6">
        <w:rPr>
          <w:rFonts w:cs="Arial"/>
        </w:rPr>
        <w:t>: Section IV.B: Individual &amp; Family Advocacy Performance Measure Part 3</w:t>
      </w:r>
    </w:p>
    <w:p w:rsidR="00DE331B" w:rsidRDefault="00DE331B" w:rsidP="00DE331B">
      <w:r w:rsidRPr="00E855C6">
        <w:rPr>
          <w:rFonts w:cs="Arial"/>
          <w:noProof/>
        </w:rPr>
        <w:drawing>
          <wp:inline distT="0" distB="0" distL="0" distR="0" wp14:anchorId="31694E64" wp14:editId="01103776">
            <wp:extent cx="5943600" cy="5652770"/>
            <wp:effectExtent l="19050" t="19050" r="19050" b="24130"/>
            <wp:docPr id="86019" name="Picture 86019" descr="** Please note that Project titles might be different depending on user State Plan. &#10;&#10;The screen is a continuation of Section IV.B. In this screenshot we continue and we see that we have 2 tables. &#10;&#10;The first table which we come across is titled &quot;Sub-Outcome Measures : The number (#) of people who are better able to say what they want/say what is important to them.&quot; It contains 3 columns with 4 rows. You are responsible for entering in data into the 2nd and 3rd columns and the first 2 rows only. The first column contains text and the last 2 rows contains grayed out text boxes.  &#10;The columns are as follows: &#10;- Projects&#10;- # People with developmental disabilities&#10;- # Family Members&#10;The rows are as follows: &#10;- There will be accessible and affordable transportation services for 200 people with disabilities in a portion of the Appalachia region of the state whenever needed/ wanted, regardless of time of day, and if accessible and affordable transportation isn’t available it will be created or expanded.*&#10;- Two (2) promising practices will be supported providing an increase in employment outcomes for people with disabilities through capacity building and systemic change.*&#10;- Total # of Sub-Outcome Respondents&#10;- IFA 2.3 Percent of people better able to say what they need&#10;**Please note that all fields in this table will be required&#10;&#10;The second table which we come across is titled &quot;Sub-Outcome Measures : The number (#) of people who are participating in advocacy activities .&quot; It contains 3 columns with 4 rows. You are responsible for entering in data into the 2nd and 3rd columns and the first 2 rows only. The first column contains text and the last 2 rows contains grayed out text boxes.  &#10;The columns are as follows: &#10;- Projects&#10;- # People with developmental disabilities&#10;- # Family Members&#10;The rows are as follows: &#10;- There will be accessible and affordable transportation services for 200 people with disabilities in a portion of the Appalachia region of the state whenever needed/ wanted, regardless of time of day, and if accessible and affordable transportation isn’t available it will be created or expanded.*&#10;- Two (2) promising practices will be supported providing an increase in employment outcomes for people with disabilities through capacity building and systemic change.*&#10;- Total # of Sub-Outcome Respondents&#10;- IFA 2.4 Percent of people participating in advocacy activities&#10;**Please note that all fields in this table will be required&#10;" title="Entering Information into Section IV.B Par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5652770"/>
                    </a:xfrm>
                    <a:prstGeom prst="rect">
                      <a:avLst/>
                    </a:prstGeom>
                    <a:ln>
                      <a:solidFill>
                        <a:schemeClr val="tx1"/>
                      </a:solidFill>
                    </a:ln>
                  </pic:spPr>
                </pic:pic>
              </a:graphicData>
            </a:graphic>
          </wp:inline>
        </w:drawing>
      </w:r>
    </w:p>
    <w:p w:rsidR="0074725B" w:rsidRPr="00E855C6" w:rsidRDefault="0074725B" w:rsidP="0074725B">
      <w:pPr>
        <w:pStyle w:val="Caption"/>
        <w:keepNext/>
        <w:jc w:val="center"/>
        <w:rPr>
          <w:rFonts w:cs="Arial"/>
        </w:rPr>
      </w:pPr>
      <w:r w:rsidRPr="00E855C6">
        <w:rPr>
          <w:rFonts w:cs="Arial"/>
        </w:rPr>
        <w:t xml:space="preserve">Figure </w:t>
      </w:r>
      <w:r w:rsidRPr="00E855C6">
        <w:rPr>
          <w:rFonts w:cs="Arial"/>
          <w:noProof/>
        </w:rPr>
        <w:fldChar w:fldCharType="begin"/>
      </w:r>
      <w:r w:rsidRPr="00E855C6">
        <w:rPr>
          <w:rFonts w:cs="Arial"/>
          <w:noProof/>
        </w:rPr>
        <w:instrText xml:space="preserve"> SEQ Figure \* ARABIC </w:instrText>
      </w:r>
      <w:r w:rsidRPr="00E855C6">
        <w:rPr>
          <w:rFonts w:cs="Arial"/>
          <w:noProof/>
        </w:rPr>
        <w:fldChar w:fldCharType="separate"/>
      </w:r>
      <w:r w:rsidR="001039EF">
        <w:rPr>
          <w:rFonts w:cs="Arial"/>
          <w:noProof/>
        </w:rPr>
        <w:t>38</w:t>
      </w:r>
      <w:r w:rsidRPr="00E855C6">
        <w:rPr>
          <w:rFonts w:cs="Arial"/>
          <w:noProof/>
        </w:rPr>
        <w:fldChar w:fldCharType="end"/>
      </w:r>
      <w:r w:rsidRPr="00E855C6">
        <w:rPr>
          <w:rFonts w:cs="Arial"/>
        </w:rPr>
        <w:t>: Section IV.B: Individual &amp; Family Advocacy Performance Measure Part 4</w:t>
      </w:r>
    </w:p>
    <w:p w:rsidR="00DE331B" w:rsidRDefault="0074725B" w:rsidP="00DE331B">
      <w:r w:rsidRPr="00E855C6">
        <w:rPr>
          <w:rFonts w:cs="Arial"/>
          <w:noProof/>
        </w:rPr>
        <w:drawing>
          <wp:inline distT="0" distB="0" distL="0" distR="0" wp14:anchorId="27964C5C" wp14:editId="7D01FE81">
            <wp:extent cx="5943600" cy="4618990"/>
            <wp:effectExtent l="19050" t="19050" r="19050" b="10160"/>
            <wp:docPr id="86020" name="Picture 86020" descr="** Please note that Project titles might be different depending on user State Plan. &#10;&#10;The screen is a continuation of Section IV.B. In this screenshot we continue and we see that we have 1 tables followed by 3 text fields. &#10;&#10;The first table which we come across is titled &quot;Sub-Outcome Measures : The number (#) of people who are on cross disability coalitions, policy boards, advisory boards, governing bodies and/or serving in leadership positions.&quot; It contains 3 columns with 4 rows. You are responsible for entering in data into the 2nd and 3rd columns and the first 2 rows only. The first column contains text and the last 2 rows contains grayed out text boxes.  &#10;The columns are as follows: &#10;- Projects&#10;- # People with developmental disabilities&#10;- # Family Members&#10;The rows are as follows: &#10;- There will be accessible and affordable transportation services for 200 people with disabilities in a portion of the Appalachia region of the state whenever needed/ wanted, regardless of time of day, and if accessible and affordable transportation isn’t available it will be created or expanded.*&#10;- Two (2) promising practices will be supported providing an increase in employment outcomes for people with disabilities through capacity building and systemic change.*&#10;- Total # of Sub-Outcome Respondents&#10;- IFA 2.5 Percent of people on cross disability coalitions&#10;**Please note that all fields in this table will be required&#10; &#10;Following this table are 3 text fields: &#10;- IFA 3 The percent of people satisfied with a project activity&#10;- IFA 3.1 Percent of people with DD satisfied with activity&#10;- IFA 3.2 Percent of family members satisfied with activity&#10;** Please note that these 3 text fields will be required" title="Entering Information into Section IV.B Par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618990"/>
                    </a:xfrm>
                    <a:prstGeom prst="rect">
                      <a:avLst/>
                    </a:prstGeom>
                    <a:ln>
                      <a:solidFill>
                        <a:schemeClr val="tx1"/>
                      </a:solidFill>
                    </a:ln>
                  </pic:spPr>
                </pic:pic>
              </a:graphicData>
            </a:graphic>
          </wp:inline>
        </w:drawing>
      </w:r>
    </w:p>
    <w:p w:rsidR="00DE331B" w:rsidRPr="00DE331B" w:rsidRDefault="00DE331B" w:rsidP="00DE331B"/>
    <w:p w:rsidR="008404E0" w:rsidRDefault="008404E0">
      <w:pPr>
        <w:spacing w:after="0" w:line="240" w:lineRule="auto"/>
        <w:rPr>
          <w:rFonts w:eastAsiaTheme="majorEastAsia" w:cs="Arial"/>
          <w:b/>
          <w:bCs/>
          <w:sz w:val="30"/>
          <w:szCs w:val="30"/>
        </w:rPr>
      </w:pPr>
      <w:r>
        <w:rPr>
          <w:rFonts w:eastAsiaTheme="majorEastAsia" w:cs="Arial"/>
          <w:b/>
          <w:bCs/>
          <w:sz w:val="30"/>
          <w:szCs w:val="30"/>
        </w:rPr>
        <w:br w:type="page"/>
      </w:r>
    </w:p>
    <w:p w:rsidR="000124B7" w:rsidRPr="00E855C6" w:rsidRDefault="000124B7" w:rsidP="002A6839">
      <w:pPr>
        <w:spacing w:after="0"/>
        <w:rPr>
          <w:rFonts w:eastAsiaTheme="majorEastAsia" w:cs="Arial"/>
          <w:bCs/>
          <w:szCs w:val="22"/>
        </w:rPr>
      </w:pPr>
      <w:r w:rsidRPr="00E855C6">
        <w:rPr>
          <w:rFonts w:cs="Arial"/>
        </w:rPr>
        <w:t xml:space="preserve">Section IV.B: Individual &amp; Family Advocacy Performance Measure </w:t>
      </w:r>
      <w:r w:rsidRPr="00E855C6">
        <w:rPr>
          <w:rFonts w:eastAsiaTheme="majorEastAsia" w:cs="Arial"/>
          <w:bCs/>
          <w:szCs w:val="22"/>
        </w:rPr>
        <w:t>will contain the following areas of information:</w:t>
      </w:r>
    </w:p>
    <w:p w:rsidR="004A1B77" w:rsidRDefault="004A1B77" w:rsidP="002A6839">
      <w:pPr>
        <w:pStyle w:val="ListParagraph"/>
        <w:numPr>
          <w:ilvl w:val="0"/>
          <w:numId w:val="30"/>
        </w:numPr>
        <w:spacing w:after="0"/>
        <w:rPr>
          <w:rFonts w:eastAsiaTheme="majorEastAsia" w:cs="Arial"/>
          <w:bCs/>
          <w:szCs w:val="22"/>
        </w:rPr>
      </w:pPr>
      <w:r w:rsidRPr="004A1B77">
        <w:rPr>
          <w:rFonts w:eastAsiaTheme="majorEastAsia" w:cs="Arial"/>
          <w:bCs/>
          <w:szCs w:val="22"/>
        </w:rPr>
        <w:t xml:space="preserve">Description: This is a read only </w:t>
      </w:r>
      <w:r w:rsidR="00930AC5">
        <w:rPr>
          <w:rFonts w:eastAsiaTheme="majorEastAsia" w:cs="Arial"/>
          <w:bCs/>
          <w:szCs w:val="22"/>
        </w:rPr>
        <w:t xml:space="preserve">field </w:t>
      </w:r>
      <w:r w:rsidRPr="004A1B77">
        <w:rPr>
          <w:rFonts w:eastAsiaTheme="majorEastAsia" w:cs="Arial"/>
          <w:bCs/>
          <w:szCs w:val="22"/>
        </w:rPr>
        <w:t>that contains goal description from the State Plan.</w:t>
      </w:r>
    </w:p>
    <w:p w:rsidR="004A1B77" w:rsidRPr="004A1B77" w:rsidRDefault="00580B86" w:rsidP="002A6839">
      <w:pPr>
        <w:pStyle w:val="ListParagraph"/>
        <w:numPr>
          <w:ilvl w:val="0"/>
          <w:numId w:val="30"/>
        </w:numPr>
        <w:spacing w:after="0"/>
        <w:rPr>
          <w:rFonts w:eastAsiaTheme="majorEastAsia" w:cs="Arial"/>
          <w:bCs/>
          <w:szCs w:val="22"/>
        </w:rPr>
      </w:pPr>
      <w:r w:rsidRPr="004A1B77">
        <w:rPr>
          <w:rFonts w:cs="Arial"/>
        </w:rPr>
        <w:t>Race/Ethnicity</w:t>
      </w:r>
      <w:r w:rsidR="004A1B77">
        <w:rPr>
          <w:rFonts w:cs="Arial"/>
        </w:rPr>
        <w:t xml:space="preserve">: This is a table that contains three columns. </w:t>
      </w:r>
      <w:r w:rsidR="00A73BEF">
        <w:rPr>
          <w:rFonts w:cs="Arial"/>
        </w:rPr>
        <w:t xml:space="preserve">The </w:t>
      </w:r>
      <w:r w:rsidR="00A66A7C">
        <w:rPr>
          <w:rFonts w:cs="Arial"/>
        </w:rPr>
        <w:t>Grantee</w:t>
      </w:r>
      <w:r w:rsidR="00A73BEF">
        <w:rPr>
          <w:rFonts w:cs="Arial"/>
        </w:rPr>
        <w:t xml:space="preserve"> is not required to enter information in this table.</w:t>
      </w:r>
    </w:p>
    <w:p w:rsidR="004A1B77" w:rsidRPr="004A1B77" w:rsidRDefault="004A1B77" w:rsidP="002A6839">
      <w:pPr>
        <w:pStyle w:val="ListParagraph"/>
        <w:numPr>
          <w:ilvl w:val="1"/>
          <w:numId w:val="30"/>
        </w:numPr>
        <w:spacing w:after="0"/>
        <w:rPr>
          <w:rFonts w:eastAsiaTheme="majorEastAsia" w:cs="Arial"/>
          <w:bCs/>
          <w:szCs w:val="22"/>
        </w:rPr>
      </w:pPr>
      <w:r>
        <w:rPr>
          <w:rFonts w:cs="Arial"/>
        </w:rPr>
        <w:t xml:space="preserve">The Race/Ethnicity column </w:t>
      </w:r>
      <w:r w:rsidR="00A73BEF">
        <w:rPr>
          <w:rFonts w:cs="Arial"/>
        </w:rPr>
        <w:t>has</w:t>
      </w:r>
      <w:r>
        <w:rPr>
          <w:rFonts w:cs="Arial"/>
        </w:rPr>
        <w:t xml:space="preserve"> the following rows: </w:t>
      </w:r>
      <w:r w:rsidRPr="004A1B77">
        <w:rPr>
          <w:rFonts w:cs="Arial"/>
        </w:rPr>
        <w:t>White alone, Black or African American alone, American Indian and Alaska Native alone, Hispanic/Latino, Asian alone, Native Hawaiian &amp; Other Pacific Islander alone, Two or more races and Race unknown</w:t>
      </w:r>
      <w:r>
        <w:rPr>
          <w:rFonts w:cs="Arial"/>
        </w:rPr>
        <w:t xml:space="preserve">. </w:t>
      </w:r>
    </w:p>
    <w:p w:rsidR="004A1B77" w:rsidRDefault="004A1B77" w:rsidP="002A6839">
      <w:pPr>
        <w:pStyle w:val="ListParagraph"/>
        <w:numPr>
          <w:ilvl w:val="1"/>
          <w:numId w:val="30"/>
        </w:numPr>
        <w:spacing w:after="0"/>
        <w:rPr>
          <w:rFonts w:eastAsiaTheme="majorEastAsia" w:cs="Arial"/>
          <w:bCs/>
          <w:szCs w:val="22"/>
        </w:rPr>
      </w:pPr>
      <w:r>
        <w:rPr>
          <w:rFonts w:eastAsiaTheme="majorEastAsia" w:cs="Arial"/>
          <w:bCs/>
          <w:szCs w:val="22"/>
        </w:rPr>
        <w:t xml:space="preserve">The # column </w:t>
      </w:r>
      <w:r w:rsidR="00E30D21">
        <w:rPr>
          <w:rFonts w:eastAsiaTheme="majorEastAsia" w:cs="Arial"/>
          <w:bCs/>
          <w:szCs w:val="22"/>
        </w:rPr>
        <w:t xml:space="preserve">has </w:t>
      </w:r>
      <w:r>
        <w:rPr>
          <w:rFonts w:eastAsiaTheme="majorEastAsia" w:cs="Arial"/>
          <w:bCs/>
          <w:szCs w:val="22"/>
        </w:rPr>
        <w:t xml:space="preserve">data entry </w:t>
      </w:r>
      <w:r w:rsidR="00E30D21">
        <w:rPr>
          <w:rFonts w:eastAsiaTheme="majorEastAsia" w:cs="Arial"/>
          <w:bCs/>
          <w:szCs w:val="22"/>
        </w:rPr>
        <w:t xml:space="preserve">fields in which </w:t>
      </w:r>
      <w:r w:rsidR="00647D95">
        <w:rPr>
          <w:rFonts w:eastAsiaTheme="majorEastAsia" w:cs="Arial"/>
          <w:bCs/>
          <w:szCs w:val="22"/>
        </w:rPr>
        <w:t xml:space="preserve">only </w:t>
      </w:r>
      <w:r w:rsidR="00E30D21">
        <w:rPr>
          <w:rFonts w:eastAsiaTheme="majorEastAsia" w:cs="Arial"/>
          <w:bCs/>
          <w:szCs w:val="22"/>
        </w:rPr>
        <w:t>numbers can be entered.</w:t>
      </w:r>
    </w:p>
    <w:p w:rsidR="001A47F6" w:rsidRDefault="004A1B77" w:rsidP="002A6839">
      <w:pPr>
        <w:pStyle w:val="ListParagraph"/>
        <w:numPr>
          <w:ilvl w:val="1"/>
          <w:numId w:val="30"/>
        </w:numPr>
        <w:spacing w:after="0"/>
        <w:rPr>
          <w:rFonts w:eastAsiaTheme="majorEastAsia" w:cs="Arial"/>
          <w:bCs/>
          <w:szCs w:val="22"/>
        </w:rPr>
      </w:pPr>
      <w:r>
        <w:rPr>
          <w:rFonts w:eastAsiaTheme="majorEastAsia" w:cs="Arial"/>
          <w:bCs/>
          <w:szCs w:val="22"/>
        </w:rPr>
        <w:t>The % column</w:t>
      </w:r>
      <w:r w:rsidR="00D24DB3">
        <w:rPr>
          <w:rFonts w:eastAsiaTheme="majorEastAsia" w:cs="Arial"/>
          <w:bCs/>
          <w:szCs w:val="22"/>
        </w:rPr>
        <w:t xml:space="preserve"> </w:t>
      </w:r>
      <w:r w:rsidR="00E0149B">
        <w:rPr>
          <w:rFonts w:eastAsiaTheme="majorEastAsia" w:cs="Arial"/>
          <w:bCs/>
          <w:szCs w:val="22"/>
        </w:rPr>
        <w:t>has</w:t>
      </w:r>
      <w:r w:rsidR="00D24DB3">
        <w:rPr>
          <w:rFonts w:eastAsiaTheme="majorEastAsia" w:cs="Arial"/>
          <w:bCs/>
          <w:szCs w:val="22"/>
        </w:rPr>
        <w:t xml:space="preserve"> read only field</w:t>
      </w:r>
      <w:r w:rsidR="00E0149B">
        <w:rPr>
          <w:rFonts w:eastAsiaTheme="majorEastAsia" w:cs="Arial"/>
          <w:bCs/>
          <w:szCs w:val="22"/>
        </w:rPr>
        <w:t>s</w:t>
      </w:r>
      <w:r w:rsidR="00D24DB3">
        <w:rPr>
          <w:rFonts w:eastAsiaTheme="majorEastAsia" w:cs="Arial"/>
          <w:bCs/>
          <w:szCs w:val="22"/>
        </w:rPr>
        <w:t xml:space="preserve"> that displays the percentage based on the following calculation</w:t>
      </w:r>
      <w:r w:rsidR="00647D95">
        <w:rPr>
          <w:rFonts w:eastAsiaTheme="majorEastAsia" w:cs="Arial"/>
          <w:bCs/>
          <w:szCs w:val="22"/>
        </w:rPr>
        <w:t>:</w:t>
      </w:r>
      <w:r w:rsidR="00D24DB3">
        <w:rPr>
          <w:rFonts w:eastAsiaTheme="majorEastAsia" w:cs="Arial"/>
          <w:bCs/>
          <w:szCs w:val="22"/>
        </w:rPr>
        <w:t xml:space="preserve"> </w:t>
      </w:r>
      <w:r w:rsidR="00647D95">
        <w:rPr>
          <w:rFonts w:eastAsiaTheme="majorEastAsia" w:cs="Arial"/>
          <w:bCs/>
          <w:szCs w:val="22"/>
        </w:rPr>
        <w:t>E</w:t>
      </w:r>
      <w:r w:rsidR="00D24DB3">
        <w:rPr>
          <w:rFonts w:eastAsiaTheme="majorEastAsia" w:cs="Arial"/>
          <w:bCs/>
          <w:szCs w:val="22"/>
        </w:rPr>
        <w:t xml:space="preserve">ntered number for the </w:t>
      </w:r>
      <w:r w:rsidR="00E0149B">
        <w:rPr>
          <w:rFonts w:eastAsiaTheme="majorEastAsia" w:cs="Arial"/>
          <w:bCs/>
          <w:szCs w:val="22"/>
        </w:rPr>
        <w:t>field/</w:t>
      </w:r>
      <w:r w:rsidR="00647D95">
        <w:rPr>
          <w:rFonts w:eastAsiaTheme="majorEastAsia" w:cs="Arial"/>
          <w:bCs/>
          <w:szCs w:val="22"/>
        </w:rPr>
        <w:t>T</w:t>
      </w:r>
      <w:r w:rsidR="00D24DB3">
        <w:rPr>
          <w:rFonts w:eastAsiaTheme="majorEastAsia" w:cs="Arial"/>
          <w:bCs/>
          <w:szCs w:val="22"/>
        </w:rPr>
        <w:t xml:space="preserve">otal </w:t>
      </w:r>
      <w:r w:rsidR="00647D95">
        <w:rPr>
          <w:rFonts w:eastAsiaTheme="majorEastAsia" w:cs="Arial"/>
          <w:bCs/>
          <w:szCs w:val="22"/>
        </w:rPr>
        <w:t xml:space="preserve">of all </w:t>
      </w:r>
      <w:r w:rsidR="00D24DB3">
        <w:rPr>
          <w:rFonts w:eastAsiaTheme="majorEastAsia" w:cs="Arial"/>
          <w:bCs/>
          <w:szCs w:val="22"/>
        </w:rPr>
        <w:t>entered number</w:t>
      </w:r>
      <w:r w:rsidR="00647D95">
        <w:rPr>
          <w:rFonts w:eastAsiaTheme="majorEastAsia" w:cs="Arial"/>
          <w:bCs/>
          <w:szCs w:val="22"/>
        </w:rPr>
        <w:t>s</w:t>
      </w:r>
      <w:r w:rsidR="00D24DB3">
        <w:rPr>
          <w:rFonts w:eastAsiaTheme="majorEastAsia" w:cs="Arial"/>
          <w:bCs/>
          <w:szCs w:val="22"/>
        </w:rPr>
        <w:t>.</w:t>
      </w:r>
    </w:p>
    <w:p w:rsidR="00957168" w:rsidRPr="004A1B77" w:rsidRDefault="00580B86" w:rsidP="002A6839">
      <w:pPr>
        <w:pStyle w:val="ListParagraph"/>
        <w:numPr>
          <w:ilvl w:val="0"/>
          <w:numId w:val="30"/>
        </w:numPr>
        <w:spacing w:after="0"/>
        <w:rPr>
          <w:rFonts w:eastAsiaTheme="majorEastAsia" w:cs="Arial"/>
          <w:bCs/>
          <w:szCs w:val="22"/>
        </w:rPr>
      </w:pPr>
      <w:r w:rsidRPr="001A47F6">
        <w:rPr>
          <w:rFonts w:cs="Arial"/>
        </w:rPr>
        <w:t>Gender</w:t>
      </w:r>
      <w:r w:rsidR="001A47F6">
        <w:rPr>
          <w:rFonts w:eastAsiaTheme="majorEastAsia" w:cs="Arial"/>
          <w:bCs/>
          <w:szCs w:val="22"/>
        </w:rPr>
        <w:t>:</w:t>
      </w:r>
      <w:r w:rsidRPr="001A47F6">
        <w:rPr>
          <w:rFonts w:eastAsiaTheme="majorEastAsia" w:cs="Arial"/>
          <w:bCs/>
          <w:szCs w:val="22"/>
        </w:rPr>
        <w:t xml:space="preserve"> </w:t>
      </w:r>
      <w:r w:rsidR="00E30D21">
        <w:rPr>
          <w:rFonts w:cs="Arial"/>
        </w:rPr>
        <w:t xml:space="preserve">This is a table that contains three columns. </w:t>
      </w:r>
      <w:r w:rsidR="00957168">
        <w:rPr>
          <w:rFonts w:cs="Arial"/>
        </w:rPr>
        <w:t xml:space="preserve">The </w:t>
      </w:r>
      <w:r w:rsidR="00A66A7C">
        <w:rPr>
          <w:rFonts w:cs="Arial"/>
        </w:rPr>
        <w:t>Grantee</w:t>
      </w:r>
      <w:r w:rsidR="00957168">
        <w:rPr>
          <w:rFonts w:cs="Arial"/>
        </w:rPr>
        <w:t xml:space="preserve"> is not required to enter information in this table.</w:t>
      </w:r>
    </w:p>
    <w:p w:rsidR="00580B86" w:rsidRDefault="00E30D21" w:rsidP="002A6839">
      <w:pPr>
        <w:pStyle w:val="ListParagraph"/>
        <w:numPr>
          <w:ilvl w:val="1"/>
          <w:numId w:val="30"/>
        </w:numPr>
        <w:spacing w:after="0"/>
        <w:rPr>
          <w:rFonts w:eastAsiaTheme="majorEastAsia" w:cs="Arial"/>
          <w:bCs/>
          <w:szCs w:val="22"/>
        </w:rPr>
      </w:pPr>
      <w:r>
        <w:rPr>
          <w:rFonts w:eastAsiaTheme="majorEastAsia" w:cs="Arial"/>
          <w:bCs/>
          <w:szCs w:val="22"/>
        </w:rPr>
        <w:t>Gender c</w:t>
      </w:r>
      <w:r w:rsidR="00A73BEF">
        <w:rPr>
          <w:rFonts w:eastAsiaTheme="majorEastAsia" w:cs="Arial"/>
          <w:bCs/>
          <w:szCs w:val="22"/>
        </w:rPr>
        <w:t xml:space="preserve">olumn has the following rows: Male, Female and Other. </w:t>
      </w:r>
    </w:p>
    <w:p w:rsidR="000345BA" w:rsidRDefault="000345BA" w:rsidP="002A6839">
      <w:pPr>
        <w:pStyle w:val="ListParagraph"/>
        <w:numPr>
          <w:ilvl w:val="1"/>
          <w:numId w:val="30"/>
        </w:numPr>
        <w:spacing w:after="0"/>
        <w:rPr>
          <w:rFonts w:eastAsiaTheme="majorEastAsia" w:cs="Arial"/>
          <w:bCs/>
          <w:szCs w:val="22"/>
        </w:rPr>
      </w:pPr>
      <w:r>
        <w:rPr>
          <w:rFonts w:eastAsiaTheme="majorEastAsia" w:cs="Arial"/>
          <w:bCs/>
          <w:szCs w:val="22"/>
        </w:rPr>
        <w:t>The # column has data entry fields in which only numbers can be entered.</w:t>
      </w:r>
    </w:p>
    <w:p w:rsidR="000345BA" w:rsidRDefault="000345BA" w:rsidP="002A6839">
      <w:pPr>
        <w:pStyle w:val="ListParagraph"/>
        <w:numPr>
          <w:ilvl w:val="1"/>
          <w:numId w:val="30"/>
        </w:numPr>
        <w:spacing w:after="0"/>
        <w:rPr>
          <w:rFonts w:eastAsiaTheme="majorEastAsia" w:cs="Arial"/>
          <w:bCs/>
          <w:szCs w:val="22"/>
        </w:rPr>
      </w:pPr>
      <w:r>
        <w:rPr>
          <w:rFonts w:eastAsiaTheme="majorEastAsia" w:cs="Arial"/>
          <w:bCs/>
          <w:szCs w:val="22"/>
        </w:rPr>
        <w:t>The % column has read only fields that displays the percentage based on the following calculation: Entered number for the field/Total of all entered numbers.</w:t>
      </w:r>
    </w:p>
    <w:p w:rsidR="00DA06A7" w:rsidRPr="004A1B77" w:rsidRDefault="00DA06A7" w:rsidP="002A6839">
      <w:pPr>
        <w:pStyle w:val="ListParagraph"/>
        <w:numPr>
          <w:ilvl w:val="0"/>
          <w:numId w:val="30"/>
        </w:numPr>
        <w:spacing w:after="0"/>
        <w:rPr>
          <w:rFonts w:eastAsiaTheme="majorEastAsia" w:cs="Arial"/>
          <w:bCs/>
          <w:szCs w:val="22"/>
        </w:rPr>
      </w:pPr>
      <w:r>
        <w:rPr>
          <w:rFonts w:cs="Arial"/>
        </w:rPr>
        <w:t>Category</w:t>
      </w:r>
      <w:r>
        <w:rPr>
          <w:rFonts w:eastAsiaTheme="majorEastAsia" w:cs="Arial"/>
          <w:bCs/>
          <w:szCs w:val="22"/>
        </w:rPr>
        <w:t>:</w:t>
      </w:r>
      <w:r w:rsidRPr="001A47F6">
        <w:rPr>
          <w:rFonts w:eastAsiaTheme="majorEastAsia" w:cs="Arial"/>
          <w:bCs/>
          <w:szCs w:val="22"/>
        </w:rPr>
        <w:t xml:space="preserve"> </w:t>
      </w:r>
      <w:r>
        <w:rPr>
          <w:rFonts w:cs="Arial"/>
        </w:rPr>
        <w:t xml:space="preserve">This is a table that contains three columns. The </w:t>
      </w:r>
      <w:r w:rsidR="00A66A7C">
        <w:rPr>
          <w:rFonts w:cs="Arial"/>
        </w:rPr>
        <w:t>Grantee</w:t>
      </w:r>
      <w:r>
        <w:rPr>
          <w:rFonts w:cs="Arial"/>
        </w:rPr>
        <w:t xml:space="preserve"> is not required to enter information in this table.</w:t>
      </w:r>
    </w:p>
    <w:p w:rsidR="00DA06A7" w:rsidRDefault="00426CBD" w:rsidP="002A6839">
      <w:pPr>
        <w:pStyle w:val="ListParagraph"/>
        <w:numPr>
          <w:ilvl w:val="1"/>
          <w:numId w:val="30"/>
        </w:numPr>
        <w:spacing w:after="0"/>
        <w:rPr>
          <w:rFonts w:eastAsiaTheme="majorEastAsia" w:cs="Arial"/>
          <w:bCs/>
          <w:szCs w:val="22"/>
        </w:rPr>
      </w:pPr>
      <w:r>
        <w:rPr>
          <w:rFonts w:eastAsiaTheme="majorEastAsia" w:cs="Arial"/>
          <w:bCs/>
          <w:szCs w:val="22"/>
        </w:rPr>
        <w:t>Category</w:t>
      </w:r>
      <w:r w:rsidR="00DA06A7">
        <w:rPr>
          <w:rFonts w:eastAsiaTheme="majorEastAsia" w:cs="Arial"/>
          <w:bCs/>
          <w:szCs w:val="22"/>
        </w:rPr>
        <w:t xml:space="preserve"> column has the following rows: </w:t>
      </w:r>
      <w:r>
        <w:rPr>
          <w:rFonts w:eastAsiaTheme="majorEastAsia" w:cs="Arial"/>
          <w:bCs/>
          <w:szCs w:val="22"/>
        </w:rPr>
        <w:t xml:space="preserve"> Individual with DD</w:t>
      </w:r>
      <w:r w:rsidR="00DA06A7">
        <w:rPr>
          <w:rFonts w:eastAsiaTheme="majorEastAsia" w:cs="Arial"/>
          <w:bCs/>
          <w:szCs w:val="22"/>
        </w:rPr>
        <w:t xml:space="preserve"> and </w:t>
      </w:r>
      <w:r>
        <w:rPr>
          <w:rFonts w:eastAsiaTheme="majorEastAsia" w:cs="Arial"/>
          <w:bCs/>
          <w:szCs w:val="22"/>
        </w:rPr>
        <w:t>Family Member</w:t>
      </w:r>
      <w:r w:rsidR="00DA06A7">
        <w:rPr>
          <w:rFonts w:eastAsiaTheme="majorEastAsia" w:cs="Arial"/>
          <w:bCs/>
          <w:szCs w:val="22"/>
        </w:rPr>
        <w:t xml:space="preserve">. </w:t>
      </w:r>
    </w:p>
    <w:p w:rsidR="000345BA" w:rsidRDefault="000345BA" w:rsidP="002A6839">
      <w:pPr>
        <w:pStyle w:val="ListParagraph"/>
        <w:numPr>
          <w:ilvl w:val="1"/>
          <w:numId w:val="30"/>
        </w:numPr>
        <w:spacing w:after="0"/>
        <w:rPr>
          <w:rFonts w:eastAsiaTheme="majorEastAsia" w:cs="Arial"/>
          <w:bCs/>
          <w:szCs w:val="22"/>
        </w:rPr>
      </w:pPr>
      <w:r>
        <w:rPr>
          <w:rFonts w:eastAsiaTheme="majorEastAsia" w:cs="Arial"/>
          <w:bCs/>
          <w:szCs w:val="22"/>
        </w:rPr>
        <w:t>The # column has data entry fields in which only numbers can be entered.</w:t>
      </w:r>
    </w:p>
    <w:p w:rsidR="000345BA" w:rsidRDefault="000345BA" w:rsidP="002A6839">
      <w:pPr>
        <w:pStyle w:val="ListParagraph"/>
        <w:numPr>
          <w:ilvl w:val="1"/>
          <w:numId w:val="30"/>
        </w:numPr>
        <w:spacing w:after="0"/>
        <w:rPr>
          <w:rFonts w:eastAsiaTheme="majorEastAsia" w:cs="Arial"/>
          <w:bCs/>
          <w:szCs w:val="22"/>
        </w:rPr>
      </w:pPr>
      <w:r>
        <w:rPr>
          <w:rFonts w:eastAsiaTheme="majorEastAsia" w:cs="Arial"/>
          <w:bCs/>
          <w:szCs w:val="22"/>
        </w:rPr>
        <w:t>The % column has read only fields that displays the percentage based on the following calculation: Entered number for the field/Total of all entered numbers.</w:t>
      </w:r>
    </w:p>
    <w:p w:rsidR="00ED52D4" w:rsidRPr="004A1B77" w:rsidRDefault="00ED52D4" w:rsidP="002A6839">
      <w:pPr>
        <w:pStyle w:val="ListParagraph"/>
        <w:numPr>
          <w:ilvl w:val="0"/>
          <w:numId w:val="30"/>
        </w:numPr>
        <w:spacing w:after="0"/>
        <w:rPr>
          <w:rFonts w:eastAsiaTheme="majorEastAsia" w:cs="Arial"/>
          <w:bCs/>
          <w:szCs w:val="22"/>
        </w:rPr>
      </w:pPr>
      <w:r>
        <w:rPr>
          <w:rFonts w:cs="Arial"/>
        </w:rPr>
        <w:t>Geographical</w:t>
      </w:r>
      <w:r>
        <w:rPr>
          <w:rFonts w:eastAsiaTheme="majorEastAsia" w:cs="Arial"/>
          <w:bCs/>
          <w:szCs w:val="22"/>
        </w:rPr>
        <w:t>:</w:t>
      </w:r>
      <w:r w:rsidRPr="001A47F6">
        <w:rPr>
          <w:rFonts w:eastAsiaTheme="majorEastAsia" w:cs="Arial"/>
          <w:bCs/>
          <w:szCs w:val="22"/>
        </w:rPr>
        <w:t xml:space="preserve"> </w:t>
      </w:r>
      <w:r>
        <w:rPr>
          <w:rFonts w:cs="Arial"/>
        </w:rPr>
        <w:t xml:space="preserve">This is a table that contains three columns. The </w:t>
      </w:r>
      <w:r w:rsidR="00A66A7C">
        <w:rPr>
          <w:rFonts w:cs="Arial"/>
        </w:rPr>
        <w:t>Grantee</w:t>
      </w:r>
      <w:r>
        <w:rPr>
          <w:rFonts w:cs="Arial"/>
        </w:rPr>
        <w:t xml:space="preserve"> is not required to enter information in this table.</w:t>
      </w:r>
    </w:p>
    <w:p w:rsidR="00ED52D4" w:rsidRDefault="00C71AF9" w:rsidP="002A6839">
      <w:pPr>
        <w:pStyle w:val="ListParagraph"/>
        <w:numPr>
          <w:ilvl w:val="1"/>
          <w:numId w:val="30"/>
        </w:numPr>
        <w:spacing w:after="0"/>
        <w:rPr>
          <w:rFonts w:eastAsiaTheme="majorEastAsia" w:cs="Arial"/>
          <w:bCs/>
          <w:szCs w:val="22"/>
        </w:rPr>
      </w:pPr>
      <w:r>
        <w:rPr>
          <w:rFonts w:eastAsiaTheme="majorEastAsia" w:cs="Arial"/>
          <w:bCs/>
          <w:szCs w:val="22"/>
        </w:rPr>
        <w:t>Geographical</w:t>
      </w:r>
      <w:r w:rsidR="00ED52D4">
        <w:rPr>
          <w:rFonts w:eastAsiaTheme="majorEastAsia" w:cs="Arial"/>
          <w:bCs/>
          <w:szCs w:val="22"/>
        </w:rPr>
        <w:t xml:space="preserve"> column has the following rows:  </w:t>
      </w:r>
      <w:r>
        <w:rPr>
          <w:rFonts w:eastAsiaTheme="majorEastAsia" w:cs="Arial"/>
          <w:bCs/>
          <w:szCs w:val="22"/>
        </w:rPr>
        <w:t>Urban</w:t>
      </w:r>
      <w:r w:rsidR="00ED52D4">
        <w:rPr>
          <w:rFonts w:eastAsiaTheme="majorEastAsia" w:cs="Arial"/>
          <w:bCs/>
          <w:szCs w:val="22"/>
        </w:rPr>
        <w:t xml:space="preserve"> and </w:t>
      </w:r>
      <w:r>
        <w:rPr>
          <w:rFonts w:eastAsiaTheme="majorEastAsia" w:cs="Arial"/>
          <w:bCs/>
          <w:szCs w:val="22"/>
        </w:rPr>
        <w:t>Rural.</w:t>
      </w:r>
      <w:r w:rsidR="00ED52D4">
        <w:rPr>
          <w:rFonts w:eastAsiaTheme="majorEastAsia" w:cs="Arial"/>
          <w:bCs/>
          <w:szCs w:val="22"/>
        </w:rPr>
        <w:t xml:space="preserve"> </w:t>
      </w:r>
    </w:p>
    <w:p w:rsidR="000345BA" w:rsidRDefault="000345BA" w:rsidP="002A6839">
      <w:pPr>
        <w:pStyle w:val="ListParagraph"/>
        <w:numPr>
          <w:ilvl w:val="1"/>
          <w:numId w:val="30"/>
        </w:numPr>
        <w:spacing w:after="0"/>
        <w:rPr>
          <w:rFonts w:eastAsiaTheme="majorEastAsia" w:cs="Arial"/>
          <w:bCs/>
          <w:szCs w:val="22"/>
        </w:rPr>
      </w:pPr>
      <w:r>
        <w:rPr>
          <w:rFonts w:eastAsiaTheme="majorEastAsia" w:cs="Arial"/>
          <w:bCs/>
          <w:szCs w:val="22"/>
        </w:rPr>
        <w:t>The # column has data entry fields in which only numbers can be entered.</w:t>
      </w:r>
    </w:p>
    <w:p w:rsidR="000345BA" w:rsidRDefault="000345BA" w:rsidP="002A6839">
      <w:pPr>
        <w:pStyle w:val="ListParagraph"/>
        <w:numPr>
          <w:ilvl w:val="1"/>
          <w:numId w:val="30"/>
        </w:numPr>
        <w:spacing w:after="0"/>
        <w:rPr>
          <w:rFonts w:eastAsiaTheme="majorEastAsia" w:cs="Arial"/>
          <w:bCs/>
          <w:szCs w:val="22"/>
        </w:rPr>
      </w:pPr>
      <w:r>
        <w:rPr>
          <w:rFonts w:eastAsiaTheme="majorEastAsia" w:cs="Arial"/>
          <w:bCs/>
          <w:szCs w:val="22"/>
        </w:rPr>
        <w:t>The % column has read only fields that displays the percentage based on the following calculation: Entered number for the field/Total of all entered numbers.</w:t>
      </w:r>
    </w:p>
    <w:p w:rsidR="00DA1BA4" w:rsidRPr="004A1B77" w:rsidRDefault="00DA1BA4" w:rsidP="002A6839">
      <w:pPr>
        <w:pStyle w:val="ListParagraph"/>
        <w:numPr>
          <w:ilvl w:val="0"/>
          <w:numId w:val="30"/>
        </w:numPr>
        <w:spacing w:after="0"/>
        <w:rPr>
          <w:rFonts w:eastAsiaTheme="majorEastAsia" w:cs="Arial"/>
          <w:bCs/>
          <w:szCs w:val="22"/>
        </w:rPr>
      </w:pPr>
      <w:r>
        <w:rPr>
          <w:rFonts w:cs="Arial"/>
        </w:rPr>
        <w:t>Output Measures</w:t>
      </w:r>
      <w:r>
        <w:rPr>
          <w:rFonts w:eastAsiaTheme="majorEastAsia" w:cs="Arial"/>
          <w:bCs/>
          <w:szCs w:val="22"/>
        </w:rPr>
        <w:t>:</w:t>
      </w:r>
      <w:r w:rsidRPr="001A47F6">
        <w:rPr>
          <w:rFonts w:eastAsiaTheme="majorEastAsia" w:cs="Arial"/>
          <w:bCs/>
          <w:szCs w:val="22"/>
        </w:rPr>
        <w:t xml:space="preserve"> </w:t>
      </w:r>
      <w:r>
        <w:rPr>
          <w:rFonts w:cs="Arial"/>
        </w:rPr>
        <w:t xml:space="preserve">This is a table that contains three columns. The </w:t>
      </w:r>
      <w:r w:rsidR="00A66A7C">
        <w:rPr>
          <w:rFonts w:cs="Arial"/>
        </w:rPr>
        <w:t>Grantee</w:t>
      </w:r>
      <w:r>
        <w:rPr>
          <w:rFonts w:cs="Arial"/>
        </w:rPr>
        <w:t xml:space="preserve"> is required to enter information in this table.</w:t>
      </w:r>
    </w:p>
    <w:p w:rsidR="00DA1BA4" w:rsidRDefault="00DA1BA4" w:rsidP="002A6839">
      <w:pPr>
        <w:pStyle w:val="ListParagraph"/>
        <w:numPr>
          <w:ilvl w:val="1"/>
          <w:numId w:val="30"/>
        </w:numPr>
        <w:spacing w:after="0"/>
        <w:rPr>
          <w:rFonts w:eastAsiaTheme="majorEastAsia" w:cs="Arial"/>
          <w:bCs/>
          <w:szCs w:val="22"/>
        </w:rPr>
      </w:pPr>
      <w:r>
        <w:rPr>
          <w:rFonts w:eastAsiaTheme="majorEastAsia" w:cs="Arial"/>
          <w:bCs/>
          <w:szCs w:val="22"/>
        </w:rPr>
        <w:t xml:space="preserve">Objective column will list all objectives from the State Plan.  </w:t>
      </w:r>
    </w:p>
    <w:p w:rsidR="00DA1BA4" w:rsidRDefault="00DA1BA4" w:rsidP="002A6839">
      <w:pPr>
        <w:pStyle w:val="ListParagraph"/>
        <w:numPr>
          <w:ilvl w:val="1"/>
          <w:numId w:val="30"/>
        </w:numPr>
        <w:spacing w:after="0"/>
        <w:rPr>
          <w:rFonts w:eastAsiaTheme="majorEastAsia" w:cs="Arial"/>
          <w:bCs/>
          <w:szCs w:val="22"/>
        </w:rPr>
      </w:pPr>
      <w:r>
        <w:rPr>
          <w:rFonts w:eastAsiaTheme="majorEastAsia" w:cs="Arial"/>
          <w:bCs/>
          <w:szCs w:val="22"/>
        </w:rPr>
        <w:t xml:space="preserve">The </w:t>
      </w:r>
      <w:r w:rsidR="00CD4813">
        <w:rPr>
          <w:rFonts w:eastAsiaTheme="majorEastAsia" w:cs="Arial"/>
          <w:bCs/>
          <w:szCs w:val="22"/>
        </w:rPr>
        <w:t>‘</w:t>
      </w:r>
      <w:r w:rsidRPr="00DA1BA4">
        <w:rPr>
          <w:rFonts w:eastAsiaTheme="majorEastAsia" w:cs="Arial"/>
          <w:bCs/>
          <w:szCs w:val="22"/>
        </w:rPr>
        <w:t>Performance Measure: IFA 1.1 People with DD who participated in activities</w:t>
      </w:r>
      <w:r w:rsidR="00CD4813">
        <w:rPr>
          <w:rFonts w:eastAsiaTheme="majorEastAsia" w:cs="Arial"/>
          <w:bCs/>
          <w:szCs w:val="22"/>
        </w:rPr>
        <w:t>’</w:t>
      </w:r>
      <w:r>
        <w:rPr>
          <w:rFonts w:eastAsiaTheme="majorEastAsia" w:cs="Arial"/>
          <w:bCs/>
          <w:szCs w:val="22"/>
        </w:rPr>
        <w:t xml:space="preserve"> column has data entry fields in which numbers can be entered.</w:t>
      </w:r>
    </w:p>
    <w:p w:rsidR="00DA1BA4" w:rsidRDefault="00DA1BA4" w:rsidP="002A6839">
      <w:pPr>
        <w:pStyle w:val="ListParagraph"/>
        <w:numPr>
          <w:ilvl w:val="1"/>
          <w:numId w:val="30"/>
        </w:numPr>
        <w:spacing w:after="0"/>
        <w:rPr>
          <w:rFonts w:eastAsiaTheme="majorEastAsia" w:cs="Arial"/>
          <w:bCs/>
          <w:szCs w:val="22"/>
        </w:rPr>
      </w:pPr>
      <w:r>
        <w:rPr>
          <w:rFonts w:eastAsiaTheme="majorEastAsia" w:cs="Arial"/>
          <w:bCs/>
          <w:szCs w:val="22"/>
        </w:rPr>
        <w:t xml:space="preserve"> The </w:t>
      </w:r>
      <w:r w:rsidR="00CD4813">
        <w:rPr>
          <w:rFonts w:eastAsiaTheme="majorEastAsia" w:cs="Arial"/>
          <w:bCs/>
          <w:szCs w:val="22"/>
        </w:rPr>
        <w:t>‘</w:t>
      </w:r>
      <w:r w:rsidRPr="00DA1BA4">
        <w:rPr>
          <w:rFonts w:eastAsiaTheme="majorEastAsia" w:cs="Arial"/>
          <w:bCs/>
          <w:szCs w:val="22"/>
        </w:rPr>
        <w:t>Performance Measure: IFA 1.</w:t>
      </w:r>
      <w:r>
        <w:rPr>
          <w:rFonts w:eastAsiaTheme="majorEastAsia" w:cs="Arial"/>
          <w:bCs/>
          <w:szCs w:val="22"/>
        </w:rPr>
        <w:t>2</w:t>
      </w:r>
      <w:r w:rsidRPr="00DA1BA4">
        <w:rPr>
          <w:rFonts w:eastAsiaTheme="majorEastAsia" w:cs="Arial"/>
          <w:bCs/>
          <w:szCs w:val="22"/>
        </w:rPr>
        <w:t xml:space="preserve"> People with DD who participated in activities</w:t>
      </w:r>
      <w:r w:rsidR="00CD4813">
        <w:rPr>
          <w:rFonts w:eastAsiaTheme="majorEastAsia" w:cs="Arial"/>
          <w:bCs/>
          <w:szCs w:val="22"/>
        </w:rPr>
        <w:t>’</w:t>
      </w:r>
      <w:r>
        <w:rPr>
          <w:rFonts w:eastAsiaTheme="majorEastAsia" w:cs="Arial"/>
          <w:bCs/>
          <w:szCs w:val="22"/>
        </w:rPr>
        <w:t xml:space="preserve"> column has data entry fields in which numbers can be entered.</w:t>
      </w:r>
    </w:p>
    <w:p w:rsidR="002D3204" w:rsidRDefault="002D3204" w:rsidP="002A6839">
      <w:pPr>
        <w:pStyle w:val="ListParagraph"/>
        <w:numPr>
          <w:ilvl w:val="1"/>
          <w:numId w:val="30"/>
        </w:numPr>
        <w:spacing w:after="0"/>
        <w:rPr>
          <w:rFonts w:eastAsiaTheme="majorEastAsia" w:cs="Arial"/>
          <w:bCs/>
          <w:szCs w:val="22"/>
        </w:rPr>
      </w:pPr>
      <w:r>
        <w:rPr>
          <w:rFonts w:eastAsiaTheme="majorEastAsia" w:cs="Arial"/>
          <w:bCs/>
          <w:szCs w:val="22"/>
        </w:rPr>
        <w:t xml:space="preserve">The </w:t>
      </w:r>
      <w:r w:rsidR="002121D3">
        <w:rPr>
          <w:rFonts w:eastAsiaTheme="majorEastAsia" w:cs="Arial"/>
          <w:bCs/>
          <w:szCs w:val="22"/>
        </w:rPr>
        <w:t>“</w:t>
      </w:r>
      <w:r w:rsidRPr="002D3204">
        <w:rPr>
          <w:rFonts w:eastAsiaTheme="majorEastAsia" w:cs="Arial"/>
          <w:bCs/>
          <w:szCs w:val="22"/>
        </w:rPr>
        <w:t>Total # of Output Respondents</w:t>
      </w:r>
      <w:r w:rsidR="002121D3">
        <w:rPr>
          <w:rFonts w:eastAsiaTheme="majorEastAsia" w:cs="Arial"/>
          <w:bCs/>
          <w:szCs w:val="22"/>
        </w:rPr>
        <w:t xml:space="preserve">” row will </w:t>
      </w:r>
      <w:r w:rsidR="0046253D">
        <w:rPr>
          <w:rFonts w:eastAsiaTheme="majorEastAsia" w:cs="Arial"/>
          <w:bCs/>
          <w:szCs w:val="22"/>
        </w:rPr>
        <w:t xml:space="preserve">automatically </w:t>
      </w:r>
      <w:r w:rsidR="002121D3">
        <w:rPr>
          <w:rFonts w:eastAsiaTheme="majorEastAsia" w:cs="Arial"/>
          <w:bCs/>
          <w:szCs w:val="22"/>
        </w:rPr>
        <w:t>total the entered values in each column.</w:t>
      </w:r>
    </w:p>
    <w:p w:rsidR="0067223F" w:rsidRPr="00E77B71" w:rsidRDefault="0067223F" w:rsidP="002A6839">
      <w:pPr>
        <w:pStyle w:val="ListParagraph"/>
        <w:numPr>
          <w:ilvl w:val="1"/>
          <w:numId w:val="30"/>
        </w:numPr>
        <w:spacing w:after="0"/>
        <w:rPr>
          <w:rFonts w:eastAsiaTheme="majorEastAsia" w:cs="Arial"/>
          <w:bCs/>
          <w:szCs w:val="22"/>
        </w:rPr>
      </w:pPr>
      <w:r w:rsidRPr="00E77B71">
        <w:rPr>
          <w:rFonts w:eastAsiaTheme="majorEastAsia" w:cs="Arial"/>
          <w:bCs/>
          <w:szCs w:val="22"/>
        </w:rPr>
        <w:t>Validations</w:t>
      </w:r>
    </w:p>
    <w:p w:rsidR="00ED419B" w:rsidRPr="00E855C6" w:rsidRDefault="00ED419B" w:rsidP="002A6839">
      <w:pPr>
        <w:pStyle w:val="ListParagraph"/>
        <w:numPr>
          <w:ilvl w:val="2"/>
          <w:numId w:val="28"/>
        </w:numPr>
        <w:spacing w:after="0"/>
        <w:rPr>
          <w:rFonts w:eastAsiaTheme="majorEastAsia" w:cs="Arial"/>
          <w:bCs/>
          <w:szCs w:val="22"/>
        </w:rPr>
      </w:pPr>
      <w:r w:rsidRPr="00E855C6">
        <w:rPr>
          <w:rFonts w:eastAsiaTheme="majorEastAsia" w:cs="Arial"/>
          <w:bCs/>
          <w:szCs w:val="22"/>
        </w:rPr>
        <w:t xml:space="preserve">The fields for each Objective will have a maximum length of 7 numbers. </w:t>
      </w:r>
      <w:r w:rsidRPr="00E855C6">
        <w:rPr>
          <w:rFonts w:cs="Arial"/>
          <w:spacing w:val="1"/>
        </w:rPr>
        <w:t>If more than 7 numbers are entered, then the field is highlighted in red and the following validation message is displayed: “The field cannot contain more than 7 digits”.</w:t>
      </w:r>
    </w:p>
    <w:p w:rsidR="00ED419B" w:rsidRPr="00E855C6" w:rsidRDefault="00E77B71" w:rsidP="002A6839">
      <w:pPr>
        <w:pStyle w:val="ListParagraph"/>
        <w:numPr>
          <w:ilvl w:val="2"/>
          <w:numId w:val="28"/>
        </w:numPr>
        <w:spacing w:after="0"/>
        <w:rPr>
          <w:rFonts w:eastAsiaTheme="majorEastAsia" w:cs="Arial"/>
          <w:bCs/>
          <w:szCs w:val="22"/>
        </w:rPr>
      </w:pPr>
      <w:r>
        <w:rPr>
          <w:rFonts w:cs="Arial"/>
          <w:spacing w:val="1"/>
        </w:rPr>
        <w:t>If the required fields are blank</w:t>
      </w:r>
      <w:r w:rsidR="00ED419B" w:rsidRPr="00E855C6">
        <w:rPr>
          <w:rFonts w:cs="Arial"/>
          <w:spacing w:val="1"/>
        </w:rPr>
        <w:t xml:space="preserve">, </w:t>
      </w:r>
      <w:r>
        <w:rPr>
          <w:rFonts w:cs="Arial"/>
          <w:spacing w:val="1"/>
        </w:rPr>
        <w:t xml:space="preserve">the following error message is displayed: </w:t>
      </w:r>
      <w:r w:rsidR="00ED419B" w:rsidRPr="00E855C6">
        <w:rPr>
          <w:rFonts w:cs="Arial"/>
          <w:spacing w:val="1"/>
        </w:rPr>
        <w:t>“This field is required.”</w:t>
      </w:r>
    </w:p>
    <w:p w:rsidR="00B02BD1" w:rsidRPr="004A1B77" w:rsidRDefault="00B02BD1" w:rsidP="002A6839">
      <w:pPr>
        <w:pStyle w:val="ListParagraph"/>
        <w:numPr>
          <w:ilvl w:val="0"/>
          <w:numId w:val="28"/>
        </w:numPr>
        <w:spacing w:after="0"/>
        <w:rPr>
          <w:rFonts w:eastAsiaTheme="majorEastAsia" w:cs="Arial"/>
          <w:bCs/>
          <w:szCs w:val="22"/>
        </w:rPr>
      </w:pPr>
      <w:r>
        <w:rPr>
          <w:rFonts w:cs="Arial"/>
        </w:rPr>
        <w:t>Outcome Measures</w:t>
      </w:r>
      <w:r>
        <w:rPr>
          <w:rFonts w:eastAsiaTheme="majorEastAsia" w:cs="Arial"/>
          <w:bCs/>
          <w:szCs w:val="22"/>
        </w:rPr>
        <w:t>:</w:t>
      </w:r>
      <w:r w:rsidRPr="001A47F6">
        <w:rPr>
          <w:rFonts w:eastAsiaTheme="majorEastAsia" w:cs="Arial"/>
          <w:bCs/>
          <w:szCs w:val="22"/>
        </w:rPr>
        <w:t xml:space="preserve"> </w:t>
      </w:r>
      <w:r>
        <w:rPr>
          <w:rFonts w:cs="Arial"/>
        </w:rPr>
        <w:t xml:space="preserve">This is a table that contains two columns. The </w:t>
      </w:r>
      <w:r w:rsidR="00A66A7C">
        <w:rPr>
          <w:rFonts w:cs="Arial"/>
        </w:rPr>
        <w:t>Grantee</w:t>
      </w:r>
      <w:r>
        <w:rPr>
          <w:rFonts w:cs="Arial"/>
        </w:rPr>
        <w:t xml:space="preserve"> is not required to enter information in this table.</w:t>
      </w:r>
    </w:p>
    <w:p w:rsidR="00B02BD1" w:rsidRDefault="006E6CB1" w:rsidP="002A6839">
      <w:pPr>
        <w:pStyle w:val="ListParagraph"/>
        <w:numPr>
          <w:ilvl w:val="1"/>
          <w:numId w:val="28"/>
        </w:numPr>
        <w:spacing w:after="0"/>
        <w:rPr>
          <w:rFonts w:eastAsiaTheme="majorEastAsia" w:cs="Arial"/>
          <w:bCs/>
          <w:szCs w:val="22"/>
        </w:rPr>
      </w:pPr>
      <w:r>
        <w:rPr>
          <w:rFonts w:eastAsiaTheme="majorEastAsia" w:cs="Arial"/>
          <w:bCs/>
          <w:szCs w:val="22"/>
        </w:rPr>
        <w:t xml:space="preserve">Performance Measures </w:t>
      </w:r>
      <w:r w:rsidR="00B02BD1">
        <w:rPr>
          <w:rFonts w:eastAsiaTheme="majorEastAsia" w:cs="Arial"/>
          <w:bCs/>
          <w:szCs w:val="22"/>
        </w:rPr>
        <w:t xml:space="preserve">column has the following rows:  </w:t>
      </w:r>
      <w:r w:rsidR="00CD4813">
        <w:rPr>
          <w:rFonts w:eastAsiaTheme="majorEastAsia" w:cs="Arial"/>
          <w:bCs/>
          <w:szCs w:val="22"/>
        </w:rPr>
        <w:t>‘</w:t>
      </w:r>
      <w:r w:rsidRPr="006E6CB1">
        <w:rPr>
          <w:rFonts w:eastAsiaTheme="majorEastAsia" w:cs="Arial"/>
          <w:bCs/>
          <w:szCs w:val="22"/>
        </w:rPr>
        <w:t>IFA 2.1 Percent of people with DD</w:t>
      </w:r>
      <w:r w:rsidR="00CD4813">
        <w:rPr>
          <w:rFonts w:eastAsiaTheme="majorEastAsia" w:cs="Arial"/>
          <w:bCs/>
          <w:szCs w:val="22"/>
        </w:rPr>
        <w:t>’</w:t>
      </w:r>
      <w:r w:rsidRPr="006E6CB1">
        <w:rPr>
          <w:rFonts w:eastAsiaTheme="majorEastAsia" w:cs="Arial"/>
          <w:bCs/>
          <w:szCs w:val="22"/>
        </w:rPr>
        <w:t xml:space="preserve"> </w:t>
      </w:r>
      <w:r>
        <w:rPr>
          <w:rFonts w:eastAsiaTheme="majorEastAsia" w:cs="Arial"/>
          <w:bCs/>
          <w:szCs w:val="22"/>
        </w:rPr>
        <w:t xml:space="preserve">and </w:t>
      </w:r>
      <w:r w:rsidR="00CD4813">
        <w:rPr>
          <w:rFonts w:eastAsiaTheme="majorEastAsia" w:cs="Arial"/>
          <w:bCs/>
          <w:szCs w:val="22"/>
        </w:rPr>
        <w:t>‘</w:t>
      </w:r>
      <w:r w:rsidRPr="006E6CB1">
        <w:rPr>
          <w:rFonts w:eastAsiaTheme="majorEastAsia" w:cs="Arial"/>
          <w:bCs/>
          <w:szCs w:val="22"/>
        </w:rPr>
        <w:t>IFA 2.2 Percent of family members who increased advocacy</w:t>
      </w:r>
      <w:r w:rsidR="00CD4813">
        <w:rPr>
          <w:rFonts w:eastAsiaTheme="majorEastAsia" w:cs="Arial"/>
          <w:bCs/>
          <w:szCs w:val="22"/>
        </w:rPr>
        <w:t>’</w:t>
      </w:r>
      <w:r w:rsidR="00FB49F5">
        <w:rPr>
          <w:rFonts w:eastAsiaTheme="majorEastAsia" w:cs="Arial"/>
          <w:bCs/>
          <w:szCs w:val="22"/>
        </w:rPr>
        <w:t>.</w:t>
      </w:r>
    </w:p>
    <w:p w:rsidR="00B02BD1" w:rsidRDefault="00B02BD1" w:rsidP="002A6839">
      <w:pPr>
        <w:pStyle w:val="ListParagraph"/>
        <w:numPr>
          <w:ilvl w:val="1"/>
          <w:numId w:val="28"/>
        </w:numPr>
        <w:spacing w:after="0"/>
        <w:rPr>
          <w:rFonts w:eastAsiaTheme="majorEastAsia" w:cs="Arial"/>
          <w:bCs/>
          <w:szCs w:val="22"/>
        </w:rPr>
      </w:pPr>
      <w:r>
        <w:rPr>
          <w:rFonts w:eastAsiaTheme="majorEastAsia" w:cs="Arial"/>
          <w:bCs/>
          <w:szCs w:val="22"/>
        </w:rPr>
        <w:t xml:space="preserve">The </w:t>
      </w:r>
      <w:r w:rsidR="00DB6301">
        <w:rPr>
          <w:rFonts w:eastAsiaTheme="majorEastAsia" w:cs="Arial"/>
          <w:bCs/>
          <w:szCs w:val="22"/>
        </w:rPr>
        <w:t>%</w:t>
      </w:r>
      <w:r>
        <w:rPr>
          <w:rFonts w:eastAsiaTheme="majorEastAsia" w:cs="Arial"/>
          <w:bCs/>
          <w:szCs w:val="22"/>
        </w:rPr>
        <w:t xml:space="preserve"> column has data entry fields in which </w:t>
      </w:r>
      <w:r w:rsidR="00CD4813">
        <w:rPr>
          <w:rFonts w:eastAsiaTheme="majorEastAsia" w:cs="Arial"/>
          <w:bCs/>
          <w:szCs w:val="22"/>
        </w:rPr>
        <w:t xml:space="preserve">only </w:t>
      </w:r>
      <w:r>
        <w:rPr>
          <w:rFonts w:eastAsiaTheme="majorEastAsia" w:cs="Arial"/>
          <w:bCs/>
          <w:szCs w:val="22"/>
        </w:rPr>
        <w:t>numbers can be entered.</w:t>
      </w:r>
    </w:p>
    <w:p w:rsidR="00DB6301" w:rsidRPr="004A1B77" w:rsidRDefault="00DB6301" w:rsidP="002A6839">
      <w:pPr>
        <w:pStyle w:val="ListParagraph"/>
        <w:numPr>
          <w:ilvl w:val="0"/>
          <w:numId w:val="28"/>
        </w:numPr>
        <w:spacing w:after="0"/>
        <w:rPr>
          <w:rFonts w:eastAsiaTheme="majorEastAsia" w:cs="Arial"/>
          <w:bCs/>
          <w:szCs w:val="22"/>
        </w:rPr>
      </w:pPr>
      <w:r>
        <w:rPr>
          <w:rFonts w:cs="Arial"/>
        </w:rPr>
        <w:t>Sub-Outcome Measures</w:t>
      </w:r>
      <w:r w:rsidR="00BA4ED3">
        <w:rPr>
          <w:rFonts w:cs="Arial"/>
        </w:rPr>
        <w:t xml:space="preserve"> - </w:t>
      </w:r>
      <w:r w:rsidR="00BA4ED3">
        <w:rPr>
          <w:rFonts w:ascii="Helvetica" w:hAnsi="Helvetica"/>
          <w:color w:val="000000"/>
          <w:sz w:val="21"/>
          <w:szCs w:val="21"/>
          <w:shd w:val="clear" w:color="auto" w:fill="FFFFFF"/>
        </w:rPr>
        <w:t>The number (#) of people who are better able to say what they want/say what is important to them</w:t>
      </w:r>
      <w:r w:rsidR="00CD4813">
        <w:rPr>
          <w:rFonts w:eastAsiaTheme="majorEastAsia" w:cs="Arial"/>
          <w:bCs/>
          <w:szCs w:val="22"/>
        </w:rPr>
        <w:t>.</w:t>
      </w:r>
      <w:r w:rsidRPr="001A47F6">
        <w:rPr>
          <w:rFonts w:eastAsiaTheme="majorEastAsia" w:cs="Arial"/>
          <w:bCs/>
          <w:szCs w:val="22"/>
        </w:rPr>
        <w:t xml:space="preserve"> </w:t>
      </w:r>
      <w:r>
        <w:rPr>
          <w:rFonts w:cs="Arial"/>
        </w:rPr>
        <w:t xml:space="preserve">This is a table that contains three columns. The </w:t>
      </w:r>
      <w:r w:rsidR="00A66A7C">
        <w:rPr>
          <w:rFonts w:cs="Arial"/>
        </w:rPr>
        <w:t>Grantee</w:t>
      </w:r>
      <w:r>
        <w:rPr>
          <w:rFonts w:cs="Arial"/>
        </w:rPr>
        <w:t xml:space="preserve"> is required to enter information in this table.</w:t>
      </w:r>
    </w:p>
    <w:p w:rsidR="00A7239F" w:rsidRDefault="00CA5B36" w:rsidP="002A6839">
      <w:pPr>
        <w:pStyle w:val="ListParagraph"/>
        <w:numPr>
          <w:ilvl w:val="1"/>
          <w:numId w:val="28"/>
        </w:numPr>
        <w:spacing w:after="0"/>
        <w:rPr>
          <w:rFonts w:eastAsiaTheme="majorEastAsia" w:cs="Arial"/>
          <w:bCs/>
          <w:szCs w:val="22"/>
        </w:rPr>
      </w:pPr>
      <w:r>
        <w:rPr>
          <w:rFonts w:eastAsiaTheme="majorEastAsia" w:cs="Arial"/>
          <w:bCs/>
          <w:szCs w:val="22"/>
        </w:rPr>
        <w:t>Projects</w:t>
      </w:r>
      <w:r w:rsidR="00DB6301">
        <w:rPr>
          <w:rFonts w:eastAsiaTheme="majorEastAsia" w:cs="Arial"/>
          <w:bCs/>
          <w:szCs w:val="22"/>
        </w:rPr>
        <w:t xml:space="preserve"> column will list all </w:t>
      </w:r>
      <w:r>
        <w:rPr>
          <w:rFonts w:eastAsiaTheme="majorEastAsia" w:cs="Arial"/>
          <w:bCs/>
          <w:szCs w:val="22"/>
        </w:rPr>
        <w:t>sub-outcomes</w:t>
      </w:r>
      <w:r w:rsidR="00CD4813">
        <w:rPr>
          <w:rFonts w:eastAsiaTheme="majorEastAsia" w:cs="Arial"/>
          <w:bCs/>
          <w:szCs w:val="22"/>
        </w:rPr>
        <w:t xml:space="preserve"> measures</w:t>
      </w:r>
      <w:r>
        <w:rPr>
          <w:rFonts w:eastAsiaTheme="majorEastAsia" w:cs="Arial"/>
          <w:bCs/>
          <w:szCs w:val="22"/>
        </w:rPr>
        <w:t xml:space="preserve"> </w:t>
      </w:r>
      <w:r w:rsidR="00DB6301">
        <w:rPr>
          <w:rFonts w:eastAsiaTheme="majorEastAsia" w:cs="Arial"/>
          <w:bCs/>
          <w:szCs w:val="22"/>
        </w:rPr>
        <w:t xml:space="preserve">from the State Plan. </w:t>
      </w:r>
    </w:p>
    <w:p w:rsidR="00A7239F" w:rsidRDefault="00A7239F" w:rsidP="002A6839">
      <w:pPr>
        <w:pStyle w:val="ListParagraph"/>
        <w:numPr>
          <w:ilvl w:val="1"/>
          <w:numId w:val="28"/>
        </w:numPr>
        <w:spacing w:after="0"/>
        <w:rPr>
          <w:rFonts w:eastAsiaTheme="majorEastAsia" w:cs="Arial"/>
          <w:bCs/>
          <w:szCs w:val="22"/>
        </w:rPr>
      </w:pPr>
      <w:r>
        <w:rPr>
          <w:rFonts w:eastAsiaTheme="majorEastAsia" w:cs="Arial"/>
          <w:bCs/>
          <w:szCs w:val="22"/>
        </w:rPr>
        <w:t xml:space="preserve">The </w:t>
      </w:r>
      <w:r w:rsidR="00CD4813">
        <w:rPr>
          <w:rFonts w:eastAsiaTheme="majorEastAsia" w:cs="Arial"/>
          <w:bCs/>
          <w:szCs w:val="22"/>
        </w:rPr>
        <w:t>‘</w:t>
      </w:r>
      <w:r w:rsidRPr="00A7239F">
        <w:rPr>
          <w:rFonts w:eastAsiaTheme="majorEastAsia" w:cs="Arial"/>
          <w:bCs/>
          <w:szCs w:val="22"/>
        </w:rPr>
        <w:t># People with developmental disabilities</w:t>
      </w:r>
      <w:r w:rsidR="00CD4813">
        <w:rPr>
          <w:rFonts w:eastAsiaTheme="majorEastAsia" w:cs="Arial"/>
          <w:bCs/>
          <w:szCs w:val="22"/>
        </w:rPr>
        <w:t>’</w:t>
      </w:r>
      <w:r>
        <w:rPr>
          <w:rFonts w:eastAsiaTheme="majorEastAsia" w:cs="Arial"/>
          <w:bCs/>
          <w:szCs w:val="22"/>
        </w:rPr>
        <w:t xml:space="preserve"> column has data entry fields in which </w:t>
      </w:r>
      <w:r w:rsidR="00CD4813">
        <w:rPr>
          <w:rFonts w:eastAsiaTheme="majorEastAsia" w:cs="Arial"/>
          <w:bCs/>
          <w:szCs w:val="22"/>
        </w:rPr>
        <w:t xml:space="preserve">only </w:t>
      </w:r>
      <w:r>
        <w:rPr>
          <w:rFonts w:eastAsiaTheme="majorEastAsia" w:cs="Arial"/>
          <w:bCs/>
          <w:szCs w:val="22"/>
        </w:rPr>
        <w:t>numbers can be entered.</w:t>
      </w:r>
    </w:p>
    <w:p w:rsidR="00DB6301" w:rsidRDefault="00A7239F" w:rsidP="002A6839">
      <w:pPr>
        <w:pStyle w:val="ListParagraph"/>
        <w:numPr>
          <w:ilvl w:val="1"/>
          <w:numId w:val="28"/>
        </w:numPr>
        <w:spacing w:after="0"/>
        <w:rPr>
          <w:rFonts w:eastAsiaTheme="majorEastAsia" w:cs="Arial"/>
          <w:bCs/>
          <w:szCs w:val="22"/>
        </w:rPr>
      </w:pPr>
      <w:r>
        <w:rPr>
          <w:rFonts w:eastAsiaTheme="majorEastAsia" w:cs="Arial"/>
          <w:bCs/>
          <w:szCs w:val="22"/>
        </w:rPr>
        <w:t xml:space="preserve">The </w:t>
      </w:r>
      <w:r w:rsidR="00CD4813">
        <w:rPr>
          <w:rFonts w:eastAsiaTheme="majorEastAsia" w:cs="Arial"/>
          <w:bCs/>
          <w:szCs w:val="22"/>
        </w:rPr>
        <w:t>‘</w:t>
      </w:r>
      <w:r w:rsidRPr="00A7239F">
        <w:rPr>
          <w:rFonts w:eastAsiaTheme="majorEastAsia" w:cs="Arial"/>
          <w:bCs/>
          <w:szCs w:val="22"/>
        </w:rPr>
        <w:t># Family Members</w:t>
      </w:r>
      <w:r w:rsidR="00CD4813">
        <w:rPr>
          <w:rFonts w:eastAsiaTheme="majorEastAsia" w:cs="Arial"/>
          <w:bCs/>
          <w:szCs w:val="22"/>
        </w:rPr>
        <w:t>’</w:t>
      </w:r>
      <w:r>
        <w:rPr>
          <w:rFonts w:eastAsiaTheme="majorEastAsia" w:cs="Arial"/>
          <w:bCs/>
          <w:szCs w:val="22"/>
        </w:rPr>
        <w:t xml:space="preserve"> column has data entry fields in which </w:t>
      </w:r>
      <w:r w:rsidR="00CD4813">
        <w:rPr>
          <w:rFonts w:eastAsiaTheme="majorEastAsia" w:cs="Arial"/>
          <w:bCs/>
          <w:szCs w:val="22"/>
        </w:rPr>
        <w:t xml:space="preserve">only </w:t>
      </w:r>
      <w:r>
        <w:rPr>
          <w:rFonts w:eastAsiaTheme="majorEastAsia" w:cs="Arial"/>
          <w:bCs/>
          <w:szCs w:val="22"/>
        </w:rPr>
        <w:t>numbers can be entered</w:t>
      </w:r>
    </w:p>
    <w:p w:rsidR="00EF4EAD" w:rsidRDefault="00EF4EAD" w:rsidP="002A6839">
      <w:pPr>
        <w:pStyle w:val="ListParagraph"/>
        <w:numPr>
          <w:ilvl w:val="1"/>
          <w:numId w:val="28"/>
        </w:numPr>
        <w:spacing w:after="0"/>
        <w:rPr>
          <w:rFonts w:eastAsiaTheme="majorEastAsia" w:cs="Arial"/>
          <w:bCs/>
          <w:szCs w:val="22"/>
        </w:rPr>
      </w:pPr>
      <w:r>
        <w:rPr>
          <w:rFonts w:eastAsiaTheme="majorEastAsia" w:cs="Arial"/>
          <w:bCs/>
          <w:szCs w:val="22"/>
        </w:rPr>
        <w:t>The “</w:t>
      </w:r>
      <w:r w:rsidRPr="002D3204">
        <w:rPr>
          <w:rFonts w:eastAsiaTheme="majorEastAsia" w:cs="Arial"/>
          <w:bCs/>
          <w:szCs w:val="22"/>
        </w:rPr>
        <w:t xml:space="preserve">Total # of </w:t>
      </w:r>
      <w:r>
        <w:rPr>
          <w:rFonts w:eastAsiaTheme="majorEastAsia" w:cs="Arial"/>
          <w:bCs/>
          <w:szCs w:val="22"/>
        </w:rPr>
        <w:t>Sub-Outcome</w:t>
      </w:r>
      <w:r w:rsidRPr="002D3204">
        <w:rPr>
          <w:rFonts w:eastAsiaTheme="majorEastAsia" w:cs="Arial"/>
          <w:bCs/>
          <w:szCs w:val="22"/>
        </w:rPr>
        <w:t xml:space="preserve"> Respondents</w:t>
      </w:r>
      <w:r>
        <w:rPr>
          <w:rFonts w:eastAsiaTheme="majorEastAsia" w:cs="Arial"/>
          <w:bCs/>
          <w:szCs w:val="22"/>
        </w:rPr>
        <w:t xml:space="preserve">” row will </w:t>
      </w:r>
      <w:r w:rsidR="0046253D">
        <w:rPr>
          <w:rFonts w:eastAsiaTheme="majorEastAsia" w:cs="Arial"/>
          <w:bCs/>
          <w:szCs w:val="22"/>
        </w:rPr>
        <w:t xml:space="preserve">automatically </w:t>
      </w:r>
      <w:r>
        <w:rPr>
          <w:rFonts w:eastAsiaTheme="majorEastAsia" w:cs="Arial"/>
          <w:bCs/>
          <w:szCs w:val="22"/>
        </w:rPr>
        <w:t>total the entered values in each column.</w:t>
      </w:r>
    </w:p>
    <w:p w:rsidR="009570A9" w:rsidRDefault="000A3DC8" w:rsidP="002A6839">
      <w:pPr>
        <w:pStyle w:val="ListParagraph"/>
        <w:numPr>
          <w:ilvl w:val="1"/>
          <w:numId w:val="28"/>
        </w:numPr>
        <w:spacing w:after="0"/>
        <w:rPr>
          <w:rFonts w:eastAsiaTheme="majorEastAsia" w:cs="Arial"/>
          <w:bCs/>
          <w:szCs w:val="22"/>
        </w:rPr>
      </w:pPr>
      <w:r>
        <w:rPr>
          <w:rFonts w:eastAsiaTheme="majorEastAsia" w:cs="Arial"/>
          <w:bCs/>
          <w:szCs w:val="22"/>
        </w:rPr>
        <w:t xml:space="preserve">The </w:t>
      </w:r>
      <w:r w:rsidR="00CD4813">
        <w:rPr>
          <w:rFonts w:eastAsiaTheme="majorEastAsia" w:cs="Arial"/>
          <w:bCs/>
          <w:szCs w:val="22"/>
        </w:rPr>
        <w:t>‘</w:t>
      </w:r>
      <w:r w:rsidRPr="000A3DC8">
        <w:rPr>
          <w:rFonts w:eastAsiaTheme="majorEastAsia" w:cs="Arial"/>
          <w:bCs/>
          <w:szCs w:val="22"/>
        </w:rPr>
        <w:t>IFA 2.3 Percent of people better able to say what they need</w:t>
      </w:r>
      <w:r w:rsidR="00CD4813">
        <w:rPr>
          <w:rFonts w:eastAsiaTheme="majorEastAsia" w:cs="Arial"/>
          <w:bCs/>
          <w:szCs w:val="22"/>
        </w:rPr>
        <w:t>’</w:t>
      </w:r>
      <w:r>
        <w:rPr>
          <w:rFonts w:eastAsiaTheme="majorEastAsia" w:cs="Arial"/>
          <w:bCs/>
          <w:szCs w:val="22"/>
        </w:rPr>
        <w:t xml:space="preserve"> row </w:t>
      </w:r>
      <w:r w:rsidR="0046253D">
        <w:rPr>
          <w:rFonts w:eastAsiaTheme="majorEastAsia" w:cs="Arial"/>
          <w:bCs/>
          <w:szCs w:val="22"/>
        </w:rPr>
        <w:t>will automatically calculate the following percentage for each column</w:t>
      </w:r>
      <w:r w:rsidR="009570A9">
        <w:rPr>
          <w:rFonts w:eastAsiaTheme="majorEastAsia" w:cs="Arial"/>
          <w:bCs/>
          <w:szCs w:val="22"/>
        </w:rPr>
        <w:t>:</w:t>
      </w:r>
    </w:p>
    <w:p w:rsidR="00EF4EAD" w:rsidRPr="009570A9" w:rsidRDefault="0046253D" w:rsidP="002A6839">
      <w:pPr>
        <w:pStyle w:val="ListParagraph"/>
        <w:numPr>
          <w:ilvl w:val="2"/>
          <w:numId w:val="28"/>
        </w:numPr>
        <w:spacing w:after="0"/>
        <w:rPr>
          <w:rFonts w:eastAsiaTheme="majorEastAsia" w:cs="Arial"/>
          <w:bCs/>
          <w:szCs w:val="22"/>
        </w:rPr>
      </w:pPr>
      <w:r w:rsidRPr="004F79FF">
        <w:rPr>
          <w:rFonts w:asciiTheme="majorHAnsi" w:hAnsiTheme="majorHAnsi" w:cs="Arial"/>
          <w:szCs w:val="22"/>
        </w:rPr>
        <w:t xml:space="preserve">Total sub-outcome </w:t>
      </w:r>
      <w:r>
        <w:rPr>
          <w:rFonts w:asciiTheme="majorHAnsi" w:hAnsiTheme="majorHAnsi" w:cs="Arial"/>
          <w:szCs w:val="22"/>
        </w:rPr>
        <w:t>respondents</w:t>
      </w:r>
      <w:r w:rsidR="009570A9">
        <w:rPr>
          <w:rFonts w:asciiTheme="majorHAnsi" w:hAnsiTheme="majorHAnsi" w:cs="Arial"/>
          <w:szCs w:val="22"/>
        </w:rPr>
        <w:t xml:space="preserve"> for </w:t>
      </w:r>
      <w:r w:rsidR="009570A9" w:rsidRPr="00A7239F">
        <w:rPr>
          <w:rFonts w:eastAsiaTheme="majorEastAsia" w:cs="Arial"/>
          <w:bCs/>
          <w:szCs w:val="22"/>
        </w:rPr>
        <w:t># People with developmental disabilities</w:t>
      </w:r>
      <w:r w:rsidR="009570A9">
        <w:rPr>
          <w:rFonts w:eastAsiaTheme="majorEastAsia" w:cs="Arial"/>
          <w:bCs/>
          <w:szCs w:val="22"/>
        </w:rPr>
        <w:t xml:space="preserve"> </w:t>
      </w:r>
      <w:r w:rsidRPr="004F79FF">
        <w:rPr>
          <w:rFonts w:asciiTheme="majorHAnsi" w:hAnsiTheme="majorHAnsi" w:cs="Arial"/>
          <w:szCs w:val="22"/>
        </w:rPr>
        <w:t>/ IFA 1.</w:t>
      </w:r>
      <w:r w:rsidR="009570A9">
        <w:rPr>
          <w:rFonts w:asciiTheme="majorHAnsi" w:hAnsiTheme="majorHAnsi" w:cs="Arial"/>
          <w:szCs w:val="22"/>
        </w:rPr>
        <w:t>1</w:t>
      </w:r>
      <w:r w:rsidRPr="004F79FF">
        <w:rPr>
          <w:rFonts w:asciiTheme="majorHAnsi" w:hAnsiTheme="majorHAnsi" w:cs="Arial"/>
          <w:szCs w:val="22"/>
        </w:rPr>
        <w:t xml:space="preserve"> total</w:t>
      </w:r>
    </w:p>
    <w:p w:rsidR="009570A9" w:rsidRDefault="009570A9" w:rsidP="002A6839">
      <w:pPr>
        <w:pStyle w:val="ListParagraph"/>
        <w:numPr>
          <w:ilvl w:val="2"/>
          <w:numId w:val="28"/>
        </w:numPr>
        <w:spacing w:after="0"/>
        <w:rPr>
          <w:rFonts w:eastAsiaTheme="majorEastAsia" w:cs="Arial"/>
          <w:bCs/>
          <w:szCs w:val="22"/>
        </w:rPr>
      </w:pPr>
      <w:r w:rsidRPr="004F79FF">
        <w:rPr>
          <w:rFonts w:asciiTheme="majorHAnsi" w:hAnsiTheme="majorHAnsi" w:cs="Arial"/>
          <w:szCs w:val="22"/>
        </w:rPr>
        <w:t xml:space="preserve">Total sub-outcome </w:t>
      </w:r>
      <w:r>
        <w:rPr>
          <w:rFonts w:asciiTheme="majorHAnsi" w:hAnsiTheme="majorHAnsi" w:cs="Arial"/>
          <w:szCs w:val="22"/>
        </w:rPr>
        <w:t xml:space="preserve">respondents for </w:t>
      </w:r>
      <w:r w:rsidRPr="00A7239F">
        <w:rPr>
          <w:rFonts w:eastAsiaTheme="majorEastAsia" w:cs="Arial"/>
          <w:bCs/>
          <w:szCs w:val="22"/>
        </w:rPr>
        <w:t># Family Members</w:t>
      </w:r>
      <w:r>
        <w:rPr>
          <w:rFonts w:eastAsiaTheme="majorEastAsia" w:cs="Arial"/>
          <w:bCs/>
          <w:szCs w:val="22"/>
        </w:rPr>
        <w:t xml:space="preserve"> </w:t>
      </w:r>
      <w:r w:rsidRPr="004F79FF">
        <w:rPr>
          <w:rFonts w:asciiTheme="majorHAnsi" w:hAnsiTheme="majorHAnsi" w:cs="Arial"/>
          <w:szCs w:val="22"/>
        </w:rPr>
        <w:t>/ IFA 1.</w:t>
      </w:r>
      <w:r>
        <w:rPr>
          <w:rFonts w:asciiTheme="majorHAnsi" w:hAnsiTheme="majorHAnsi" w:cs="Arial"/>
          <w:szCs w:val="22"/>
        </w:rPr>
        <w:t>2</w:t>
      </w:r>
      <w:r w:rsidRPr="004F79FF">
        <w:rPr>
          <w:rFonts w:asciiTheme="majorHAnsi" w:hAnsiTheme="majorHAnsi" w:cs="Arial"/>
          <w:szCs w:val="22"/>
        </w:rPr>
        <w:t xml:space="preserve"> total</w:t>
      </w:r>
      <w:r>
        <w:rPr>
          <w:rFonts w:asciiTheme="majorHAnsi" w:hAnsiTheme="majorHAnsi" w:cs="Arial"/>
          <w:szCs w:val="22"/>
        </w:rPr>
        <w:t xml:space="preserve"> </w:t>
      </w:r>
    </w:p>
    <w:p w:rsidR="00BE68ED" w:rsidRPr="00E855C6" w:rsidRDefault="00BE68ED" w:rsidP="002A6839">
      <w:pPr>
        <w:pStyle w:val="ListParagraph"/>
        <w:numPr>
          <w:ilvl w:val="1"/>
          <w:numId w:val="28"/>
        </w:numPr>
        <w:spacing w:after="0"/>
        <w:rPr>
          <w:rFonts w:eastAsiaTheme="majorEastAsia" w:cs="Arial"/>
          <w:bCs/>
          <w:szCs w:val="22"/>
        </w:rPr>
      </w:pPr>
      <w:r w:rsidRPr="00E855C6">
        <w:rPr>
          <w:rFonts w:eastAsiaTheme="majorEastAsia" w:cs="Arial"/>
          <w:bCs/>
          <w:szCs w:val="22"/>
        </w:rPr>
        <w:t>Validations</w:t>
      </w:r>
    </w:p>
    <w:p w:rsidR="00BE68ED" w:rsidRPr="00E855C6" w:rsidRDefault="005F0688" w:rsidP="002A6839">
      <w:pPr>
        <w:pStyle w:val="ListParagraph"/>
        <w:numPr>
          <w:ilvl w:val="2"/>
          <w:numId w:val="28"/>
        </w:numPr>
        <w:spacing w:after="0"/>
        <w:rPr>
          <w:rFonts w:eastAsiaTheme="majorEastAsia" w:cs="Arial"/>
          <w:bCs/>
          <w:szCs w:val="22"/>
        </w:rPr>
      </w:pPr>
      <w:r w:rsidRPr="00E855C6">
        <w:rPr>
          <w:rFonts w:eastAsiaTheme="majorEastAsia" w:cs="Arial"/>
          <w:bCs/>
          <w:szCs w:val="22"/>
        </w:rPr>
        <w:t>The fields for each Project</w:t>
      </w:r>
      <w:r w:rsidR="00BE68ED" w:rsidRPr="00E855C6">
        <w:rPr>
          <w:rFonts w:eastAsiaTheme="majorEastAsia" w:cs="Arial"/>
          <w:bCs/>
          <w:szCs w:val="22"/>
        </w:rPr>
        <w:t xml:space="preserve"> will have a maximum length of 7 numbers. </w:t>
      </w:r>
      <w:r w:rsidR="00BE68ED" w:rsidRPr="00E855C6">
        <w:rPr>
          <w:rFonts w:cs="Arial"/>
          <w:spacing w:val="1"/>
        </w:rPr>
        <w:t xml:space="preserve">If more than 7 </w:t>
      </w:r>
      <w:r w:rsidR="00BE68ED" w:rsidRPr="00524233">
        <w:rPr>
          <w:rFonts w:asciiTheme="majorHAnsi" w:hAnsiTheme="majorHAnsi" w:cs="Arial"/>
          <w:szCs w:val="22"/>
        </w:rPr>
        <w:t>numbers</w:t>
      </w:r>
      <w:r w:rsidR="00BE68ED" w:rsidRPr="00E855C6">
        <w:rPr>
          <w:rFonts w:cs="Arial"/>
          <w:spacing w:val="1"/>
        </w:rPr>
        <w:t xml:space="preserve"> are entered, then the field is highlighted in red and the following validation message is displayed: “The field cannot contain more than 7 digits”.</w:t>
      </w:r>
    </w:p>
    <w:p w:rsidR="00524233" w:rsidRPr="00E855C6" w:rsidRDefault="00524233" w:rsidP="002A6839">
      <w:pPr>
        <w:pStyle w:val="ListParagraph"/>
        <w:numPr>
          <w:ilvl w:val="2"/>
          <w:numId w:val="28"/>
        </w:numPr>
        <w:spacing w:after="0"/>
        <w:rPr>
          <w:rFonts w:eastAsiaTheme="majorEastAsia" w:cs="Arial"/>
          <w:bCs/>
          <w:szCs w:val="22"/>
        </w:rPr>
      </w:pPr>
      <w:r>
        <w:rPr>
          <w:rFonts w:cs="Arial"/>
          <w:spacing w:val="1"/>
        </w:rPr>
        <w:t>If the required fields are blank</w:t>
      </w:r>
      <w:r w:rsidRPr="00E855C6">
        <w:rPr>
          <w:rFonts w:cs="Arial"/>
          <w:spacing w:val="1"/>
        </w:rPr>
        <w:t xml:space="preserve">, </w:t>
      </w:r>
      <w:r>
        <w:rPr>
          <w:rFonts w:cs="Arial"/>
          <w:spacing w:val="1"/>
        </w:rPr>
        <w:t xml:space="preserve">the following error message is displayed: </w:t>
      </w:r>
      <w:r w:rsidRPr="00E855C6">
        <w:rPr>
          <w:rFonts w:cs="Arial"/>
          <w:spacing w:val="1"/>
        </w:rPr>
        <w:t>“This field is required.”</w:t>
      </w:r>
    </w:p>
    <w:p w:rsidR="00203D95" w:rsidRPr="004A1B77" w:rsidRDefault="00203D95" w:rsidP="002A6839">
      <w:pPr>
        <w:pStyle w:val="ListParagraph"/>
        <w:numPr>
          <w:ilvl w:val="0"/>
          <w:numId w:val="28"/>
        </w:numPr>
        <w:spacing w:after="0"/>
        <w:rPr>
          <w:rFonts w:eastAsiaTheme="majorEastAsia" w:cs="Arial"/>
          <w:bCs/>
          <w:szCs w:val="22"/>
        </w:rPr>
      </w:pPr>
      <w:r>
        <w:rPr>
          <w:rFonts w:cs="Arial"/>
        </w:rPr>
        <w:t xml:space="preserve">Sub-Outcome Measures - </w:t>
      </w:r>
      <w:r w:rsidRPr="00E71137">
        <w:rPr>
          <w:rFonts w:cs="Arial"/>
        </w:rPr>
        <w:t>The number (#) of people who are participating in advocacy activities</w:t>
      </w:r>
      <w:r w:rsidR="00CD4813" w:rsidRPr="00E71137">
        <w:rPr>
          <w:rFonts w:cs="Arial"/>
        </w:rPr>
        <w:t>.</w:t>
      </w:r>
      <w:r w:rsidRPr="00E71137">
        <w:rPr>
          <w:rFonts w:cs="Arial"/>
        </w:rPr>
        <w:t xml:space="preserve"> </w:t>
      </w:r>
      <w:r>
        <w:rPr>
          <w:rFonts w:cs="Arial"/>
        </w:rPr>
        <w:t xml:space="preserve">This is a table that contains three columns. The </w:t>
      </w:r>
      <w:r w:rsidR="00A66A7C">
        <w:rPr>
          <w:rFonts w:cs="Arial"/>
        </w:rPr>
        <w:t>Grantee</w:t>
      </w:r>
      <w:r>
        <w:rPr>
          <w:rFonts w:cs="Arial"/>
        </w:rPr>
        <w:t xml:space="preserve"> is required to enter information in this table.</w:t>
      </w:r>
    </w:p>
    <w:p w:rsidR="00203D95" w:rsidRDefault="00203D95" w:rsidP="002A6839">
      <w:pPr>
        <w:pStyle w:val="ListParagraph"/>
        <w:numPr>
          <w:ilvl w:val="1"/>
          <w:numId w:val="28"/>
        </w:numPr>
        <w:spacing w:after="0"/>
        <w:rPr>
          <w:rFonts w:eastAsiaTheme="majorEastAsia" w:cs="Arial"/>
          <w:bCs/>
          <w:szCs w:val="22"/>
        </w:rPr>
      </w:pPr>
      <w:r>
        <w:rPr>
          <w:rFonts w:eastAsiaTheme="majorEastAsia" w:cs="Arial"/>
          <w:bCs/>
          <w:szCs w:val="22"/>
        </w:rPr>
        <w:t xml:space="preserve">Projects column will list all sub-outcomes from the State Plan. </w:t>
      </w:r>
    </w:p>
    <w:p w:rsidR="00203D95" w:rsidRDefault="00203D95" w:rsidP="002A6839">
      <w:pPr>
        <w:pStyle w:val="ListParagraph"/>
        <w:numPr>
          <w:ilvl w:val="1"/>
          <w:numId w:val="28"/>
        </w:numPr>
        <w:spacing w:after="0"/>
        <w:rPr>
          <w:rFonts w:eastAsiaTheme="majorEastAsia" w:cs="Arial"/>
          <w:bCs/>
          <w:szCs w:val="22"/>
        </w:rPr>
      </w:pPr>
      <w:r>
        <w:rPr>
          <w:rFonts w:eastAsiaTheme="majorEastAsia" w:cs="Arial"/>
          <w:bCs/>
          <w:szCs w:val="22"/>
        </w:rPr>
        <w:t xml:space="preserve">The </w:t>
      </w:r>
      <w:r w:rsidR="00CD4813">
        <w:rPr>
          <w:rFonts w:eastAsiaTheme="majorEastAsia" w:cs="Arial"/>
          <w:bCs/>
          <w:szCs w:val="22"/>
        </w:rPr>
        <w:t>‘</w:t>
      </w:r>
      <w:r w:rsidRPr="00A7239F">
        <w:rPr>
          <w:rFonts w:eastAsiaTheme="majorEastAsia" w:cs="Arial"/>
          <w:bCs/>
          <w:szCs w:val="22"/>
        </w:rPr>
        <w:t># People with developmental disabilities</w:t>
      </w:r>
      <w:r w:rsidR="00CD4813">
        <w:rPr>
          <w:rFonts w:eastAsiaTheme="majorEastAsia" w:cs="Arial"/>
          <w:bCs/>
          <w:szCs w:val="22"/>
        </w:rPr>
        <w:t>’</w:t>
      </w:r>
      <w:r>
        <w:rPr>
          <w:rFonts w:eastAsiaTheme="majorEastAsia" w:cs="Arial"/>
          <w:bCs/>
          <w:szCs w:val="22"/>
        </w:rPr>
        <w:t xml:space="preserve"> column has data entry fields in which numbers can be entered.</w:t>
      </w:r>
    </w:p>
    <w:p w:rsidR="00203D95" w:rsidRDefault="00203D95" w:rsidP="002A6839">
      <w:pPr>
        <w:pStyle w:val="ListParagraph"/>
        <w:numPr>
          <w:ilvl w:val="1"/>
          <w:numId w:val="28"/>
        </w:numPr>
        <w:spacing w:after="0"/>
        <w:rPr>
          <w:rFonts w:eastAsiaTheme="majorEastAsia" w:cs="Arial"/>
          <w:bCs/>
          <w:szCs w:val="22"/>
        </w:rPr>
      </w:pPr>
      <w:r>
        <w:rPr>
          <w:rFonts w:eastAsiaTheme="majorEastAsia" w:cs="Arial"/>
          <w:bCs/>
          <w:szCs w:val="22"/>
        </w:rPr>
        <w:t xml:space="preserve">The </w:t>
      </w:r>
      <w:r w:rsidR="00CD4813">
        <w:rPr>
          <w:rFonts w:eastAsiaTheme="majorEastAsia" w:cs="Arial"/>
          <w:bCs/>
          <w:szCs w:val="22"/>
        </w:rPr>
        <w:t>‘</w:t>
      </w:r>
      <w:r w:rsidRPr="00A7239F">
        <w:rPr>
          <w:rFonts w:eastAsiaTheme="majorEastAsia" w:cs="Arial"/>
          <w:bCs/>
          <w:szCs w:val="22"/>
        </w:rPr>
        <w:t># Family Members</w:t>
      </w:r>
      <w:r w:rsidR="00CD4813">
        <w:rPr>
          <w:rFonts w:eastAsiaTheme="majorEastAsia" w:cs="Arial"/>
          <w:bCs/>
          <w:szCs w:val="22"/>
        </w:rPr>
        <w:t>’</w:t>
      </w:r>
      <w:r>
        <w:rPr>
          <w:rFonts w:eastAsiaTheme="majorEastAsia" w:cs="Arial"/>
          <w:bCs/>
          <w:szCs w:val="22"/>
        </w:rPr>
        <w:t xml:space="preserve"> column has data entry fields in which numbers can be entered</w:t>
      </w:r>
    </w:p>
    <w:p w:rsidR="00203D95" w:rsidRDefault="00203D95" w:rsidP="002A6839">
      <w:pPr>
        <w:pStyle w:val="ListParagraph"/>
        <w:numPr>
          <w:ilvl w:val="1"/>
          <w:numId w:val="28"/>
        </w:numPr>
        <w:spacing w:after="0"/>
        <w:rPr>
          <w:rFonts w:eastAsiaTheme="majorEastAsia" w:cs="Arial"/>
          <w:bCs/>
          <w:szCs w:val="22"/>
        </w:rPr>
      </w:pPr>
      <w:r>
        <w:rPr>
          <w:rFonts w:eastAsiaTheme="majorEastAsia" w:cs="Arial"/>
          <w:bCs/>
          <w:szCs w:val="22"/>
        </w:rPr>
        <w:t xml:space="preserve">The </w:t>
      </w:r>
      <w:r w:rsidR="00CD4813">
        <w:rPr>
          <w:rFonts w:eastAsiaTheme="majorEastAsia" w:cs="Arial"/>
          <w:bCs/>
          <w:szCs w:val="22"/>
        </w:rPr>
        <w:t>‘</w:t>
      </w:r>
      <w:r w:rsidRPr="002D3204">
        <w:rPr>
          <w:rFonts w:eastAsiaTheme="majorEastAsia" w:cs="Arial"/>
          <w:bCs/>
          <w:szCs w:val="22"/>
        </w:rPr>
        <w:t xml:space="preserve">Total # of </w:t>
      </w:r>
      <w:r>
        <w:rPr>
          <w:rFonts w:eastAsiaTheme="majorEastAsia" w:cs="Arial"/>
          <w:bCs/>
          <w:szCs w:val="22"/>
        </w:rPr>
        <w:t>Sub-Outcome</w:t>
      </w:r>
      <w:r w:rsidRPr="002D3204">
        <w:rPr>
          <w:rFonts w:eastAsiaTheme="majorEastAsia" w:cs="Arial"/>
          <w:bCs/>
          <w:szCs w:val="22"/>
        </w:rPr>
        <w:t xml:space="preserve"> Respondents</w:t>
      </w:r>
      <w:r w:rsidR="00CD4813">
        <w:rPr>
          <w:rFonts w:eastAsiaTheme="majorEastAsia" w:cs="Arial"/>
          <w:bCs/>
          <w:szCs w:val="22"/>
        </w:rPr>
        <w:t>’</w:t>
      </w:r>
      <w:r>
        <w:rPr>
          <w:rFonts w:eastAsiaTheme="majorEastAsia" w:cs="Arial"/>
          <w:bCs/>
          <w:szCs w:val="22"/>
        </w:rPr>
        <w:t xml:space="preserve"> row will automatically total the entered values in each column.</w:t>
      </w:r>
    </w:p>
    <w:p w:rsidR="00203D95" w:rsidRDefault="00203D95" w:rsidP="002A6839">
      <w:pPr>
        <w:pStyle w:val="ListParagraph"/>
        <w:numPr>
          <w:ilvl w:val="1"/>
          <w:numId w:val="28"/>
        </w:numPr>
        <w:spacing w:after="0"/>
        <w:rPr>
          <w:rFonts w:eastAsiaTheme="majorEastAsia" w:cs="Arial"/>
          <w:bCs/>
          <w:szCs w:val="22"/>
        </w:rPr>
      </w:pPr>
      <w:r>
        <w:rPr>
          <w:rFonts w:eastAsiaTheme="majorEastAsia" w:cs="Arial"/>
          <w:bCs/>
          <w:szCs w:val="22"/>
        </w:rPr>
        <w:t>The</w:t>
      </w:r>
      <w:r w:rsidR="00CD4813">
        <w:rPr>
          <w:rFonts w:eastAsiaTheme="majorEastAsia" w:cs="Arial"/>
          <w:bCs/>
          <w:szCs w:val="22"/>
        </w:rPr>
        <w:t xml:space="preserve"> ’</w:t>
      </w:r>
      <w:r w:rsidRPr="000A3DC8">
        <w:rPr>
          <w:rFonts w:eastAsiaTheme="majorEastAsia" w:cs="Arial"/>
          <w:bCs/>
          <w:szCs w:val="22"/>
        </w:rPr>
        <w:t>IFA 2.</w:t>
      </w:r>
      <w:r>
        <w:rPr>
          <w:rFonts w:eastAsiaTheme="majorEastAsia" w:cs="Arial"/>
          <w:bCs/>
          <w:szCs w:val="22"/>
        </w:rPr>
        <w:t>4</w:t>
      </w:r>
      <w:r w:rsidRPr="000A3DC8">
        <w:rPr>
          <w:rFonts w:eastAsiaTheme="majorEastAsia" w:cs="Arial"/>
          <w:bCs/>
          <w:szCs w:val="22"/>
        </w:rPr>
        <w:t xml:space="preserve"> </w:t>
      </w:r>
      <w:r w:rsidRPr="00203D95">
        <w:rPr>
          <w:rFonts w:eastAsiaTheme="majorEastAsia" w:cs="Arial"/>
          <w:bCs/>
          <w:szCs w:val="22"/>
        </w:rPr>
        <w:t>Percent of people participating in advocacy activities</w:t>
      </w:r>
      <w:r w:rsidR="00CD4813">
        <w:rPr>
          <w:rFonts w:eastAsiaTheme="majorEastAsia" w:cs="Arial"/>
          <w:bCs/>
          <w:szCs w:val="22"/>
        </w:rPr>
        <w:t>’</w:t>
      </w:r>
      <w:r>
        <w:rPr>
          <w:rFonts w:eastAsiaTheme="majorEastAsia" w:cs="Arial"/>
          <w:bCs/>
          <w:szCs w:val="22"/>
        </w:rPr>
        <w:t xml:space="preserve"> row will automatically calculate the following percentage for each column:</w:t>
      </w:r>
    </w:p>
    <w:p w:rsidR="00203D95" w:rsidRPr="009570A9" w:rsidRDefault="00203D95" w:rsidP="002A6839">
      <w:pPr>
        <w:pStyle w:val="ListParagraph"/>
        <w:numPr>
          <w:ilvl w:val="2"/>
          <w:numId w:val="28"/>
        </w:numPr>
        <w:spacing w:after="0"/>
        <w:rPr>
          <w:rFonts w:eastAsiaTheme="majorEastAsia" w:cs="Arial"/>
          <w:bCs/>
          <w:szCs w:val="22"/>
        </w:rPr>
      </w:pPr>
      <w:r w:rsidRPr="004F79FF">
        <w:rPr>
          <w:rFonts w:asciiTheme="majorHAnsi" w:hAnsiTheme="majorHAnsi" w:cs="Arial"/>
          <w:szCs w:val="22"/>
        </w:rPr>
        <w:t xml:space="preserve">Total sub-outcome </w:t>
      </w:r>
      <w:r>
        <w:rPr>
          <w:rFonts w:asciiTheme="majorHAnsi" w:hAnsiTheme="majorHAnsi" w:cs="Arial"/>
          <w:szCs w:val="22"/>
        </w:rPr>
        <w:t xml:space="preserve">respondents for </w:t>
      </w:r>
      <w:r w:rsidRPr="00A7239F">
        <w:rPr>
          <w:rFonts w:eastAsiaTheme="majorEastAsia" w:cs="Arial"/>
          <w:bCs/>
          <w:szCs w:val="22"/>
        </w:rPr>
        <w:t># People with developmental disabilities</w:t>
      </w:r>
      <w:r>
        <w:rPr>
          <w:rFonts w:eastAsiaTheme="majorEastAsia" w:cs="Arial"/>
          <w:bCs/>
          <w:szCs w:val="22"/>
        </w:rPr>
        <w:t xml:space="preserve"> </w:t>
      </w:r>
      <w:r w:rsidRPr="004F79FF">
        <w:rPr>
          <w:rFonts w:asciiTheme="majorHAnsi" w:hAnsiTheme="majorHAnsi" w:cs="Arial"/>
          <w:szCs w:val="22"/>
        </w:rPr>
        <w:t>/ IFA 1.</w:t>
      </w:r>
      <w:r>
        <w:rPr>
          <w:rFonts w:asciiTheme="majorHAnsi" w:hAnsiTheme="majorHAnsi" w:cs="Arial"/>
          <w:szCs w:val="22"/>
        </w:rPr>
        <w:t>1</w:t>
      </w:r>
      <w:r w:rsidRPr="004F79FF">
        <w:rPr>
          <w:rFonts w:asciiTheme="majorHAnsi" w:hAnsiTheme="majorHAnsi" w:cs="Arial"/>
          <w:szCs w:val="22"/>
        </w:rPr>
        <w:t xml:space="preserve"> total</w:t>
      </w:r>
    </w:p>
    <w:p w:rsidR="00203D95" w:rsidRDefault="00203D95" w:rsidP="002A6839">
      <w:pPr>
        <w:pStyle w:val="ListParagraph"/>
        <w:numPr>
          <w:ilvl w:val="2"/>
          <w:numId w:val="28"/>
        </w:numPr>
        <w:spacing w:after="0"/>
        <w:rPr>
          <w:rFonts w:eastAsiaTheme="majorEastAsia" w:cs="Arial"/>
          <w:bCs/>
          <w:szCs w:val="22"/>
        </w:rPr>
      </w:pPr>
      <w:r w:rsidRPr="004F79FF">
        <w:rPr>
          <w:rFonts w:asciiTheme="majorHAnsi" w:hAnsiTheme="majorHAnsi" w:cs="Arial"/>
          <w:szCs w:val="22"/>
        </w:rPr>
        <w:t xml:space="preserve">Total sub-outcome </w:t>
      </w:r>
      <w:r>
        <w:rPr>
          <w:rFonts w:asciiTheme="majorHAnsi" w:hAnsiTheme="majorHAnsi" w:cs="Arial"/>
          <w:szCs w:val="22"/>
        </w:rPr>
        <w:t xml:space="preserve">respondents for </w:t>
      </w:r>
      <w:r w:rsidRPr="00A7239F">
        <w:rPr>
          <w:rFonts w:eastAsiaTheme="majorEastAsia" w:cs="Arial"/>
          <w:bCs/>
          <w:szCs w:val="22"/>
        </w:rPr>
        <w:t># Family Members</w:t>
      </w:r>
      <w:r>
        <w:rPr>
          <w:rFonts w:eastAsiaTheme="majorEastAsia" w:cs="Arial"/>
          <w:bCs/>
          <w:szCs w:val="22"/>
        </w:rPr>
        <w:t xml:space="preserve"> </w:t>
      </w:r>
      <w:r w:rsidRPr="004F79FF">
        <w:rPr>
          <w:rFonts w:asciiTheme="majorHAnsi" w:hAnsiTheme="majorHAnsi" w:cs="Arial"/>
          <w:szCs w:val="22"/>
        </w:rPr>
        <w:t>/ IFA 1.</w:t>
      </w:r>
      <w:r>
        <w:rPr>
          <w:rFonts w:asciiTheme="majorHAnsi" w:hAnsiTheme="majorHAnsi" w:cs="Arial"/>
          <w:szCs w:val="22"/>
        </w:rPr>
        <w:t>2</w:t>
      </w:r>
      <w:r w:rsidRPr="004F79FF">
        <w:rPr>
          <w:rFonts w:asciiTheme="majorHAnsi" w:hAnsiTheme="majorHAnsi" w:cs="Arial"/>
          <w:szCs w:val="22"/>
        </w:rPr>
        <w:t xml:space="preserve"> total</w:t>
      </w:r>
      <w:r>
        <w:rPr>
          <w:rFonts w:asciiTheme="majorHAnsi" w:hAnsiTheme="majorHAnsi" w:cs="Arial"/>
          <w:szCs w:val="22"/>
        </w:rPr>
        <w:t xml:space="preserve"> </w:t>
      </w:r>
    </w:p>
    <w:p w:rsidR="00203D95" w:rsidRPr="00E855C6" w:rsidRDefault="00203D95" w:rsidP="002A6839">
      <w:pPr>
        <w:pStyle w:val="ListParagraph"/>
        <w:numPr>
          <w:ilvl w:val="1"/>
          <w:numId w:val="28"/>
        </w:numPr>
        <w:spacing w:after="0"/>
        <w:rPr>
          <w:rFonts w:eastAsiaTheme="majorEastAsia" w:cs="Arial"/>
          <w:bCs/>
          <w:szCs w:val="22"/>
        </w:rPr>
      </w:pPr>
      <w:r w:rsidRPr="00E855C6">
        <w:rPr>
          <w:rFonts w:eastAsiaTheme="majorEastAsia" w:cs="Arial"/>
          <w:bCs/>
          <w:szCs w:val="22"/>
        </w:rPr>
        <w:t>Validations</w:t>
      </w:r>
    </w:p>
    <w:p w:rsidR="00810B46" w:rsidRPr="00810B46" w:rsidRDefault="00203D95" w:rsidP="002A6839">
      <w:pPr>
        <w:pStyle w:val="ListParagraph"/>
        <w:numPr>
          <w:ilvl w:val="2"/>
          <w:numId w:val="28"/>
        </w:numPr>
        <w:spacing w:after="0"/>
        <w:rPr>
          <w:rFonts w:eastAsiaTheme="majorEastAsia" w:cs="Arial"/>
          <w:bCs/>
          <w:szCs w:val="22"/>
        </w:rPr>
      </w:pPr>
      <w:r w:rsidRPr="00E855C6">
        <w:rPr>
          <w:rFonts w:eastAsiaTheme="majorEastAsia" w:cs="Arial"/>
          <w:bCs/>
          <w:szCs w:val="22"/>
        </w:rPr>
        <w:t xml:space="preserve">The fields for each Project will have a maximum length of 7 numbers. </w:t>
      </w:r>
      <w:r w:rsidRPr="00E855C6">
        <w:rPr>
          <w:rFonts w:cs="Arial"/>
          <w:spacing w:val="1"/>
        </w:rPr>
        <w:t xml:space="preserve">If more than 7 </w:t>
      </w:r>
      <w:r w:rsidRPr="00524233">
        <w:rPr>
          <w:rFonts w:asciiTheme="majorHAnsi" w:hAnsiTheme="majorHAnsi" w:cs="Arial"/>
          <w:szCs w:val="22"/>
        </w:rPr>
        <w:t>numbers</w:t>
      </w:r>
      <w:r w:rsidRPr="00E855C6">
        <w:rPr>
          <w:rFonts w:cs="Arial"/>
          <w:spacing w:val="1"/>
        </w:rPr>
        <w:t xml:space="preserve"> are entered, then the field is highlighted in red and the following validation message is displayed: “The field cannot contain more than 7 digits”.</w:t>
      </w:r>
    </w:p>
    <w:p w:rsidR="00761030" w:rsidRPr="007D3137" w:rsidRDefault="00203D95" w:rsidP="002A6839">
      <w:pPr>
        <w:pStyle w:val="ListParagraph"/>
        <w:numPr>
          <w:ilvl w:val="2"/>
          <w:numId w:val="28"/>
        </w:numPr>
        <w:spacing w:after="0"/>
        <w:rPr>
          <w:rFonts w:eastAsiaTheme="majorEastAsia" w:cs="Arial"/>
          <w:bCs/>
          <w:szCs w:val="22"/>
        </w:rPr>
      </w:pPr>
      <w:r w:rsidRPr="00810B46">
        <w:rPr>
          <w:rFonts w:cs="Arial"/>
          <w:spacing w:val="1"/>
        </w:rPr>
        <w:t>If the required fields are blank, the following error message is displayed: “This field is required.”</w:t>
      </w:r>
    </w:p>
    <w:p w:rsidR="007D3137" w:rsidRPr="004A1B77" w:rsidRDefault="007D3137" w:rsidP="002A6839">
      <w:pPr>
        <w:pStyle w:val="ListParagraph"/>
        <w:numPr>
          <w:ilvl w:val="0"/>
          <w:numId w:val="28"/>
        </w:numPr>
        <w:spacing w:after="0"/>
        <w:rPr>
          <w:rFonts w:eastAsiaTheme="majorEastAsia" w:cs="Arial"/>
          <w:bCs/>
          <w:szCs w:val="22"/>
        </w:rPr>
      </w:pPr>
      <w:r>
        <w:rPr>
          <w:rFonts w:cs="Arial"/>
        </w:rPr>
        <w:t xml:space="preserve">Sub-Outcome Measures - </w:t>
      </w:r>
      <w:r w:rsidRPr="00E71137">
        <w:rPr>
          <w:rFonts w:cs="Arial"/>
        </w:rPr>
        <w:t>The number (#) of people who are on cross disability coalitions, policy boards, advisory boards, governing bodies and/or serving in leadership positions</w:t>
      </w:r>
      <w:r w:rsidR="00CD4813" w:rsidRPr="00E71137">
        <w:rPr>
          <w:rFonts w:cs="Arial"/>
        </w:rPr>
        <w:t>.</w:t>
      </w:r>
      <w:r w:rsidRPr="00E71137">
        <w:rPr>
          <w:rFonts w:cs="Arial"/>
        </w:rPr>
        <w:t xml:space="preserve"> </w:t>
      </w:r>
      <w:r>
        <w:rPr>
          <w:rFonts w:cs="Arial"/>
        </w:rPr>
        <w:t xml:space="preserve">This is a table that contains three columns. The </w:t>
      </w:r>
      <w:r w:rsidR="00A66A7C">
        <w:rPr>
          <w:rFonts w:cs="Arial"/>
        </w:rPr>
        <w:t>Grantee</w:t>
      </w:r>
      <w:r>
        <w:rPr>
          <w:rFonts w:cs="Arial"/>
        </w:rPr>
        <w:t xml:space="preserve"> is required to enter information in this table.</w:t>
      </w:r>
    </w:p>
    <w:p w:rsidR="007D3137" w:rsidRDefault="007D3137" w:rsidP="002A6839">
      <w:pPr>
        <w:pStyle w:val="ListParagraph"/>
        <w:numPr>
          <w:ilvl w:val="1"/>
          <w:numId w:val="28"/>
        </w:numPr>
        <w:spacing w:after="0"/>
        <w:rPr>
          <w:rFonts w:eastAsiaTheme="majorEastAsia" w:cs="Arial"/>
          <w:bCs/>
          <w:szCs w:val="22"/>
        </w:rPr>
      </w:pPr>
      <w:r>
        <w:rPr>
          <w:rFonts w:eastAsiaTheme="majorEastAsia" w:cs="Arial"/>
          <w:bCs/>
          <w:szCs w:val="22"/>
        </w:rPr>
        <w:t xml:space="preserve">Projects column will list all sub-outcomes from the State Plan. </w:t>
      </w:r>
    </w:p>
    <w:p w:rsidR="007D3137" w:rsidRDefault="007D3137" w:rsidP="002A6839">
      <w:pPr>
        <w:pStyle w:val="ListParagraph"/>
        <w:numPr>
          <w:ilvl w:val="1"/>
          <w:numId w:val="28"/>
        </w:numPr>
        <w:spacing w:after="0"/>
        <w:rPr>
          <w:rFonts w:eastAsiaTheme="majorEastAsia" w:cs="Arial"/>
          <w:bCs/>
          <w:szCs w:val="22"/>
        </w:rPr>
      </w:pPr>
      <w:r>
        <w:rPr>
          <w:rFonts w:eastAsiaTheme="majorEastAsia" w:cs="Arial"/>
          <w:bCs/>
          <w:szCs w:val="22"/>
        </w:rPr>
        <w:t xml:space="preserve">The </w:t>
      </w:r>
      <w:r w:rsidR="00CD4813">
        <w:rPr>
          <w:rFonts w:eastAsiaTheme="majorEastAsia" w:cs="Arial"/>
          <w:bCs/>
          <w:szCs w:val="22"/>
        </w:rPr>
        <w:t>‘</w:t>
      </w:r>
      <w:r w:rsidRPr="00A7239F">
        <w:rPr>
          <w:rFonts w:eastAsiaTheme="majorEastAsia" w:cs="Arial"/>
          <w:bCs/>
          <w:szCs w:val="22"/>
        </w:rPr>
        <w:t># People with developmental disabilities</w:t>
      </w:r>
      <w:r w:rsidR="00CD4813">
        <w:rPr>
          <w:rFonts w:eastAsiaTheme="majorEastAsia" w:cs="Arial"/>
          <w:bCs/>
          <w:szCs w:val="22"/>
        </w:rPr>
        <w:t>’</w:t>
      </w:r>
      <w:r>
        <w:rPr>
          <w:rFonts w:eastAsiaTheme="majorEastAsia" w:cs="Arial"/>
          <w:bCs/>
          <w:szCs w:val="22"/>
        </w:rPr>
        <w:t xml:space="preserve"> column has data entry fields in which numbers can be entered.</w:t>
      </w:r>
    </w:p>
    <w:p w:rsidR="007D3137" w:rsidRDefault="007D3137" w:rsidP="002A6839">
      <w:pPr>
        <w:pStyle w:val="ListParagraph"/>
        <w:numPr>
          <w:ilvl w:val="1"/>
          <w:numId w:val="28"/>
        </w:numPr>
        <w:spacing w:after="0"/>
        <w:rPr>
          <w:rFonts w:eastAsiaTheme="majorEastAsia" w:cs="Arial"/>
          <w:bCs/>
          <w:szCs w:val="22"/>
        </w:rPr>
      </w:pPr>
      <w:r>
        <w:rPr>
          <w:rFonts w:eastAsiaTheme="majorEastAsia" w:cs="Arial"/>
          <w:bCs/>
          <w:szCs w:val="22"/>
        </w:rPr>
        <w:t xml:space="preserve">The </w:t>
      </w:r>
      <w:r w:rsidR="00CD4813">
        <w:rPr>
          <w:rFonts w:eastAsiaTheme="majorEastAsia" w:cs="Arial"/>
          <w:bCs/>
          <w:szCs w:val="22"/>
        </w:rPr>
        <w:t>‘</w:t>
      </w:r>
      <w:r w:rsidRPr="00A7239F">
        <w:rPr>
          <w:rFonts w:eastAsiaTheme="majorEastAsia" w:cs="Arial"/>
          <w:bCs/>
          <w:szCs w:val="22"/>
        </w:rPr>
        <w:t># Family Members</w:t>
      </w:r>
      <w:r w:rsidR="00CD4813">
        <w:rPr>
          <w:rFonts w:eastAsiaTheme="majorEastAsia" w:cs="Arial"/>
          <w:bCs/>
          <w:szCs w:val="22"/>
        </w:rPr>
        <w:t>’</w:t>
      </w:r>
      <w:r>
        <w:rPr>
          <w:rFonts w:eastAsiaTheme="majorEastAsia" w:cs="Arial"/>
          <w:bCs/>
          <w:szCs w:val="22"/>
        </w:rPr>
        <w:t xml:space="preserve"> column has data entry fields in which numbers can be entered</w:t>
      </w:r>
    </w:p>
    <w:p w:rsidR="007D3137" w:rsidRDefault="007D3137" w:rsidP="002A6839">
      <w:pPr>
        <w:pStyle w:val="ListParagraph"/>
        <w:numPr>
          <w:ilvl w:val="1"/>
          <w:numId w:val="28"/>
        </w:numPr>
        <w:spacing w:after="0"/>
        <w:rPr>
          <w:rFonts w:eastAsiaTheme="majorEastAsia" w:cs="Arial"/>
          <w:bCs/>
          <w:szCs w:val="22"/>
        </w:rPr>
      </w:pPr>
      <w:r>
        <w:rPr>
          <w:rFonts w:eastAsiaTheme="majorEastAsia" w:cs="Arial"/>
          <w:bCs/>
          <w:szCs w:val="22"/>
        </w:rPr>
        <w:t xml:space="preserve">The </w:t>
      </w:r>
      <w:r w:rsidR="00CD4813">
        <w:rPr>
          <w:rFonts w:eastAsiaTheme="majorEastAsia" w:cs="Arial"/>
          <w:bCs/>
          <w:szCs w:val="22"/>
        </w:rPr>
        <w:t>‘</w:t>
      </w:r>
      <w:r w:rsidRPr="002D3204">
        <w:rPr>
          <w:rFonts w:eastAsiaTheme="majorEastAsia" w:cs="Arial"/>
          <w:bCs/>
          <w:szCs w:val="22"/>
        </w:rPr>
        <w:t xml:space="preserve">Total # of </w:t>
      </w:r>
      <w:r>
        <w:rPr>
          <w:rFonts w:eastAsiaTheme="majorEastAsia" w:cs="Arial"/>
          <w:bCs/>
          <w:szCs w:val="22"/>
        </w:rPr>
        <w:t>Sub-Outcome</w:t>
      </w:r>
      <w:r w:rsidRPr="002D3204">
        <w:rPr>
          <w:rFonts w:eastAsiaTheme="majorEastAsia" w:cs="Arial"/>
          <w:bCs/>
          <w:szCs w:val="22"/>
        </w:rPr>
        <w:t xml:space="preserve"> Respondents</w:t>
      </w:r>
      <w:r w:rsidR="00CD4813">
        <w:rPr>
          <w:rFonts w:eastAsiaTheme="majorEastAsia" w:cs="Arial"/>
          <w:bCs/>
          <w:szCs w:val="22"/>
        </w:rPr>
        <w:t>’</w:t>
      </w:r>
      <w:r>
        <w:rPr>
          <w:rFonts w:eastAsiaTheme="majorEastAsia" w:cs="Arial"/>
          <w:bCs/>
          <w:szCs w:val="22"/>
        </w:rPr>
        <w:t xml:space="preserve"> row will automatically total the entered values in each column.</w:t>
      </w:r>
    </w:p>
    <w:p w:rsidR="007D3137" w:rsidRDefault="007D3137" w:rsidP="002A6839">
      <w:pPr>
        <w:pStyle w:val="ListParagraph"/>
        <w:numPr>
          <w:ilvl w:val="1"/>
          <w:numId w:val="28"/>
        </w:numPr>
        <w:spacing w:after="0"/>
        <w:rPr>
          <w:rFonts w:eastAsiaTheme="majorEastAsia" w:cs="Arial"/>
          <w:bCs/>
          <w:szCs w:val="22"/>
        </w:rPr>
      </w:pPr>
      <w:r>
        <w:rPr>
          <w:rFonts w:eastAsiaTheme="majorEastAsia" w:cs="Arial"/>
          <w:bCs/>
          <w:szCs w:val="22"/>
        </w:rPr>
        <w:t xml:space="preserve">The </w:t>
      </w:r>
      <w:r w:rsidR="00CD4813">
        <w:rPr>
          <w:rFonts w:eastAsiaTheme="majorEastAsia" w:cs="Arial"/>
          <w:bCs/>
          <w:szCs w:val="22"/>
        </w:rPr>
        <w:t>‘</w:t>
      </w:r>
      <w:r w:rsidRPr="000A3DC8">
        <w:rPr>
          <w:rFonts w:eastAsiaTheme="majorEastAsia" w:cs="Arial"/>
          <w:bCs/>
          <w:szCs w:val="22"/>
        </w:rPr>
        <w:t>IFA 2.</w:t>
      </w:r>
      <w:r>
        <w:rPr>
          <w:rFonts w:eastAsiaTheme="majorEastAsia" w:cs="Arial"/>
          <w:bCs/>
          <w:szCs w:val="22"/>
        </w:rPr>
        <w:t>5</w:t>
      </w:r>
      <w:r w:rsidRPr="000A3DC8">
        <w:rPr>
          <w:rFonts w:eastAsiaTheme="majorEastAsia" w:cs="Arial"/>
          <w:bCs/>
          <w:szCs w:val="22"/>
        </w:rPr>
        <w:t xml:space="preserve"> </w:t>
      </w:r>
      <w:r w:rsidRPr="007D3137">
        <w:rPr>
          <w:rFonts w:eastAsiaTheme="majorEastAsia" w:cs="Arial"/>
          <w:bCs/>
          <w:szCs w:val="22"/>
        </w:rPr>
        <w:t>Percent of people on cross disability coalitions</w:t>
      </w:r>
      <w:r w:rsidR="00CD4813">
        <w:rPr>
          <w:rFonts w:eastAsiaTheme="majorEastAsia" w:cs="Arial"/>
          <w:bCs/>
          <w:szCs w:val="22"/>
        </w:rPr>
        <w:t xml:space="preserve">’ </w:t>
      </w:r>
      <w:r>
        <w:rPr>
          <w:rFonts w:eastAsiaTheme="majorEastAsia" w:cs="Arial"/>
          <w:bCs/>
          <w:szCs w:val="22"/>
        </w:rPr>
        <w:t>row will automatically calculate the following percentage for each column:</w:t>
      </w:r>
    </w:p>
    <w:p w:rsidR="007D3137" w:rsidRPr="009570A9" w:rsidRDefault="007D3137" w:rsidP="002A6839">
      <w:pPr>
        <w:pStyle w:val="ListParagraph"/>
        <w:numPr>
          <w:ilvl w:val="2"/>
          <w:numId w:val="28"/>
        </w:numPr>
        <w:spacing w:after="0"/>
        <w:rPr>
          <w:rFonts w:eastAsiaTheme="majorEastAsia" w:cs="Arial"/>
          <w:bCs/>
          <w:szCs w:val="22"/>
        </w:rPr>
      </w:pPr>
      <w:r w:rsidRPr="004F79FF">
        <w:rPr>
          <w:rFonts w:asciiTheme="majorHAnsi" w:hAnsiTheme="majorHAnsi" w:cs="Arial"/>
          <w:szCs w:val="22"/>
        </w:rPr>
        <w:t xml:space="preserve">Total sub-outcome </w:t>
      </w:r>
      <w:r>
        <w:rPr>
          <w:rFonts w:asciiTheme="majorHAnsi" w:hAnsiTheme="majorHAnsi" w:cs="Arial"/>
          <w:szCs w:val="22"/>
        </w:rPr>
        <w:t xml:space="preserve">respondents for </w:t>
      </w:r>
      <w:r w:rsidRPr="00A7239F">
        <w:rPr>
          <w:rFonts w:eastAsiaTheme="majorEastAsia" w:cs="Arial"/>
          <w:bCs/>
          <w:szCs w:val="22"/>
        </w:rPr>
        <w:t># People with developmental disabilities</w:t>
      </w:r>
      <w:r>
        <w:rPr>
          <w:rFonts w:eastAsiaTheme="majorEastAsia" w:cs="Arial"/>
          <w:bCs/>
          <w:szCs w:val="22"/>
        </w:rPr>
        <w:t xml:space="preserve"> </w:t>
      </w:r>
      <w:r w:rsidRPr="004F79FF">
        <w:rPr>
          <w:rFonts w:asciiTheme="majorHAnsi" w:hAnsiTheme="majorHAnsi" w:cs="Arial"/>
          <w:szCs w:val="22"/>
        </w:rPr>
        <w:t>/ IFA 1.</w:t>
      </w:r>
      <w:r>
        <w:rPr>
          <w:rFonts w:asciiTheme="majorHAnsi" w:hAnsiTheme="majorHAnsi" w:cs="Arial"/>
          <w:szCs w:val="22"/>
        </w:rPr>
        <w:t>1</w:t>
      </w:r>
      <w:r w:rsidRPr="004F79FF">
        <w:rPr>
          <w:rFonts w:asciiTheme="majorHAnsi" w:hAnsiTheme="majorHAnsi" w:cs="Arial"/>
          <w:szCs w:val="22"/>
        </w:rPr>
        <w:t xml:space="preserve"> total</w:t>
      </w:r>
    </w:p>
    <w:p w:rsidR="007D3137" w:rsidRDefault="007D3137" w:rsidP="002A6839">
      <w:pPr>
        <w:pStyle w:val="ListParagraph"/>
        <w:numPr>
          <w:ilvl w:val="2"/>
          <w:numId w:val="28"/>
        </w:numPr>
        <w:spacing w:after="0"/>
        <w:rPr>
          <w:rFonts w:eastAsiaTheme="majorEastAsia" w:cs="Arial"/>
          <w:bCs/>
          <w:szCs w:val="22"/>
        </w:rPr>
      </w:pPr>
      <w:r w:rsidRPr="004F79FF">
        <w:rPr>
          <w:rFonts w:asciiTheme="majorHAnsi" w:hAnsiTheme="majorHAnsi" w:cs="Arial"/>
          <w:szCs w:val="22"/>
        </w:rPr>
        <w:t xml:space="preserve">Total sub-outcome </w:t>
      </w:r>
      <w:r>
        <w:rPr>
          <w:rFonts w:asciiTheme="majorHAnsi" w:hAnsiTheme="majorHAnsi" w:cs="Arial"/>
          <w:szCs w:val="22"/>
        </w:rPr>
        <w:t xml:space="preserve">respondents for </w:t>
      </w:r>
      <w:r w:rsidRPr="00A7239F">
        <w:rPr>
          <w:rFonts w:eastAsiaTheme="majorEastAsia" w:cs="Arial"/>
          <w:bCs/>
          <w:szCs w:val="22"/>
        </w:rPr>
        <w:t># Family Members</w:t>
      </w:r>
      <w:r>
        <w:rPr>
          <w:rFonts w:eastAsiaTheme="majorEastAsia" w:cs="Arial"/>
          <w:bCs/>
          <w:szCs w:val="22"/>
        </w:rPr>
        <w:t xml:space="preserve"> </w:t>
      </w:r>
      <w:r w:rsidRPr="004F79FF">
        <w:rPr>
          <w:rFonts w:asciiTheme="majorHAnsi" w:hAnsiTheme="majorHAnsi" w:cs="Arial"/>
          <w:szCs w:val="22"/>
        </w:rPr>
        <w:t>/ IFA 1.</w:t>
      </w:r>
      <w:r>
        <w:rPr>
          <w:rFonts w:asciiTheme="majorHAnsi" w:hAnsiTheme="majorHAnsi" w:cs="Arial"/>
          <w:szCs w:val="22"/>
        </w:rPr>
        <w:t>2</w:t>
      </w:r>
      <w:r w:rsidRPr="004F79FF">
        <w:rPr>
          <w:rFonts w:asciiTheme="majorHAnsi" w:hAnsiTheme="majorHAnsi" w:cs="Arial"/>
          <w:szCs w:val="22"/>
        </w:rPr>
        <w:t xml:space="preserve"> total</w:t>
      </w:r>
      <w:r>
        <w:rPr>
          <w:rFonts w:asciiTheme="majorHAnsi" w:hAnsiTheme="majorHAnsi" w:cs="Arial"/>
          <w:szCs w:val="22"/>
        </w:rPr>
        <w:t xml:space="preserve"> </w:t>
      </w:r>
    </w:p>
    <w:p w:rsidR="007D3137" w:rsidRPr="00E855C6" w:rsidRDefault="007D3137" w:rsidP="002A6839">
      <w:pPr>
        <w:pStyle w:val="ListParagraph"/>
        <w:numPr>
          <w:ilvl w:val="1"/>
          <w:numId w:val="28"/>
        </w:numPr>
        <w:spacing w:after="0"/>
        <w:rPr>
          <w:rFonts w:eastAsiaTheme="majorEastAsia" w:cs="Arial"/>
          <w:bCs/>
          <w:szCs w:val="22"/>
        </w:rPr>
      </w:pPr>
      <w:r w:rsidRPr="00E855C6">
        <w:rPr>
          <w:rFonts w:eastAsiaTheme="majorEastAsia" w:cs="Arial"/>
          <w:bCs/>
          <w:szCs w:val="22"/>
        </w:rPr>
        <w:t>Validations</w:t>
      </w:r>
    </w:p>
    <w:p w:rsidR="007D3137" w:rsidRPr="007D3137" w:rsidRDefault="007D3137" w:rsidP="002A6839">
      <w:pPr>
        <w:pStyle w:val="ListParagraph"/>
        <w:numPr>
          <w:ilvl w:val="2"/>
          <w:numId w:val="28"/>
        </w:numPr>
        <w:spacing w:after="0"/>
        <w:rPr>
          <w:rFonts w:eastAsiaTheme="majorEastAsia" w:cs="Arial"/>
          <w:bCs/>
          <w:szCs w:val="22"/>
        </w:rPr>
      </w:pPr>
      <w:r w:rsidRPr="00E855C6">
        <w:rPr>
          <w:rFonts w:eastAsiaTheme="majorEastAsia" w:cs="Arial"/>
          <w:bCs/>
          <w:szCs w:val="22"/>
        </w:rPr>
        <w:t xml:space="preserve">The fields for each Project will have a maximum length of 7 numbers. </w:t>
      </w:r>
      <w:r w:rsidRPr="00E855C6">
        <w:rPr>
          <w:rFonts w:cs="Arial"/>
          <w:spacing w:val="1"/>
        </w:rPr>
        <w:t xml:space="preserve">If more than 7 </w:t>
      </w:r>
      <w:r w:rsidRPr="00524233">
        <w:rPr>
          <w:rFonts w:asciiTheme="majorHAnsi" w:hAnsiTheme="majorHAnsi" w:cs="Arial"/>
          <w:szCs w:val="22"/>
        </w:rPr>
        <w:t>numbers</w:t>
      </w:r>
      <w:r w:rsidRPr="00E855C6">
        <w:rPr>
          <w:rFonts w:cs="Arial"/>
          <w:spacing w:val="1"/>
        </w:rPr>
        <w:t xml:space="preserve"> are entered, then the field is highlighted in red and the following validation message is displayed: “The field cannot contain more than 7 digits”.</w:t>
      </w:r>
    </w:p>
    <w:p w:rsidR="007D3137" w:rsidRPr="007D3137" w:rsidRDefault="007D3137" w:rsidP="002A6839">
      <w:pPr>
        <w:pStyle w:val="ListParagraph"/>
        <w:numPr>
          <w:ilvl w:val="2"/>
          <w:numId w:val="28"/>
        </w:numPr>
        <w:spacing w:after="0"/>
        <w:rPr>
          <w:rFonts w:eastAsiaTheme="majorEastAsia" w:cs="Arial"/>
          <w:bCs/>
          <w:szCs w:val="22"/>
        </w:rPr>
      </w:pPr>
      <w:r w:rsidRPr="007D3137">
        <w:rPr>
          <w:rFonts w:cs="Arial"/>
          <w:spacing w:val="1"/>
        </w:rPr>
        <w:t>If the required fields are blank, the following error message is displayed: “This field is required.”</w:t>
      </w:r>
    </w:p>
    <w:p w:rsidR="006172A8" w:rsidRDefault="005F0688" w:rsidP="002A6839">
      <w:pPr>
        <w:pStyle w:val="ListParagraph"/>
        <w:numPr>
          <w:ilvl w:val="0"/>
          <w:numId w:val="28"/>
        </w:numPr>
        <w:spacing w:after="0"/>
        <w:rPr>
          <w:rStyle w:val="ng-scope"/>
          <w:rFonts w:cs="Arial"/>
          <w:sz w:val="23"/>
          <w:szCs w:val="23"/>
        </w:rPr>
      </w:pPr>
      <w:r w:rsidRPr="00E855C6">
        <w:rPr>
          <w:rFonts w:cs="Arial"/>
        </w:rPr>
        <w:t>IFA 3 The percent of people satisfied with a project activity</w:t>
      </w:r>
      <w:r w:rsidR="006172A8">
        <w:rPr>
          <w:rStyle w:val="ng-scope"/>
          <w:rFonts w:cs="Arial"/>
          <w:sz w:val="23"/>
          <w:szCs w:val="23"/>
        </w:rPr>
        <w:t xml:space="preserve"> is a </w:t>
      </w:r>
      <w:r w:rsidR="000B7B98">
        <w:rPr>
          <w:rStyle w:val="ng-scope"/>
          <w:rFonts w:cs="Arial"/>
          <w:sz w:val="23"/>
          <w:szCs w:val="23"/>
        </w:rPr>
        <w:t xml:space="preserve">required </w:t>
      </w:r>
      <w:r w:rsidR="001401A3">
        <w:rPr>
          <w:rStyle w:val="ng-scope"/>
          <w:rFonts w:cs="Arial"/>
          <w:sz w:val="23"/>
          <w:szCs w:val="23"/>
        </w:rPr>
        <w:t>field in which only numbers can be entered</w:t>
      </w:r>
      <w:r w:rsidR="00782115">
        <w:rPr>
          <w:rStyle w:val="ng-scope"/>
          <w:rFonts w:cs="Arial"/>
          <w:sz w:val="23"/>
          <w:szCs w:val="23"/>
        </w:rPr>
        <w:t>.</w:t>
      </w:r>
    </w:p>
    <w:p w:rsidR="001401A3" w:rsidRPr="007D3137" w:rsidRDefault="001401A3" w:rsidP="002A6839">
      <w:pPr>
        <w:pStyle w:val="ListParagraph"/>
        <w:numPr>
          <w:ilvl w:val="2"/>
          <w:numId w:val="28"/>
        </w:numPr>
        <w:spacing w:after="0"/>
        <w:rPr>
          <w:rFonts w:eastAsiaTheme="majorEastAsia" w:cs="Arial"/>
          <w:bCs/>
          <w:szCs w:val="22"/>
        </w:rPr>
      </w:pPr>
      <w:r w:rsidRPr="00E855C6">
        <w:rPr>
          <w:rFonts w:eastAsiaTheme="majorEastAsia" w:cs="Arial"/>
          <w:bCs/>
          <w:szCs w:val="22"/>
        </w:rPr>
        <w:t>The</w:t>
      </w:r>
      <w:r>
        <w:rPr>
          <w:rFonts w:eastAsiaTheme="majorEastAsia" w:cs="Arial"/>
          <w:bCs/>
          <w:szCs w:val="22"/>
        </w:rPr>
        <w:t xml:space="preserve"> </w:t>
      </w:r>
      <w:r w:rsidRPr="00E855C6">
        <w:rPr>
          <w:rFonts w:eastAsiaTheme="majorEastAsia" w:cs="Arial"/>
          <w:bCs/>
          <w:szCs w:val="22"/>
        </w:rPr>
        <w:t>field</w:t>
      </w:r>
      <w:r>
        <w:rPr>
          <w:rFonts w:eastAsiaTheme="majorEastAsia" w:cs="Arial"/>
          <w:bCs/>
          <w:szCs w:val="22"/>
        </w:rPr>
        <w:t xml:space="preserve"> </w:t>
      </w:r>
      <w:r w:rsidRPr="00E855C6">
        <w:rPr>
          <w:rFonts w:eastAsiaTheme="majorEastAsia" w:cs="Arial"/>
          <w:bCs/>
          <w:szCs w:val="22"/>
        </w:rPr>
        <w:t xml:space="preserve">will have a maximum length of 7 numbers. </w:t>
      </w:r>
      <w:r w:rsidRPr="00E855C6">
        <w:rPr>
          <w:rFonts w:cs="Arial"/>
          <w:spacing w:val="1"/>
        </w:rPr>
        <w:t xml:space="preserve">If more than 7 </w:t>
      </w:r>
      <w:r w:rsidRPr="00524233">
        <w:rPr>
          <w:rFonts w:asciiTheme="majorHAnsi" w:hAnsiTheme="majorHAnsi" w:cs="Arial"/>
          <w:szCs w:val="22"/>
        </w:rPr>
        <w:t>numbers</w:t>
      </w:r>
      <w:r w:rsidRPr="00E855C6">
        <w:rPr>
          <w:rFonts w:cs="Arial"/>
          <w:spacing w:val="1"/>
        </w:rPr>
        <w:t xml:space="preserve"> are entered, then the field is highlighted in red and the following validation message is displayed: “The field cannot contain more than 7 digits”.</w:t>
      </w:r>
    </w:p>
    <w:p w:rsidR="001401A3" w:rsidRPr="007D3137" w:rsidRDefault="001401A3" w:rsidP="002A6839">
      <w:pPr>
        <w:pStyle w:val="ListParagraph"/>
        <w:numPr>
          <w:ilvl w:val="2"/>
          <w:numId w:val="28"/>
        </w:numPr>
        <w:spacing w:after="0"/>
        <w:rPr>
          <w:rFonts w:eastAsiaTheme="majorEastAsia" w:cs="Arial"/>
          <w:bCs/>
          <w:szCs w:val="22"/>
        </w:rPr>
      </w:pPr>
      <w:r w:rsidRPr="007D3137">
        <w:rPr>
          <w:rFonts w:cs="Arial"/>
          <w:spacing w:val="1"/>
        </w:rPr>
        <w:t xml:space="preserve">If the required fields </w:t>
      </w:r>
      <w:r>
        <w:rPr>
          <w:rFonts w:cs="Arial"/>
          <w:spacing w:val="1"/>
        </w:rPr>
        <w:t xml:space="preserve">is </w:t>
      </w:r>
      <w:r w:rsidRPr="007D3137">
        <w:rPr>
          <w:rFonts w:cs="Arial"/>
          <w:spacing w:val="1"/>
        </w:rPr>
        <w:t>blank, the following error message is displayed: “This field is required.”</w:t>
      </w:r>
    </w:p>
    <w:p w:rsidR="001401A3" w:rsidRDefault="005F0688" w:rsidP="002A6839">
      <w:pPr>
        <w:pStyle w:val="ListParagraph"/>
        <w:numPr>
          <w:ilvl w:val="0"/>
          <w:numId w:val="28"/>
        </w:numPr>
        <w:spacing w:after="0"/>
        <w:rPr>
          <w:rStyle w:val="ng-scope"/>
          <w:rFonts w:cs="Arial"/>
          <w:sz w:val="23"/>
          <w:szCs w:val="23"/>
        </w:rPr>
      </w:pPr>
      <w:r w:rsidRPr="006172A8">
        <w:rPr>
          <w:rFonts w:cs="Arial"/>
        </w:rPr>
        <w:t>IFA 3.1 Percent of people with DD satisfied with activity</w:t>
      </w:r>
      <w:r w:rsidR="00925C73">
        <w:rPr>
          <w:rStyle w:val="ng-scope"/>
          <w:rFonts w:cs="Arial"/>
          <w:sz w:val="23"/>
          <w:szCs w:val="23"/>
        </w:rPr>
        <w:t xml:space="preserve"> </w:t>
      </w:r>
      <w:r w:rsidR="001401A3">
        <w:rPr>
          <w:rStyle w:val="ng-scope"/>
          <w:rFonts w:cs="Arial"/>
          <w:sz w:val="23"/>
          <w:szCs w:val="23"/>
        </w:rPr>
        <w:t>is a required field in which only numbers can be entered.</w:t>
      </w:r>
    </w:p>
    <w:p w:rsidR="001401A3" w:rsidRPr="007D3137" w:rsidRDefault="001401A3" w:rsidP="002A6839">
      <w:pPr>
        <w:pStyle w:val="ListParagraph"/>
        <w:numPr>
          <w:ilvl w:val="2"/>
          <w:numId w:val="28"/>
        </w:numPr>
        <w:spacing w:after="0"/>
        <w:rPr>
          <w:rFonts w:eastAsiaTheme="majorEastAsia" w:cs="Arial"/>
          <w:bCs/>
          <w:szCs w:val="22"/>
        </w:rPr>
      </w:pPr>
      <w:r w:rsidRPr="00E855C6">
        <w:rPr>
          <w:rFonts w:eastAsiaTheme="majorEastAsia" w:cs="Arial"/>
          <w:bCs/>
          <w:szCs w:val="22"/>
        </w:rPr>
        <w:t>The</w:t>
      </w:r>
      <w:r>
        <w:rPr>
          <w:rFonts w:eastAsiaTheme="majorEastAsia" w:cs="Arial"/>
          <w:bCs/>
          <w:szCs w:val="22"/>
        </w:rPr>
        <w:t xml:space="preserve"> </w:t>
      </w:r>
      <w:r w:rsidRPr="00E855C6">
        <w:rPr>
          <w:rFonts w:eastAsiaTheme="majorEastAsia" w:cs="Arial"/>
          <w:bCs/>
          <w:szCs w:val="22"/>
        </w:rPr>
        <w:t>field</w:t>
      </w:r>
      <w:r>
        <w:rPr>
          <w:rFonts w:eastAsiaTheme="majorEastAsia" w:cs="Arial"/>
          <w:bCs/>
          <w:szCs w:val="22"/>
        </w:rPr>
        <w:t xml:space="preserve"> </w:t>
      </w:r>
      <w:r w:rsidRPr="00E855C6">
        <w:rPr>
          <w:rFonts w:eastAsiaTheme="majorEastAsia" w:cs="Arial"/>
          <w:bCs/>
          <w:szCs w:val="22"/>
        </w:rPr>
        <w:t xml:space="preserve">will have a maximum length of 7 numbers. </w:t>
      </w:r>
      <w:r w:rsidRPr="00E855C6">
        <w:rPr>
          <w:rFonts w:cs="Arial"/>
          <w:spacing w:val="1"/>
        </w:rPr>
        <w:t xml:space="preserve">If more than 7 </w:t>
      </w:r>
      <w:r w:rsidRPr="00524233">
        <w:rPr>
          <w:rFonts w:asciiTheme="majorHAnsi" w:hAnsiTheme="majorHAnsi" w:cs="Arial"/>
          <w:szCs w:val="22"/>
        </w:rPr>
        <w:t>numbers</w:t>
      </w:r>
      <w:r w:rsidRPr="00E855C6">
        <w:rPr>
          <w:rFonts w:cs="Arial"/>
          <w:spacing w:val="1"/>
        </w:rPr>
        <w:t xml:space="preserve"> are entered, then the field is highlighted in red and the following validation message is displayed: “The field cannot contain more than 7 digits”.</w:t>
      </w:r>
    </w:p>
    <w:p w:rsidR="001401A3" w:rsidRPr="007D3137" w:rsidRDefault="001401A3" w:rsidP="002A6839">
      <w:pPr>
        <w:pStyle w:val="ListParagraph"/>
        <w:numPr>
          <w:ilvl w:val="2"/>
          <w:numId w:val="28"/>
        </w:numPr>
        <w:spacing w:after="0"/>
        <w:rPr>
          <w:rFonts w:eastAsiaTheme="majorEastAsia" w:cs="Arial"/>
          <w:bCs/>
          <w:szCs w:val="22"/>
        </w:rPr>
      </w:pPr>
      <w:r w:rsidRPr="007D3137">
        <w:rPr>
          <w:rFonts w:cs="Arial"/>
          <w:spacing w:val="1"/>
        </w:rPr>
        <w:t xml:space="preserve">If the required fields </w:t>
      </w:r>
      <w:r>
        <w:rPr>
          <w:rFonts w:cs="Arial"/>
          <w:spacing w:val="1"/>
        </w:rPr>
        <w:t xml:space="preserve">is </w:t>
      </w:r>
      <w:r w:rsidRPr="007D3137">
        <w:rPr>
          <w:rFonts w:cs="Arial"/>
          <w:spacing w:val="1"/>
        </w:rPr>
        <w:t>blank, the following error message is displayed: “This field is required.”</w:t>
      </w:r>
    </w:p>
    <w:p w:rsidR="001401A3" w:rsidRDefault="005F0688" w:rsidP="002A6839">
      <w:pPr>
        <w:pStyle w:val="ListParagraph"/>
        <w:numPr>
          <w:ilvl w:val="0"/>
          <w:numId w:val="28"/>
        </w:numPr>
        <w:spacing w:after="0"/>
        <w:rPr>
          <w:rStyle w:val="ng-scope"/>
          <w:rFonts w:cs="Arial"/>
          <w:sz w:val="23"/>
          <w:szCs w:val="23"/>
        </w:rPr>
      </w:pPr>
      <w:r w:rsidRPr="006172A8">
        <w:rPr>
          <w:rFonts w:cs="Arial"/>
        </w:rPr>
        <w:t>IFA 3.2 Percent of family members satisfied with activity</w:t>
      </w:r>
      <w:r w:rsidR="00925C73">
        <w:rPr>
          <w:rStyle w:val="ng-scope"/>
          <w:rFonts w:cs="Arial"/>
          <w:sz w:val="23"/>
          <w:szCs w:val="23"/>
        </w:rPr>
        <w:t xml:space="preserve"> </w:t>
      </w:r>
      <w:r w:rsidR="001401A3">
        <w:rPr>
          <w:rStyle w:val="ng-scope"/>
          <w:rFonts w:cs="Arial"/>
          <w:sz w:val="23"/>
          <w:szCs w:val="23"/>
        </w:rPr>
        <w:t>is a required field in which only numbers can be entered.</w:t>
      </w:r>
    </w:p>
    <w:p w:rsidR="001401A3" w:rsidRPr="007D3137" w:rsidRDefault="001401A3" w:rsidP="002A6839">
      <w:pPr>
        <w:pStyle w:val="ListParagraph"/>
        <w:numPr>
          <w:ilvl w:val="2"/>
          <w:numId w:val="28"/>
        </w:numPr>
        <w:spacing w:after="0"/>
        <w:rPr>
          <w:rFonts w:eastAsiaTheme="majorEastAsia" w:cs="Arial"/>
          <w:bCs/>
          <w:szCs w:val="22"/>
        </w:rPr>
      </w:pPr>
      <w:r w:rsidRPr="00E855C6">
        <w:rPr>
          <w:rFonts w:eastAsiaTheme="majorEastAsia" w:cs="Arial"/>
          <w:bCs/>
          <w:szCs w:val="22"/>
        </w:rPr>
        <w:t>The</w:t>
      </w:r>
      <w:r>
        <w:rPr>
          <w:rFonts w:eastAsiaTheme="majorEastAsia" w:cs="Arial"/>
          <w:bCs/>
          <w:szCs w:val="22"/>
        </w:rPr>
        <w:t xml:space="preserve"> </w:t>
      </w:r>
      <w:r w:rsidRPr="00E855C6">
        <w:rPr>
          <w:rFonts w:eastAsiaTheme="majorEastAsia" w:cs="Arial"/>
          <w:bCs/>
          <w:szCs w:val="22"/>
        </w:rPr>
        <w:t>field</w:t>
      </w:r>
      <w:r>
        <w:rPr>
          <w:rFonts w:eastAsiaTheme="majorEastAsia" w:cs="Arial"/>
          <w:bCs/>
          <w:szCs w:val="22"/>
        </w:rPr>
        <w:t xml:space="preserve"> </w:t>
      </w:r>
      <w:r w:rsidRPr="00E855C6">
        <w:rPr>
          <w:rFonts w:eastAsiaTheme="majorEastAsia" w:cs="Arial"/>
          <w:bCs/>
          <w:szCs w:val="22"/>
        </w:rPr>
        <w:t xml:space="preserve">will have a maximum length of 7 numbers. </w:t>
      </w:r>
      <w:r w:rsidRPr="00E855C6">
        <w:rPr>
          <w:rFonts w:cs="Arial"/>
          <w:spacing w:val="1"/>
        </w:rPr>
        <w:t xml:space="preserve">If more than 7 </w:t>
      </w:r>
      <w:r w:rsidRPr="00524233">
        <w:rPr>
          <w:rFonts w:asciiTheme="majorHAnsi" w:hAnsiTheme="majorHAnsi" w:cs="Arial"/>
          <w:szCs w:val="22"/>
        </w:rPr>
        <w:t>numbers</w:t>
      </w:r>
      <w:r w:rsidRPr="00E855C6">
        <w:rPr>
          <w:rFonts w:cs="Arial"/>
          <w:spacing w:val="1"/>
        </w:rPr>
        <w:t xml:space="preserve"> are entered, then the field is highlighted in red and the following validation message is displayed: “The field cannot contain more than 7 digits”.</w:t>
      </w:r>
    </w:p>
    <w:p w:rsidR="001401A3" w:rsidRPr="007D3137" w:rsidRDefault="001401A3" w:rsidP="002A6839">
      <w:pPr>
        <w:pStyle w:val="ListParagraph"/>
        <w:numPr>
          <w:ilvl w:val="2"/>
          <w:numId w:val="28"/>
        </w:numPr>
        <w:spacing w:after="0"/>
        <w:rPr>
          <w:rFonts w:eastAsiaTheme="majorEastAsia" w:cs="Arial"/>
          <w:bCs/>
          <w:szCs w:val="22"/>
        </w:rPr>
      </w:pPr>
      <w:r w:rsidRPr="007D3137">
        <w:rPr>
          <w:rFonts w:cs="Arial"/>
          <w:spacing w:val="1"/>
        </w:rPr>
        <w:t xml:space="preserve">If the required fields </w:t>
      </w:r>
      <w:r>
        <w:rPr>
          <w:rFonts w:cs="Arial"/>
          <w:spacing w:val="1"/>
        </w:rPr>
        <w:t xml:space="preserve">is </w:t>
      </w:r>
      <w:r w:rsidRPr="007D3137">
        <w:rPr>
          <w:rFonts w:cs="Arial"/>
          <w:spacing w:val="1"/>
        </w:rPr>
        <w:t>blank, the following error message is displayed: “This field is required.”</w:t>
      </w:r>
    </w:p>
    <w:p w:rsidR="005F0688" w:rsidRPr="00E855C6" w:rsidRDefault="00035C82" w:rsidP="00035C82">
      <w:pPr>
        <w:spacing w:after="0" w:line="240" w:lineRule="auto"/>
        <w:rPr>
          <w:rFonts w:eastAsiaTheme="majorEastAsia" w:cs="Arial"/>
          <w:bCs/>
          <w:szCs w:val="22"/>
        </w:rPr>
      </w:pPr>
      <w:r>
        <w:rPr>
          <w:rFonts w:eastAsiaTheme="majorEastAsia" w:cs="Arial"/>
          <w:b/>
          <w:bCs/>
          <w:sz w:val="30"/>
          <w:szCs w:val="30"/>
        </w:rPr>
        <w:t xml:space="preserve">  </w:t>
      </w:r>
    </w:p>
    <w:p w:rsidR="00035C82" w:rsidRDefault="00035C82" w:rsidP="00035C82">
      <w:pPr>
        <w:pStyle w:val="ListParagraph"/>
        <w:numPr>
          <w:ilvl w:val="0"/>
          <w:numId w:val="0"/>
        </w:numPr>
        <w:spacing w:after="0" w:line="240" w:lineRule="auto"/>
        <w:ind w:left="1080"/>
        <w:rPr>
          <w:rFonts w:cs="Arial"/>
          <w:spacing w:val="1"/>
        </w:rPr>
      </w:pPr>
    </w:p>
    <w:p w:rsidR="00035C82" w:rsidRDefault="00035C82">
      <w:pPr>
        <w:spacing w:after="0" w:line="240" w:lineRule="auto"/>
        <w:rPr>
          <w:rFonts w:cs="Arial"/>
          <w:b/>
        </w:rPr>
      </w:pPr>
      <w:r>
        <w:rPr>
          <w:rFonts w:cs="Arial"/>
          <w:b/>
        </w:rPr>
        <w:br w:type="page"/>
      </w:r>
    </w:p>
    <w:p w:rsidR="00AB631F" w:rsidRPr="00E855C6" w:rsidRDefault="00AB631F" w:rsidP="00035C82">
      <w:pPr>
        <w:pStyle w:val="ListParagraph"/>
        <w:numPr>
          <w:ilvl w:val="0"/>
          <w:numId w:val="0"/>
        </w:numPr>
        <w:spacing w:after="0" w:line="240" w:lineRule="auto"/>
        <w:rPr>
          <w:rFonts w:cs="Arial"/>
          <w:b/>
        </w:rPr>
      </w:pPr>
      <w:r w:rsidRPr="00E855C6">
        <w:rPr>
          <w:rFonts w:cs="Arial"/>
          <w:b/>
        </w:rPr>
        <w:t>Section IV. C: System Change Performance Measures</w:t>
      </w:r>
    </w:p>
    <w:p w:rsidR="00AB631F" w:rsidRPr="00E855C6" w:rsidRDefault="00AB631F" w:rsidP="00AB631F">
      <w:pPr>
        <w:spacing w:after="0" w:line="240" w:lineRule="auto"/>
        <w:rPr>
          <w:rFonts w:cs="Arial"/>
          <w:b/>
        </w:rPr>
      </w:pPr>
    </w:p>
    <w:p w:rsidR="00117659" w:rsidRPr="00E855C6" w:rsidRDefault="00117659" w:rsidP="00524B13">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39</w:t>
      </w:r>
      <w:r w:rsidR="00984B3D" w:rsidRPr="00E855C6">
        <w:rPr>
          <w:rFonts w:cs="Arial"/>
          <w:noProof/>
        </w:rPr>
        <w:fldChar w:fldCharType="end"/>
      </w:r>
      <w:r w:rsidRPr="00E855C6">
        <w:rPr>
          <w:rFonts w:cs="Arial"/>
        </w:rPr>
        <w:t>: Section IV.C: System Change Performance Measures Part 1</w:t>
      </w:r>
    </w:p>
    <w:p w:rsidR="00AB631F" w:rsidRPr="00E855C6" w:rsidRDefault="00117659" w:rsidP="00AB631F">
      <w:pPr>
        <w:spacing w:after="0" w:line="240" w:lineRule="auto"/>
        <w:rPr>
          <w:rFonts w:eastAsiaTheme="majorEastAsia" w:cs="Arial"/>
          <w:bCs/>
          <w:sz w:val="30"/>
          <w:szCs w:val="30"/>
        </w:rPr>
      </w:pPr>
      <w:r w:rsidRPr="00E855C6">
        <w:rPr>
          <w:rFonts w:cs="Arial"/>
          <w:noProof/>
        </w:rPr>
        <w:drawing>
          <wp:inline distT="0" distB="0" distL="0" distR="0" wp14:anchorId="3F97DAA2" wp14:editId="0BB7871A">
            <wp:extent cx="5943600" cy="5404485"/>
            <wp:effectExtent l="19050" t="19050" r="19050" b="24765"/>
            <wp:docPr id="86021" name="Picture 86021" descr="The screen shows the title of the goal in a blue border. &#10;&#10;Below this, we have 3 columns: &#10;- Section IV.A&#10;- Section IV.B&#10;-Section IV.C &#10;&#10;You will notice that Section IV.C is in gray, because that is the current sub-section that we are on. Section IV. A and Section IV.B are in blue which indicates that we may visit those sub-sections at any time. &#10;&#10;Below this is a grayed out box with a title Description and in the gray box is text that says &quot;Quality Assurance&quot;. The text from this box comes directly from the goal description in the State Plan. This is merely an example. &#10;&#10;Below this text field is a large table. &#10;&#10;The first table is titled &quot;SC 1: Output Measures - The number of Council efforts to transform fragmented approaches into a coordinated and effective system that assures individuals with developmental disabilities and their families participate in the design of and have access to needed community services, individualized supports, and other forms of assistance that promote self-determination, independence, productivity, and integration and inclusion in all facets of community life.&quot; It contains 10 columns with 2 rows. You are only responsible for entering in data into the 2nd and 3rd rows which has text fields while the first row has text. &#10;The columns are as follows: &#10;- Objective&#10;- SC 1.1 Number of policy/procedures created/changed&#10;-  SC 1.2 Number of statutes/regulations created/changed&#10;-  SC 1.3.1 Number of promising practices created&#10;- SC 1.3.2 Number of promising practices supported through Council activities&#10;- SC 1.3.3 Number of best practices created&#10;- SC 1.3.4 Number of best practices supported through Council activities&#10;- SC 1.3 The number of promising and/or best practices created and/or supported&#10;- SC 1.4 Number of people trained/educated&#10;- SC 1.5 Number of Systems Change activities with other organizations&#10;The rows are as follows: &#10;- There will be accessible and affordable transportation services for 200 people with disabilities in a portion of the Appalachia region of the state whenever needed/ wanted, regardless of time of day, and if accessible and affordable transportation isn’t available it will be created or expanded.*&#10;- Two (2) promising practices will be supported providing an increase in employment outcomes for people with disabilities through capacity building and systemic change.*&#10;** Please note that all of these fields are required&#10;** Also these objectives are taken directly from the State Plan, so your descriptions may differ&#10;" title="Entering Information into Section IV.C P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5404485"/>
                    </a:xfrm>
                    <a:prstGeom prst="rect">
                      <a:avLst/>
                    </a:prstGeom>
                    <a:ln>
                      <a:solidFill>
                        <a:schemeClr val="accent1"/>
                      </a:solidFill>
                    </a:ln>
                  </pic:spPr>
                </pic:pic>
              </a:graphicData>
            </a:graphic>
          </wp:inline>
        </w:drawing>
      </w:r>
    </w:p>
    <w:p w:rsidR="00D909AF" w:rsidRPr="00E855C6" w:rsidRDefault="00D909AF">
      <w:pPr>
        <w:spacing w:after="0" w:line="240" w:lineRule="auto"/>
        <w:rPr>
          <w:rFonts w:eastAsiaTheme="majorEastAsia" w:cs="Arial"/>
          <w:b/>
          <w:bCs/>
          <w:sz w:val="30"/>
          <w:szCs w:val="30"/>
        </w:rPr>
      </w:pPr>
    </w:p>
    <w:p w:rsidR="00705D73" w:rsidRPr="00E855C6" w:rsidRDefault="00705D73">
      <w:pPr>
        <w:spacing w:after="0" w:line="240" w:lineRule="auto"/>
        <w:rPr>
          <w:rFonts w:eastAsiaTheme="majorEastAsia" w:cs="Arial"/>
          <w:bCs/>
          <w:szCs w:val="22"/>
        </w:rPr>
      </w:pPr>
    </w:p>
    <w:p w:rsidR="00205E90" w:rsidRPr="00E855C6" w:rsidRDefault="00205E90" w:rsidP="00205E90">
      <w:pPr>
        <w:pStyle w:val="ListParagraph"/>
        <w:numPr>
          <w:ilvl w:val="0"/>
          <w:numId w:val="0"/>
        </w:numPr>
        <w:spacing w:after="0" w:line="240" w:lineRule="auto"/>
        <w:ind w:left="1080"/>
        <w:rPr>
          <w:rFonts w:eastAsiaTheme="majorEastAsia" w:cs="Arial"/>
          <w:bCs/>
          <w:szCs w:val="22"/>
        </w:rPr>
      </w:pPr>
    </w:p>
    <w:p w:rsidR="00705D73" w:rsidRPr="00E855C6" w:rsidRDefault="00705D73" w:rsidP="00705D73">
      <w:pPr>
        <w:pStyle w:val="ListParagraph"/>
        <w:numPr>
          <w:ilvl w:val="0"/>
          <w:numId w:val="0"/>
        </w:numPr>
        <w:spacing w:after="0" w:line="240" w:lineRule="auto"/>
        <w:ind w:left="1080"/>
        <w:rPr>
          <w:rFonts w:eastAsiaTheme="majorEastAsia" w:cs="Arial"/>
          <w:bCs/>
          <w:szCs w:val="22"/>
        </w:rPr>
      </w:pPr>
    </w:p>
    <w:p w:rsidR="00E90969" w:rsidRPr="00E855C6" w:rsidRDefault="00E90969" w:rsidP="00524B13">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40</w:t>
      </w:r>
      <w:r w:rsidR="00984B3D" w:rsidRPr="00E855C6">
        <w:rPr>
          <w:rFonts w:cs="Arial"/>
          <w:noProof/>
        </w:rPr>
        <w:fldChar w:fldCharType="end"/>
      </w:r>
      <w:r w:rsidRPr="00E855C6">
        <w:rPr>
          <w:rFonts w:cs="Arial"/>
        </w:rPr>
        <w:t>: Section IV.C: System Change Performance Measures Part 2</w:t>
      </w:r>
    </w:p>
    <w:p w:rsidR="00117659" w:rsidRPr="00E855C6" w:rsidRDefault="00E90969">
      <w:pPr>
        <w:spacing w:after="0" w:line="240" w:lineRule="auto"/>
        <w:rPr>
          <w:rFonts w:eastAsiaTheme="majorEastAsia" w:cs="Arial"/>
          <w:b/>
          <w:bCs/>
          <w:sz w:val="30"/>
          <w:szCs w:val="30"/>
        </w:rPr>
      </w:pPr>
      <w:r w:rsidRPr="00E855C6">
        <w:rPr>
          <w:rFonts w:cs="Arial"/>
          <w:noProof/>
        </w:rPr>
        <w:drawing>
          <wp:inline distT="0" distB="0" distL="0" distR="0" wp14:anchorId="01622713" wp14:editId="604B7966">
            <wp:extent cx="5943600" cy="5029835"/>
            <wp:effectExtent l="19050" t="19050" r="19050" b="18415"/>
            <wp:docPr id="86028" name="Picture 86028" descr="** Please note that Project titles might be different depending on user State Plan. &#10;&#10;The screen is a continuation of Section IV.C. In this screenshot we continue and we see that we have 2 tables.  &#10;&#10;The first table which we come across is titled &quot;Systems Change SC 2: Outcome Measures.&quot; It contains 2 columns with 2 rows. You are responsible for entering in data into the 2nd column and the 2 rows. The first column contains text.  &#10;The columns are as follows: &#10;- Outcome Measures&#10;- Number(#)&#10;The rows are as follows: &#10;- SC 2.1 - Efforts that led to improvements *&#10;- SC 2.2 - Efforts that were implemented *&#10;**Please note that all fields in this table will be required&#10;&#10;The second table which we come across is titled &quot;Sub-Outcome Measures.&quot; It contains 5 columns with 2 rows. You are responsible for entering in data into columns 2-5 and the 2 rows. The first column contains text. &#10;The columns are as follows: &#10;- Objective&#10;- SC 2.1.1 Policy, procedure, statute, regulation improvements&#10;- SC 2.1.2 Policy, procedure, statute, regulation implemented&#10;- SC 2.1.3 Number of improved promising or best practices&#10;- SC 2.1.4 Number of implemented promising or best practices&#10;The rows are as follows: &#10;- There will be accessible and affordable transportation services for 200 people with disabilities in a portion of the Appalachia region of the state whenever needed/ wanted, regardless of time of day, and if accessible and affordable transportation isn’t available it will be created or expanded.*&#10;- Two (2) promising practices will be supported providing an increase in employment outcomes for people with disabilities through capacity building and systemic change.*&#10;**Please note that all fields in this table will be required" title="Entering Information into Section IV.C P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5029835"/>
                    </a:xfrm>
                    <a:prstGeom prst="rect">
                      <a:avLst/>
                    </a:prstGeom>
                    <a:ln>
                      <a:solidFill>
                        <a:schemeClr val="accent1"/>
                      </a:solidFill>
                    </a:ln>
                  </pic:spPr>
                </pic:pic>
              </a:graphicData>
            </a:graphic>
          </wp:inline>
        </w:drawing>
      </w:r>
    </w:p>
    <w:p w:rsidR="00E90969" w:rsidRPr="00E855C6" w:rsidRDefault="00E90969">
      <w:pPr>
        <w:spacing w:after="0" w:line="240" w:lineRule="auto"/>
        <w:rPr>
          <w:rFonts w:eastAsiaTheme="majorEastAsia" w:cs="Arial"/>
          <w:b/>
          <w:bCs/>
          <w:sz w:val="30"/>
          <w:szCs w:val="30"/>
        </w:rPr>
      </w:pPr>
    </w:p>
    <w:p w:rsidR="00524B13" w:rsidRPr="00E855C6" w:rsidRDefault="00524B13" w:rsidP="007C4AC5">
      <w:pPr>
        <w:spacing w:after="0"/>
        <w:rPr>
          <w:rFonts w:eastAsiaTheme="majorEastAsia" w:cs="Arial"/>
          <w:bCs/>
          <w:szCs w:val="22"/>
        </w:rPr>
      </w:pPr>
      <w:r w:rsidRPr="00E855C6">
        <w:rPr>
          <w:rFonts w:cs="Arial"/>
        </w:rPr>
        <w:t>Section IV.</w:t>
      </w:r>
      <w:r>
        <w:rPr>
          <w:rFonts w:cs="Arial"/>
        </w:rPr>
        <w:t>C</w:t>
      </w:r>
      <w:r w:rsidRPr="00E855C6">
        <w:rPr>
          <w:rFonts w:cs="Arial"/>
        </w:rPr>
        <w:t xml:space="preserve">: </w:t>
      </w:r>
      <w:r w:rsidRPr="00524B13">
        <w:rPr>
          <w:rFonts w:cs="Arial"/>
        </w:rPr>
        <w:t>System Change Performance Measures</w:t>
      </w:r>
      <w:r w:rsidRPr="00E855C6">
        <w:rPr>
          <w:rFonts w:cs="Arial"/>
        </w:rPr>
        <w:t xml:space="preserve"> </w:t>
      </w:r>
      <w:r w:rsidRPr="00E855C6">
        <w:rPr>
          <w:rFonts w:eastAsiaTheme="majorEastAsia" w:cs="Arial"/>
          <w:bCs/>
          <w:szCs w:val="22"/>
        </w:rPr>
        <w:t>will contain the following areas of information:</w:t>
      </w:r>
    </w:p>
    <w:p w:rsidR="00524B13" w:rsidRDefault="00524B13" w:rsidP="007C4AC5">
      <w:pPr>
        <w:pStyle w:val="ListParagraph"/>
        <w:numPr>
          <w:ilvl w:val="0"/>
          <w:numId w:val="28"/>
        </w:numPr>
        <w:spacing w:after="0"/>
        <w:rPr>
          <w:rFonts w:eastAsiaTheme="majorEastAsia" w:cs="Arial"/>
          <w:bCs/>
          <w:szCs w:val="22"/>
        </w:rPr>
      </w:pPr>
      <w:r w:rsidRPr="00524B13">
        <w:rPr>
          <w:rFonts w:cs="Arial"/>
        </w:rPr>
        <w:t>Description</w:t>
      </w:r>
      <w:r w:rsidRPr="004A1B77">
        <w:rPr>
          <w:rFonts w:eastAsiaTheme="majorEastAsia" w:cs="Arial"/>
          <w:bCs/>
          <w:szCs w:val="22"/>
        </w:rPr>
        <w:t>:</w:t>
      </w:r>
      <w:r w:rsidR="000A08C8">
        <w:rPr>
          <w:rFonts w:eastAsiaTheme="majorEastAsia" w:cs="Arial"/>
          <w:bCs/>
          <w:szCs w:val="22"/>
        </w:rPr>
        <w:t xml:space="preserve"> </w:t>
      </w:r>
      <w:r w:rsidR="000A08C8" w:rsidRPr="004A1B77">
        <w:rPr>
          <w:rFonts w:eastAsiaTheme="majorEastAsia" w:cs="Arial"/>
          <w:bCs/>
          <w:szCs w:val="22"/>
        </w:rPr>
        <w:t xml:space="preserve">This is a read only </w:t>
      </w:r>
      <w:r w:rsidR="000A08C8">
        <w:rPr>
          <w:rFonts w:eastAsiaTheme="majorEastAsia" w:cs="Arial"/>
          <w:bCs/>
          <w:szCs w:val="22"/>
        </w:rPr>
        <w:t xml:space="preserve">field </w:t>
      </w:r>
      <w:r w:rsidR="000A08C8" w:rsidRPr="004A1B77">
        <w:rPr>
          <w:rFonts w:eastAsiaTheme="majorEastAsia" w:cs="Arial"/>
          <w:bCs/>
          <w:szCs w:val="22"/>
        </w:rPr>
        <w:t>that contains goal description from the State Plan.</w:t>
      </w:r>
    </w:p>
    <w:p w:rsidR="00281904" w:rsidRPr="004A1B77" w:rsidRDefault="00281904" w:rsidP="007C4AC5">
      <w:pPr>
        <w:pStyle w:val="ListParagraph"/>
        <w:numPr>
          <w:ilvl w:val="0"/>
          <w:numId w:val="28"/>
        </w:numPr>
        <w:spacing w:after="0"/>
        <w:rPr>
          <w:rFonts w:eastAsiaTheme="majorEastAsia" w:cs="Arial"/>
          <w:bCs/>
          <w:szCs w:val="22"/>
        </w:rPr>
      </w:pPr>
      <w:r>
        <w:rPr>
          <w:rFonts w:cs="Arial"/>
        </w:rPr>
        <w:t>SC1 Output Measures</w:t>
      </w:r>
      <w:r>
        <w:rPr>
          <w:rFonts w:eastAsiaTheme="majorEastAsia" w:cs="Arial"/>
          <w:bCs/>
          <w:szCs w:val="22"/>
        </w:rPr>
        <w:t>:</w:t>
      </w:r>
      <w:r w:rsidRPr="001A47F6">
        <w:rPr>
          <w:rFonts w:eastAsiaTheme="majorEastAsia" w:cs="Arial"/>
          <w:bCs/>
          <w:szCs w:val="22"/>
        </w:rPr>
        <w:t xml:space="preserve"> </w:t>
      </w:r>
      <w:r>
        <w:rPr>
          <w:rFonts w:cs="Arial"/>
        </w:rPr>
        <w:t xml:space="preserve">This is a table that contains </w:t>
      </w:r>
      <w:r w:rsidR="00A83E8F">
        <w:rPr>
          <w:rFonts w:cs="Arial"/>
        </w:rPr>
        <w:t>10</w:t>
      </w:r>
      <w:r>
        <w:rPr>
          <w:rFonts w:cs="Arial"/>
        </w:rPr>
        <w:t xml:space="preserve"> columns. The </w:t>
      </w:r>
      <w:r w:rsidR="00A66A7C">
        <w:rPr>
          <w:rFonts w:cs="Arial"/>
        </w:rPr>
        <w:t>Grantee</w:t>
      </w:r>
      <w:r>
        <w:rPr>
          <w:rFonts w:cs="Arial"/>
        </w:rPr>
        <w:t xml:space="preserve"> is required to enter information in this table.</w:t>
      </w:r>
    </w:p>
    <w:p w:rsidR="00281904" w:rsidRDefault="00281904" w:rsidP="007C4AC5">
      <w:pPr>
        <w:pStyle w:val="ListParagraph"/>
        <w:numPr>
          <w:ilvl w:val="1"/>
          <w:numId w:val="30"/>
        </w:numPr>
        <w:spacing w:after="0"/>
        <w:rPr>
          <w:rFonts w:eastAsiaTheme="majorEastAsia" w:cs="Arial"/>
          <w:bCs/>
          <w:szCs w:val="22"/>
        </w:rPr>
      </w:pPr>
      <w:r>
        <w:rPr>
          <w:rFonts w:eastAsiaTheme="majorEastAsia" w:cs="Arial"/>
          <w:bCs/>
          <w:szCs w:val="22"/>
        </w:rPr>
        <w:t xml:space="preserve">Objective column will list all objectives from the State Plan.  </w:t>
      </w:r>
    </w:p>
    <w:p w:rsidR="003B5B52" w:rsidRDefault="003B5B52" w:rsidP="007C4AC5">
      <w:pPr>
        <w:pStyle w:val="ListParagraph"/>
        <w:numPr>
          <w:ilvl w:val="1"/>
          <w:numId w:val="30"/>
        </w:numPr>
        <w:spacing w:after="0"/>
        <w:rPr>
          <w:rFonts w:eastAsiaTheme="majorEastAsia" w:cs="Arial"/>
          <w:bCs/>
          <w:szCs w:val="22"/>
        </w:rPr>
      </w:pPr>
      <w:r>
        <w:rPr>
          <w:rFonts w:eastAsiaTheme="majorEastAsia" w:cs="Arial"/>
          <w:bCs/>
          <w:szCs w:val="22"/>
        </w:rPr>
        <w:t>S</w:t>
      </w:r>
      <w:r w:rsidRPr="003B5B52">
        <w:rPr>
          <w:rFonts w:eastAsiaTheme="majorEastAsia" w:cs="Arial"/>
          <w:bCs/>
          <w:szCs w:val="22"/>
        </w:rPr>
        <w:t>C 1.1 Number of policy/procedures created/changed</w:t>
      </w:r>
      <w:r>
        <w:rPr>
          <w:rFonts w:eastAsiaTheme="majorEastAsia" w:cs="Arial"/>
          <w:bCs/>
          <w:szCs w:val="22"/>
        </w:rPr>
        <w:t xml:space="preserve"> column has data entry fields in which numbers can be entered.</w:t>
      </w:r>
    </w:p>
    <w:p w:rsidR="003B5B52" w:rsidRDefault="003B5B52" w:rsidP="007C4AC5">
      <w:pPr>
        <w:pStyle w:val="ListParagraph"/>
        <w:numPr>
          <w:ilvl w:val="1"/>
          <w:numId w:val="30"/>
        </w:numPr>
        <w:spacing w:after="0"/>
        <w:rPr>
          <w:rFonts w:eastAsiaTheme="majorEastAsia" w:cs="Arial"/>
          <w:bCs/>
          <w:szCs w:val="22"/>
        </w:rPr>
      </w:pPr>
      <w:r w:rsidRPr="003B5B52">
        <w:rPr>
          <w:rFonts w:eastAsiaTheme="majorEastAsia" w:cs="Arial"/>
          <w:bCs/>
          <w:szCs w:val="22"/>
        </w:rPr>
        <w:t>SC 1.2 Number of statutes/regulations created/changed</w:t>
      </w:r>
      <w:r>
        <w:rPr>
          <w:rFonts w:eastAsiaTheme="majorEastAsia" w:cs="Arial"/>
          <w:bCs/>
          <w:szCs w:val="22"/>
        </w:rPr>
        <w:t xml:space="preserve"> column has data entry fields in which numbers can be entered.</w:t>
      </w:r>
    </w:p>
    <w:p w:rsidR="003B5B52" w:rsidRDefault="003B5B52" w:rsidP="007C4AC5">
      <w:pPr>
        <w:pStyle w:val="ListParagraph"/>
        <w:numPr>
          <w:ilvl w:val="1"/>
          <w:numId w:val="30"/>
        </w:numPr>
        <w:spacing w:after="0"/>
        <w:rPr>
          <w:rFonts w:eastAsiaTheme="majorEastAsia" w:cs="Arial"/>
          <w:bCs/>
          <w:szCs w:val="22"/>
        </w:rPr>
      </w:pPr>
      <w:r w:rsidRPr="003B5B52">
        <w:rPr>
          <w:rFonts w:eastAsiaTheme="majorEastAsia" w:cs="Arial"/>
          <w:bCs/>
          <w:szCs w:val="22"/>
        </w:rPr>
        <w:t>SC 1.3.1 Number of promising practices created</w:t>
      </w:r>
      <w:r>
        <w:rPr>
          <w:rFonts w:eastAsiaTheme="majorEastAsia" w:cs="Arial"/>
          <w:bCs/>
          <w:szCs w:val="22"/>
        </w:rPr>
        <w:t xml:space="preserve"> column has data entry fields in which numbers can be entered.</w:t>
      </w:r>
    </w:p>
    <w:p w:rsidR="003B5B52" w:rsidRDefault="003B5B52" w:rsidP="007C4AC5">
      <w:pPr>
        <w:pStyle w:val="ListParagraph"/>
        <w:numPr>
          <w:ilvl w:val="1"/>
          <w:numId w:val="30"/>
        </w:numPr>
        <w:spacing w:after="0"/>
        <w:rPr>
          <w:rFonts w:eastAsiaTheme="majorEastAsia" w:cs="Arial"/>
          <w:bCs/>
          <w:szCs w:val="22"/>
        </w:rPr>
      </w:pPr>
      <w:r w:rsidRPr="003B5B52">
        <w:rPr>
          <w:rFonts w:eastAsiaTheme="majorEastAsia" w:cs="Arial"/>
          <w:bCs/>
          <w:szCs w:val="22"/>
        </w:rPr>
        <w:t>SC 1.3.2 Number of promising practices supported through Council activities</w:t>
      </w:r>
      <w:r>
        <w:rPr>
          <w:rFonts w:eastAsiaTheme="majorEastAsia" w:cs="Arial"/>
          <w:bCs/>
          <w:szCs w:val="22"/>
        </w:rPr>
        <w:t xml:space="preserve"> column has data entry fields in which numbers can be entered.</w:t>
      </w:r>
    </w:p>
    <w:p w:rsidR="003B5B52" w:rsidRDefault="003B5B52" w:rsidP="007C4AC5">
      <w:pPr>
        <w:pStyle w:val="ListParagraph"/>
        <w:numPr>
          <w:ilvl w:val="1"/>
          <w:numId w:val="30"/>
        </w:numPr>
        <w:spacing w:after="0"/>
        <w:rPr>
          <w:rFonts w:eastAsiaTheme="majorEastAsia" w:cs="Arial"/>
          <w:bCs/>
          <w:szCs w:val="22"/>
        </w:rPr>
      </w:pPr>
      <w:r w:rsidRPr="003B5B52">
        <w:rPr>
          <w:rFonts w:eastAsiaTheme="majorEastAsia" w:cs="Arial"/>
          <w:bCs/>
          <w:szCs w:val="22"/>
        </w:rPr>
        <w:t>SC 1.3.3 Number of best practices create</w:t>
      </w:r>
      <w:r>
        <w:rPr>
          <w:rFonts w:eastAsiaTheme="majorEastAsia" w:cs="Arial"/>
          <w:bCs/>
          <w:szCs w:val="22"/>
        </w:rPr>
        <w:t>d column has data entry fields in which numbers can be entered.</w:t>
      </w:r>
    </w:p>
    <w:p w:rsidR="003B5B52" w:rsidRDefault="003B5B52" w:rsidP="007C4AC5">
      <w:pPr>
        <w:pStyle w:val="ListParagraph"/>
        <w:numPr>
          <w:ilvl w:val="1"/>
          <w:numId w:val="30"/>
        </w:numPr>
        <w:spacing w:after="0"/>
        <w:rPr>
          <w:rFonts w:eastAsiaTheme="majorEastAsia" w:cs="Arial"/>
          <w:bCs/>
          <w:szCs w:val="22"/>
        </w:rPr>
      </w:pPr>
      <w:r w:rsidRPr="003B5B52">
        <w:rPr>
          <w:rFonts w:eastAsiaTheme="majorEastAsia" w:cs="Arial"/>
          <w:bCs/>
          <w:szCs w:val="22"/>
        </w:rPr>
        <w:t>SC 1.3.4 Number of best practices supported through Council activities</w:t>
      </w:r>
      <w:r>
        <w:rPr>
          <w:rFonts w:eastAsiaTheme="majorEastAsia" w:cs="Arial"/>
          <w:bCs/>
          <w:szCs w:val="22"/>
        </w:rPr>
        <w:t xml:space="preserve"> column has data entry fields in which numbers can be entered.</w:t>
      </w:r>
    </w:p>
    <w:p w:rsidR="003B5B52" w:rsidRDefault="003B5B52" w:rsidP="007C4AC5">
      <w:pPr>
        <w:pStyle w:val="ListParagraph"/>
        <w:numPr>
          <w:ilvl w:val="1"/>
          <w:numId w:val="30"/>
        </w:numPr>
        <w:spacing w:after="0"/>
        <w:rPr>
          <w:rFonts w:eastAsiaTheme="majorEastAsia" w:cs="Arial"/>
          <w:bCs/>
          <w:szCs w:val="22"/>
        </w:rPr>
      </w:pPr>
      <w:r w:rsidRPr="003B5B52">
        <w:rPr>
          <w:rFonts w:eastAsiaTheme="majorEastAsia" w:cs="Arial"/>
          <w:bCs/>
          <w:szCs w:val="22"/>
        </w:rPr>
        <w:t>SC 1.3 The number of promising and/or best practices created and/or supported</w:t>
      </w:r>
      <w:r>
        <w:rPr>
          <w:rFonts w:eastAsiaTheme="majorEastAsia" w:cs="Arial"/>
          <w:bCs/>
          <w:szCs w:val="22"/>
        </w:rPr>
        <w:t xml:space="preserve"> column has data entry fields in which numbers can be entered.</w:t>
      </w:r>
    </w:p>
    <w:p w:rsidR="003B5B52" w:rsidRDefault="003B5B52" w:rsidP="007C4AC5">
      <w:pPr>
        <w:pStyle w:val="ListParagraph"/>
        <w:numPr>
          <w:ilvl w:val="1"/>
          <w:numId w:val="30"/>
        </w:numPr>
        <w:spacing w:after="0"/>
        <w:rPr>
          <w:rFonts w:eastAsiaTheme="majorEastAsia" w:cs="Arial"/>
          <w:bCs/>
          <w:szCs w:val="22"/>
        </w:rPr>
      </w:pPr>
      <w:r w:rsidRPr="003B5B52">
        <w:rPr>
          <w:rFonts w:eastAsiaTheme="majorEastAsia" w:cs="Arial"/>
          <w:bCs/>
          <w:szCs w:val="22"/>
        </w:rPr>
        <w:t>SC 1.4 Number of people trained/educated</w:t>
      </w:r>
      <w:r>
        <w:rPr>
          <w:rFonts w:eastAsiaTheme="majorEastAsia" w:cs="Arial"/>
          <w:bCs/>
          <w:szCs w:val="22"/>
        </w:rPr>
        <w:t xml:space="preserve"> column has data entry fields in which numbers can be entered.</w:t>
      </w:r>
    </w:p>
    <w:p w:rsidR="003B5B52" w:rsidRDefault="003B5B52" w:rsidP="007C4AC5">
      <w:pPr>
        <w:pStyle w:val="ListParagraph"/>
        <w:numPr>
          <w:ilvl w:val="1"/>
          <w:numId w:val="30"/>
        </w:numPr>
        <w:spacing w:after="0"/>
        <w:rPr>
          <w:rFonts w:eastAsiaTheme="majorEastAsia" w:cs="Arial"/>
          <w:bCs/>
          <w:szCs w:val="22"/>
        </w:rPr>
      </w:pPr>
      <w:r w:rsidRPr="003B5B52">
        <w:rPr>
          <w:rFonts w:eastAsiaTheme="majorEastAsia" w:cs="Arial"/>
          <w:bCs/>
          <w:szCs w:val="22"/>
        </w:rPr>
        <w:t>SC 1.5 Number of Systems Change activities with other organizations</w:t>
      </w:r>
      <w:r>
        <w:rPr>
          <w:rFonts w:eastAsiaTheme="majorEastAsia" w:cs="Arial"/>
          <w:bCs/>
          <w:szCs w:val="22"/>
        </w:rPr>
        <w:t xml:space="preserve"> column has data entry fields in which numbers can be entered.</w:t>
      </w:r>
    </w:p>
    <w:p w:rsidR="00384476" w:rsidRDefault="00384476" w:rsidP="007C4AC5">
      <w:pPr>
        <w:pStyle w:val="ListParagraph"/>
        <w:numPr>
          <w:ilvl w:val="1"/>
          <w:numId w:val="30"/>
        </w:numPr>
        <w:spacing w:after="0"/>
        <w:rPr>
          <w:rFonts w:eastAsiaTheme="majorEastAsia" w:cs="Arial"/>
          <w:bCs/>
          <w:szCs w:val="22"/>
        </w:rPr>
      </w:pPr>
      <w:r>
        <w:rPr>
          <w:rFonts w:eastAsiaTheme="majorEastAsia" w:cs="Arial"/>
          <w:bCs/>
          <w:szCs w:val="22"/>
        </w:rPr>
        <w:t>Validations</w:t>
      </w:r>
    </w:p>
    <w:p w:rsidR="00281904" w:rsidRPr="00E855C6" w:rsidRDefault="00281904" w:rsidP="007C4AC5">
      <w:pPr>
        <w:pStyle w:val="ListParagraph"/>
        <w:numPr>
          <w:ilvl w:val="2"/>
          <w:numId w:val="28"/>
        </w:numPr>
        <w:spacing w:after="0"/>
        <w:rPr>
          <w:rFonts w:eastAsiaTheme="majorEastAsia" w:cs="Arial"/>
          <w:bCs/>
          <w:szCs w:val="22"/>
        </w:rPr>
      </w:pPr>
      <w:r w:rsidRPr="00E855C6">
        <w:rPr>
          <w:rFonts w:eastAsiaTheme="majorEastAsia" w:cs="Arial"/>
          <w:bCs/>
          <w:szCs w:val="22"/>
        </w:rPr>
        <w:t xml:space="preserve">The fields for each Objective will have a maximum length of 7 numbers. </w:t>
      </w:r>
      <w:r w:rsidRPr="00E855C6">
        <w:rPr>
          <w:rFonts w:cs="Arial"/>
          <w:spacing w:val="1"/>
        </w:rPr>
        <w:t>If more than 7 numbers are entered, then the field is highlighted in red and the following validation message is displayed: “The field cannot contain more than 7 digits”.</w:t>
      </w:r>
    </w:p>
    <w:p w:rsidR="00281904" w:rsidRPr="00E855C6" w:rsidRDefault="00281904" w:rsidP="007C4AC5">
      <w:pPr>
        <w:pStyle w:val="ListParagraph"/>
        <w:numPr>
          <w:ilvl w:val="2"/>
          <w:numId w:val="28"/>
        </w:numPr>
        <w:spacing w:after="0"/>
        <w:rPr>
          <w:rFonts w:eastAsiaTheme="majorEastAsia" w:cs="Arial"/>
          <w:bCs/>
          <w:szCs w:val="22"/>
        </w:rPr>
      </w:pPr>
      <w:r>
        <w:rPr>
          <w:rFonts w:cs="Arial"/>
          <w:spacing w:val="1"/>
        </w:rPr>
        <w:t>If the required fields are blank</w:t>
      </w:r>
      <w:r w:rsidRPr="00E855C6">
        <w:rPr>
          <w:rFonts w:cs="Arial"/>
          <w:spacing w:val="1"/>
        </w:rPr>
        <w:t xml:space="preserve">, </w:t>
      </w:r>
      <w:r>
        <w:rPr>
          <w:rFonts w:cs="Arial"/>
          <w:spacing w:val="1"/>
        </w:rPr>
        <w:t xml:space="preserve">the following error message is displayed: </w:t>
      </w:r>
      <w:r w:rsidRPr="00E855C6">
        <w:rPr>
          <w:rFonts w:cs="Arial"/>
          <w:spacing w:val="1"/>
        </w:rPr>
        <w:t>“This field is required.”</w:t>
      </w:r>
    </w:p>
    <w:p w:rsidR="003C1C91" w:rsidRPr="004A1B77" w:rsidRDefault="003C1C91" w:rsidP="007C4AC5">
      <w:pPr>
        <w:pStyle w:val="ListParagraph"/>
        <w:numPr>
          <w:ilvl w:val="0"/>
          <w:numId w:val="30"/>
        </w:numPr>
        <w:spacing w:after="0"/>
        <w:rPr>
          <w:rFonts w:eastAsiaTheme="majorEastAsia" w:cs="Arial"/>
          <w:bCs/>
          <w:szCs w:val="22"/>
        </w:rPr>
      </w:pPr>
      <w:r w:rsidRPr="00E855C6">
        <w:rPr>
          <w:rFonts w:cs="Arial"/>
        </w:rPr>
        <w:t>Systems Change SC 2: Outcome Measures</w:t>
      </w:r>
      <w:r>
        <w:rPr>
          <w:rFonts w:eastAsiaTheme="majorEastAsia" w:cs="Arial"/>
          <w:bCs/>
          <w:szCs w:val="22"/>
        </w:rPr>
        <w:t>:</w:t>
      </w:r>
      <w:r w:rsidRPr="001A47F6">
        <w:rPr>
          <w:rFonts w:eastAsiaTheme="majorEastAsia" w:cs="Arial"/>
          <w:bCs/>
          <w:szCs w:val="22"/>
        </w:rPr>
        <w:t xml:space="preserve"> </w:t>
      </w:r>
      <w:r>
        <w:rPr>
          <w:rFonts w:cs="Arial"/>
        </w:rPr>
        <w:t xml:space="preserve">This is a table that contains two columns. The </w:t>
      </w:r>
      <w:r w:rsidR="00A66A7C">
        <w:rPr>
          <w:rFonts w:cs="Arial"/>
        </w:rPr>
        <w:t>Grantee</w:t>
      </w:r>
      <w:r>
        <w:rPr>
          <w:rFonts w:cs="Arial"/>
        </w:rPr>
        <w:t xml:space="preserve"> is required to enter information in this table.</w:t>
      </w:r>
    </w:p>
    <w:p w:rsidR="003C1C91" w:rsidRDefault="00D714C5" w:rsidP="007C4AC5">
      <w:pPr>
        <w:pStyle w:val="ListParagraph"/>
        <w:numPr>
          <w:ilvl w:val="1"/>
          <w:numId w:val="30"/>
        </w:numPr>
        <w:spacing w:after="0"/>
        <w:rPr>
          <w:rFonts w:eastAsiaTheme="majorEastAsia" w:cs="Arial"/>
          <w:bCs/>
          <w:szCs w:val="22"/>
        </w:rPr>
      </w:pPr>
      <w:r>
        <w:rPr>
          <w:rFonts w:eastAsiaTheme="majorEastAsia" w:cs="Arial"/>
          <w:bCs/>
          <w:szCs w:val="22"/>
        </w:rPr>
        <w:t xml:space="preserve">Outcome Measures </w:t>
      </w:r>
      <w:r w:rsidR="003C1C91">
        <w:rPr>
          <w:rFonts w:eastAsiaTheme="majorEastAsia" w:cs="Arial"/>
          <w:bCs/>
          <w:szCs w:val="22"/>
        </w:rPr>
        <w:t xml:space="preserve">column has the following rows: </w:t>
      </w:r>
      <w:r w:rsidR="00182B6D">
        <w:rPr>
          <w:rFonts w:eastAsiaTheme="majorEastAsia" w:cs="Arial"/>
          <w:bCs/>
          <w:szCs w:val="22"/>
        </w:rPr>
        <w:t>‘</w:t>
      </w:r>
      <w:r w:rsidRPr="00D714C5">
        <w:rPr>
          <w:rFonts w:eastAsiaTheme="majorEastAsia" w:cs="Arial"/>
          <w:bCs/>
          <w:szCs w:val="22"/>
        </w:rPr>
        <w:t>SC 2.1 - Efforts that led to improvements</w:t>
      </w:r>
      <w:r w:rsidR="00182B6D">
        <w:rPr>
          <w:rFonts w:eastAsiaTheme="majorEastAsia" w:cs="Arial"/>
          <w:bCs/>
          <w:szCs w:val="22"/>
        </w:rPr>
        <w:t>’</w:t>
      </w:r>
      <w:r w:rsidRPr="00D714C5">
        <w:rPr>
          <w:rFonts w:eastAsiaTheme="majorEastAsia" w:cs="Arial"/>
          <w:bCs/>
          <w:szCs w:val="22"/>
        </w:rPr>
        <w:t xml:space="preserve"> </w:t>
      </w:r>
      <w:r w:rsidR="003C1C91">
        <w:rPr>
          <w:rFonts w:eastAsiaTheme="majorEastAsia" w:cs="Arial"/>
          <w:bCs/>
          <w:szCs w:val="22"/>
        </w:rPr>
        <w:t xml:space="preserve">and </w:t>
      </w:r>
      <w:r w:rsidR="00182B6D">
        <w:rPr>
          <w:rFonts w:eastAsiaTheme="majorEastAsia" w:cs="Arial"/>
          <w:bCs/>
          <w:szCs w:val="22"/>
        </w:rPr>
        <w:t>‘</w:t>
      </w:r>
      <w:r w:rsidRPr="00D714C5">
        <w:rPr>
          <w:rFonts w:eastAsiaTheme="majorEastAsia" w:cs="Arial"/>
          <w:bCs/>
          <w:szCs w:val="22"/>
        </w:rPr>
        <w:t>SC 2.2 - Efforts that were implemented</w:t>
      </w:r>
      <w:r w:rsidR="00182B6D">
        <w:rPr>
          <w:rFonts w:eastAsiaTheme="majorEastAsia" w:cs="Arial"/>
          <w:bCs/>
          <w:szCs w:val="22"/>
        </w:rPr>
        <w:t>’</w:t>
      </w:r>
      <w:r w:rsidR="003C1C91">
        <w:rPr>
          <w:rFonts w:eastAsiaTheme="majorEastAsia" w:cs="Arial"/>
          <w:bCs/>
          <w:szCs w:val="22"/>
        </w:rPr>
        <w:t xml:space="preserve">. </w:t>
      </w:r>
    </w:p>
    <w:p w:rsidR="003C1C91" w:rsidRDefault="003C1C91" w:rsidP="007C4AC5">
      <w:pPr>
        <w:pStyle w:val="ListParagraph"/>
        <w:numPr>
          <w:ilvl w:val="1"/>
          <w:numId w:val="30"/>
        </w:numPr>
        <w:spacing w:after="0"/>
        <w:rPr>
          <w:rFonts w:eastAsiaTheme="majorEastAsia" w:cs="Arial"/>
          <w:bCs/>
          <w:szCs w:val="22"/>
        </w:rPr>
      </w:pPr>
      <w:r>
        <w:rPr>
          <w:rFonts w:eastAsiaTheme="majorEastAsia" w:cs="Arial"/>
          <w:bCs/>
          <w:szCs w:val="22"/>
        </w:rPr>
        <w:t xml:space="preserve">The </w:t>
      </w:r>
      <w:r w:rsidR="00182B6D">
        <w:rPr>
          <w:rFonts w:eastAsiaTheme="majorEastAsia" w:cs="Arial"/>
          <w:bCs/>
          <w:szCs w:val="22"/>
        </w:rPr>
        <w:t>‘</w:t>
      </w:r>
      <w:r>
        <w:rPr>
          <w:rFonts w:eastAsiaTheme="majorEastAsia" w:cs="Arial"/>
          <w:bCs/>
          <w:szCs w:val="22"/>
        </w:rPr>
        <w:t>#</w:t>
      </w:r>
      <w:r w:rsidR="00182B6D">
        <w:rPr>
          <w:rFonts w:eastAsiaTheme="majorEastAsia" w:cs="Arial"/>
          <w:bCs/>
          <w:szCs w:val="22"/>
        </w:rPr>
        <w:t>’</w:t>
      </w:r>
      <w:r>
        <w:rPr>
          <w:rFonts w:eastAsiaTheme="majorEastAsia" w:cs="Arial"/>
          <w:bCs/>
          <w:szCs w:val="22"/>
        </w:rPr>
        <w:t xml:space="preserve"> column has data entry fields in which numbers can be entered.</w:t>
      </w:r>
    </w:p>
    <w:p w:rsidR="00D51916" w:rsidRPr="004A1B77" w:rsidRDefault="00EC5E43" w:rsidP="007C4AC5">
      <w:pPr>
        <w:pStyle w:val="ListParagraph"/>
        <w:numPr>
          <w:ilvl w:val="0"/>
          <w:numId w:val="30"/>
        </w:numPr>
        <w:spacing w:after="0"/>
        <w:rPr>
          <w:rFonts w:eastAsiaTheme="majorEastAsia" w:cs="Arial"/>
          <w:bCs/>
          <w:szCs w:val="22"/>
        </w:rPr>
      </w:pPr>
      <w:r>
        <w:rPr>
          <w:rFonts w:cs="Arial"/>
        </w:rPr>
        <w:t>Sub-</w:t>
      </w:r>
      <w:r w:rsidR="00D51916" w:rsidRPr="00E855C6">
        <w:rPr>
          <w:rFonts w:cs="Arial"/>
        </w:rPr>
        <w:t>Outcome Measures</w:t>
      </w:r>
      <w:r w:rsidR="00D51916">
        <w:rPr>
          <w:rFonts w:eastAsiaTheme="majorEastAsia" w:cs="Arial"/>
          <w:bCs/>
          <w:szCs w:val="22"/>
        </w:rPr>
        <w:t>:</w:t>
      </w:r>
      <w:r w:rsidR="00D51916" w:rsidRPr="001A47F6">
        <w:rPr>
          <w:rFonts w:eastAsiaTheme="majorEastAsia" w:cs="Arial"/>
          <w:bCs/>
          <w:szCs w:val="22"/>
        </w:rPr>
        <w:t xml:space="preserve"> </w:t>
      </w:r>
      <w:r w:rsidR="00D51916">
        <w:rPr>
          <w:rFonts w:cs="Arial"/>
        </w:rPr>
        <w:t xml:space="preserve">This is a table that contains </w:t>
      </w:r>
      <w:r>
        <w:rPr>
          <w:rFonts w:cs="Arial"/>
        </w:rPr>
        <w:t>5</w:t>
      </w:r>
      <w:r w:rsidR="00D51916">
        <w:rPr>
          <w:rFonts w:cs="Arial"/>
        </w:rPr>
        <w:t xml:space="preserve"> columns. The </w:t>
      </w:r>
      <w:r w:rsidR="00A66A7C">
        <w:rPr>
          <w:rFonts w:cs="Arial"/>
        </w:rPr>
        <w:t>Grantee</w:t>
      </w:r>
      <w:r w:rsidR="00D51916">
        <w:rPr>
          <w:rFonts w:cs="Arial"/>
        </w:rPr>
        <w:t xml:space="preserve"> is required to enter information in this table.</w:t>
      </w:r>
    </w:p>
    <w:p w:rsidR="00EC5E43" w:rsidRDefault="00EC5E43" w:rsidP="007C4AC5">
      <w:pPr>
        <w:pStyle w:val="ListParagraph"/>
        <w:numPr>
          <w:ilvl w:val="1"/>
          <w:numId w:val="30"/>
        </w:numPr>
        <w:spacing w:after="0"/>
        <w:rPr>
          <w:rFonts w:eastAsiaTheme="majorEastAsia" w:cs="Arial"/>
          <w:bCs/>
          <w:szCs w:val="22"/>
        </w:rPr>
      </w:pPr>
      <w:r>
        <w:rPr>
          <w:rFonts w:eastAsiaTheme="majorEastAsia" w:cs="Arial"/>
          <w:bCs/>
          <w:szCs w:val="22"/>
        </w:rPr>
        <w:t>Objective column will list all objectives from the State Plan.</w:t>
      </w:r>
    </w:p>
    <w:p w:rsidR="009D0D82" w:rsidRDefault="00EC5E43" w:rsidP="007C4AC5">
      <w:pPr>
        <w:pStyle w:val="ListParagraph"/>
        <w:numPr>
          <w:ilvl w:val="1"/>
          <w:numId w:val="30"/>
        </w:numPr>
        <w:spacing w:after="0"/>
        <w:rPr>
          <w:rFonts w:eastAsiaTheme="majorEastAsia" w:cs="Arial"/>
          <w:bCs/>
          <w:szCs w:val="22"/>
        </w:rPr>
      </w:pPr>
      <w:r w:rsidRPr="00EC5E43">
        <w:rPr>
          <w:rFonts w:eastAsiaTheme="majorEastAsia" w:cs="Arial"/>
          <w:bCs/>
          <w:szCs w:val="22"/>
        </w:rPr>
        <w:t>SC 2.1.1 Policy, procedure, statute, regulation improvements</w:t>
      </w:r>
      <w:r w:rsidR="009D0D82">
        <w:rPr>
          <w:rFonts w:eastAsiaTheme="majorEastAsia" w:cs="Arial"/>
          <w:bCs/>
          <w:szCs w:val="22"/>
        </w:rPr>
        <w:t xml:space="preserve"> </w:t>
      </w:r>
      <w:r w:rsidR="00182B6D">
        <w:rPr>
          <w:rFonts w:eastAsiaTheme="majorEastAsia" w:cs="Arial"/>
          <w:bCs/>
          <w:szCs w:val="22"/>
        </w:rPr>
        <w:t xml:space="preserve">column </w:t>
      </w:r>
      <w:r w:rsidR="009D0D82">
        <w:rPr>
          <w:rFonts w:eastAsiaTheme="majorEastAsia" w:cs="Arial"/>
          <w:bCs/>
          <w:szCs w:val="22"/>
        </w:rPr>
        <w:t>has data entry fields in which numbers can be entered.</w:t>
      </w:r>
    </w:p>
    <w:p w:rsidR="009D0D82" w:rsidRDefault="00EC5E43" w:rsidP="007C4AC5">
      <w:pPr>
        <w:pStyle w:val="ListParagraph"/>
        <w:numPr>
          <w:ilvl w:val="1"/>
          <w:numId w:val="30"/>
        </w:numPr>
        <w:spacing w:after="0"/>
        <w:rPr>
          <w:rFonts w:eastAsiaTheme="majorEastAsia" w:cs="Arial"/>
          <w:bCs/>
          <w:szCs w:val="22"/>
        </w:rPr>
      </w:pPr>
      <w:r w:rsidRPr="00EC5E43">
        <w:rPr>
          <w:rFonts w:eastAsiaTheme="majorEastAsia" w:cs="Arial"/>
          <w:bCs/>
          <w:szCs w:val="22"/>
        </w:rPr>
        <w:t>SC 2.1.2 Policy, procedure, statute, regulation implemented</w:t>
      </w:r>
      <w:r w:rsidR="009D0D82">
        <w:rPr>
          <w:rFonts w:eastAsiaTheme="majorEastAsia" w:cs="Arial"/>
          <w:bCs/>
          <w:szCs w:val="22"/>
        </w:rPr>
        <w:t xml:space="preserve"> </w:t>
      </w:r>
      <w:r w:rsidR="00182B6D">
        <w:rPr>
          <w:rFonts w:eastAsiaTheme="majorEastAsia" w:cs="Arial"/>
          <w:bCs/>
          <w:szCs w:val="22"/>
        </w:rPr>
        <w:t xml:space="preserve">column </w:t>
      </w:r>
      <w:r w:rsidR="009D0D82">
        <w:rPr>
          <w:rFonts w:eastAsiaTheme="majorEastAsia" w:cs="Arial"/>
          <w:bCs/>
          <w:szCs w:val="22"/>
        </w:rPr>
        <w:t>has data entry fields in which numbers can be entered.</w:t>
      </w:r>
    </w:p>
    <w:p w:rsidR="009D0D82" w:rsidRDefault="00EC5E43" w:rsidP="007C4AC5">
      <w:pPr>
        <w:pStyle w:val="ListParagraph"/>
        <w:numPr>
          <w:ilvl w:val="1"/>
          <w:numId w:val="30"/>
        </w:numPr>
        <w:spacing w:after="0"/>
        <w:rPr>
          <w:rFonts w:eastAsiaTheme="majorEastAsia" w:cs="Arial"/>
          <w:bCs/>
          <w:szCs w:val="22"/>
        </w:rPr>
      </w:pPr>
      <w:r w:rsidRPr="00EC5E43">
        <w:rPr>
          <w:rFonts w:eastAsiaTheme="majorEastAsia" w:cs="Arial"/>
          <w:bCs/>
          <w:szCs w:val="22"/>
        </w:rPr>
        <w:t>SC 2.1.3 Number of improved promising or best practices</w:t>
      </w:r>
      <w:r w:rsidR="009D0D82">
        <w:rPr>
          <w:rFonts w:eastAsiaTheme="majorEastAsia" w:cs="Arial"/>
          <w:bCs/>
          <w:szCs w:val="22"/>
        </w:rPr>
        <w:t xml:space="preserve"> </w:t>
      </w:r>
      <w:r w:rsidR="00182B6D">
        <w:rPr>
          <w:rFonts w:eastAsiaTheme="majorEastAsia" w:cs="Arial"/>
          <w:bCs/>
          <w:szCs w:val="22"/>
        </w:rPr>
        <w:t xml:space="preserve">column </w:t>
      </w:r>
      <w:r w:rsidR="009D0D82">
        <w:rPr>
          <w:rFonts w:eastAsiaTheme="majorEastAsia" w:cs="Arial"/>
          <w:bCs/>
          <w:szCs w:val="22"/>
        </w:rPr>
        <w:t>has data entry fields in which numbers can be entered.</w:t>
      </w:r>
    </w:p>
    <w:p w:rsidR="009D0D82" w:rsidRDefault="00EC5E43" w:rsidP="007C4AC5">
      <w:pPr>
        <w:pStyle w:val="ListParagraph"/>
        <w:numPr>
          <w:ilvl w:val="1"/>
          <w:numId w:val="30"/>
        </w:numPr>
        <w:spacing w:after="0"/>
        <w:rPr>
          <w:rFonts w:eastAsiaTheme="majorEastAsia" w:cs="Arial"/>
          <w:bCs/>
          <w:szCs w:val="22"/>
        </w:rPr>
      </w:pPr>
      <w:r w:rsidRPr="00EC5E43">
        <w:rPr>
          <w:rFonts w:eastAsiaTheme="majorEastAsia" w:cs="Arial"/>
          <w:bCs/>
          <w:szCs w:val="22"/>
        </w:rPr>
        <w:t>SC 2.1.4 Number of implemented promising or best practices</w:t>
      </w:r>
      <w:r w:rsidR="00182B6D" w:rsidRPr="00182B6D">
        <w:rPr>
          <w:rFonts w:eastAsiaTheme="majorEastAsia" w:cs="Arial"/>
          <w:bCs/>
          <w:szCs w:val="22"/>
        </w:rPr>
        <w:t xml:space="preserve"> </w:t>
      </w:r>
      <w:r w:rsidR="00182B6D">
        <w:rPr>
          <w:rFonts w:eastAsiaTheme="majorEastAsia" w:cs="Arial"/>
          <w:bCs/>
          <w:szCs w:val="22"/>
        </w:rPr>
        <w:t>column</w:t>
      </w:r>
      <w:r w:rsidR="009D0D82">
        <w:rPr>
          <w:rFonts w:eastAsiaTheme="majorEastAsia" w:cs="Arial"/>
          <w:bCs/>
          <w:szCs w:val="22"/>
        </w:rPr>
        <w:t xml:space="preserve"> has data entry fields in which numbers can be entered.</w:t>
      </w:r>
    </w:p>
    <w:p w:rsidR="00384476" w:rsidRDefault="00384476" w:rsidP="007C4AC5">
      <w:pPr>
        <w:pStyle w:val="ListParagraph"/>
        <w:numPr>
          <w:ilvl w:val="1"/>
          <w:numId w:val="30"/>
        </w:numPr>
        <w:spacing w:after="0"/>
        <w:rPr>
          <w:rFonts w:eastAsiaTheme="majorEastAsia" w:cs="Arial"/>
          <w:bCs/>
          <w:szCs w:val="22"/>
        </w:rPr>
      </w:pPr>
      <w:r>
        <w:rPr>
          <w:rFonts w:eastAsiaTheme="majorEastAsia" w:cs="Arial"/>
          <w:bCs/>
          <w:szCs w:val="22"/>
        </w:rPr>
        <w:t>Validations</w:t>
      </w:r>
    </w:p>
    <w:p w:rsidR="00384476" w:rsidRPr="00E855C6" w:rsidRDefault="00384476" w:rsidP="007C4AC5">
      <w:pPr>
        <w:pStyle w:val="ListParagraph"/>
        <w:numPr>
          <w:ilvl w:val="2"/>
          <w:numId w:val="28"/>
        </w:numPr>
        <w:spacing w:after="0"/>
        <w:rPr>
          <w:rFonts w:eastAsiaTheme="majorEastAsia" w:cs="Arial"/>
          <w:bCs/>
          <w:szCs w:val="22"/>
        </w:rPr>
      </w:pPr>
      <w:r w:rsidRPr="00E855C6">
        <w:rPr>
          <w:rFonts w:eastAsiaTheme="majorEastAsia" w:cs="Arial"/>
          <w:bCs/>
          <w:szCs w:val="22"/>
        </w:rPr>
        <w:t xml:space="preserve">The fields for each Objective will have a maximum length of 7 numbers. </w:t>
      </w:r>
      <w:r w:rsidRPr="00E855C6">
        <w:rPr>
          <w:rFonts w:cs="Arial"/>
          <w:spacing w:val="1"/>
        </w:rPr>
        <w:t>If more than 7 numbers are entered, then the field is highlighted in red and the following validation message is displayed: “The field cannot contain more than 7 digits”.</w:t>
      </w:r>
    </w:p>
    <w:p w:rsidR="00384476" w:rsidRPr="00E855C6" w:rsidRDefault="00384476" w:rsidP="007C4AC5">
      <w:pPr>
        <w:pStyle w:val="ListParagraph"/>
        <w:numPr>
          <w:ilvl w:val="2"/>
          <w:numId w:val="28"/>
        </w:numPr>
        <w:spacing w:after="0"/>
        <w:rPr>
          <w:rFonts w:eastAsiaTheme="majorEastAsia" w:cs="Arial"/>
          <w:bCs/>
          <w:szCs w:val="22"/>
        </w:rPr>
      </w:pPr>
      <w:r>
        <w:rPr>
          <w:rFonts w:cs="Arial"/>
          <w:spacing w:val="1"/>
        </w:rPr>
        <w:t>If the required fields are blank</w:t>
      </w:r>
      <w:r w:rsidRPr="00E855C6">
        <w:rPr>
          <w:rFonts w:cs="Arial"/>
          <w:spacing w:val="1"/>
        </w:rPr>
        <w:t xml:space="preserve">, </w:t>
      </w:r>
      <w:r>
        <w:rPr>
          <w:rFonts w:cs="Arial"/>
          <w:spacing w:val="1"/>
        </w:rPr>
        <w:t xml:space="preserve">the following error message is displayed: </w:t>
      </w:r>
      <w:r w:rsidRPr="00E855C6">
        <w:rPr>
          <w:rFonts w:cs="Arial"/>
          <w:spacing w:val="1"/>
        </w:rPr>
        <w:t>“This field is required.”</w:t>
      </w:r>
    </w:p>
    <w:p w:rsidR="00D51916" w:rsidRDefault="00D51916" w:rsidP="00205E90">
      <w:pPr>
        <w:spacing w:after="0" w:line="240" w:lineRule="auto"/>
        <w:rPr>
          <w:rFonts w:eastAsiaTheme="majorEastAsia" w:cs="Arial"/>
          <w:bCs/>
          <w:szCs w:val="22"/>
        </w:rPr>
      </w:pPr>
    </w:p>
    <w:p w:rsidR="00205E90" w:rsidRPr="00E855C6" w:rsidRDefault="00205E90">
      <w:pPr>
        <w:spacing w:after="0" w:line="240" w:lineRule="auto"/>
        <w:rPr>
          <w:rFonts w:eastAsiaTheme="majorEastAsia" w:cs="Arial"/>
          <w:b/>
          <w:bCs/>
          <w:sz w:val="30"/>
          <w:szCs w:val="30"/>
        </w:rPr>
      </w:pPr>
    </w:p>
    <w:p w:rsidR="00384476" w:rsidRDefault="00384476">
      <w:pPr>
        <w:spacing w:after="0" w:line="240" w:lineRule="auto"/>
        <w:rPr>
          <w:rFonts w:eastAsiaTheme="majorEastAsia" w:cs="Arial"/>
          <w:b/>
          <w:bCs/>
          <w:sz w:val="30"/>
          <w:szCs w:val="30"/>
        </w:rPr>
      </w:pPr>
      <w:r>
        <w:rPr>
          <w:rFonts w:cs="Arial"/>
        </w:rPr>
        <w:br w:type="page"/>
      </w:r>
    </w:p>
    <w:p w:rsidR="00E9782B" w:rsidRPr="00E855C6" w:rsidRDefault="00E9782B" w:rsidP="00E9782B">
      <w:pPr>
        <w:pStyle w:val="Heading2"/>
        <w:rPr>
          <w:rFonts w:ascii="Arial" w:hAnsi="Arial" w:cs="Arial"/>
          <w:color w:val="auto"/>
        </w:rPr>
      </w:pPr>
      <w:bookmarkStart w:id="36" w:name="_Toc535328188"/>
      <w:r w:rsidRPr="00E855C6">
        <w:rPr>
          <w:rFonts w:ascii="Arial" w:hAnsi="Arial" w:cs="Arial"/>
          <w:color w:val="auto"/>
        </w:rPr>
        <w:t>Section V. Council Financial Information</w:t>
      </w:r>
      <w:bookmarkEnd w:id="36"/>
    </w:p>
    <w:p w:rsidR="00E9782B" w:rsidRPr="00E855C6" w:rsidRDefault="003D0DC0" w:rsidP="00E9782B">
      <w:pPr>
        <w:rPr>
          <w:rFonts w:cs="Arial"/>
        </w:rPr>
      </w:pPr>
      <w:r w:rsidRPr="00E855C6">
        <w:rPr>
          <w:rFonts w:cs="Arial"/>
        </w:rPr>
        <w:t>The Council Financial Information section</w:t>
      </w:r>
      <w:r w:rsidR="00E9782B" w:rsidRPr="00E855C6">
        <w:rPr>
          <w:rFonts w:cs="Arial"/>
        </w:rPr>
        <w:t xml:space="preserve"> contains 1 set of radio buttons, 3 tables with 11 fields each, and a numeric field at the bottom which the </w:t>
      </w:r>
      <w:r w:rsidR="00A66A7C">
        <w:rPr>
          <w:rFonts w:cs="Arial"/>
        </w:rPr>
        <w:t>Grantee</w:t>
      </w:r>
      <w:r w:rsidR="00E9782B" w:rsidRPr="00E855C6">
        <w:rPr>
          <w:rFonts w:cs="Arial"/>
        </w:rPr>
        <w:t xml:space="preserve"> is required to enter. </w:t>
      </w:r>
      <w:r w:rsidR="00810325" w:rsidRPr="00E855C6">
        <w:rPr>
          <w:rFonts w:cs="Arial"/>
        </w:rPr>
        <w:t xml:space="preserve"> </w:t>
      </w:r>
    </w:p>
    <w:p w:rsidR="00486082" w:rsidRPr="00E855C6" w:rsidRDefault="0084131F" w:rsidP="00A5727A">
      <w:pPr>
        <w:pStyle w:val="ListParagraph"/>
        <w:numPr>
          <w:ilvl w:val="0"/>
          <w:numId w:val="28"/>
        </w:numPr>
        <w:rPr>
          <w:rFonts w:cs="Arial"/>
        </w:rPr>
      </w:pPr>
      <w:r w:rsidRPr="00E855C6">
        <w:rPr>
          <w:rFonts w:cs="Arial"/>
        </w:rPr>
        <w:t>The “Council is its own DSA” is a set of radio buttons</w:t>
      </w:r>
      <w:r w:rsidR="003D0DC0" w:rsidRPr="00E855C6">
        <w:rPr>
          <w:rFonts w:cs="Arial"/>
        </w:rPr>
        <w:t xml:space="preserve">. The </w:t>
      </w:r>
      <w:r w:rsidR="00A66A7C">
        <w:rPr>
          <w:rFonts w:cs="Arial"/>
        </w:rPr>
        <w:t>Grantee</w:t>
      </w:r>
      <w:r w:rsidR="003D0DC0" w:rsidRPr="00E855C6">
        <w:rPr>
          <w:rFonts w:cs="Arial"/>
        </w:rPr>
        <w:t xml:space="preserve"> will be given the option to select “Yes” or “No” by using the radio buttons on the page. It is a required field.</w:t>
      </w:r>
    </w:p>
    <w:p w:rsidR="00D007EE" w:rsidRPr="00E855C6" w:rsidRDefault="00D007EE" w:rsidP="00EF59E7">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41</w:t>
      </w:r>
      <w:r w:rsidR="00984B3D" w:rsidRPr="00E855C6">
        <w:rPr>
          <w:rFonts w:cs="Arial"/>
          <w:noProof/>
        </w:rPr>
        <w:fldChar w:fldCharType="end"/>
      </w:r>
      <w:r w:rsidRPr="00E855C6">
        <w:rPr>
          <w:rFonts w:cs="Arial"/>
        </w:rPr>
        <w:t>: Section V: Council Financial Information Radio Button</w:t>
      </w:r>
    </w:p>
    <w:p w:rsidR="00B00C7D" w:rsidRPr="00E855C6" w:rsidRDefault="00D007EE" w:rsidP="00E9782B">
      <w:pPr>
        <w:rPr>
          <w:rFonts w:cs="Arial"/>
        </w:rPr>
      </w:pPr>
      <w:r w:rsidRPr="00E855C6">
        <w:rPr>
          <w:rFonts w:cs="Arial"/>
          <w:noProof/>
        </w:rPr>
        <w:drawing>
          <wp:inline distT="0" distB="0" distL="0" distR="0" wp14:anchorId="21D94AB5" wp14:editId="7982DFA3">
            <wp:extent cx="5943600" cy="1303020"/>
            <wp:effectExtent l="19050" t="19050" r="19050" b="11430"/>
            <wp:docPr id="9" name="Picture 9" descr="The screen shows a set of radio buttons. They are highlighted in red and are required. You may only select 1 option and may go back and forth between Yes or No. &#10;" title="Entering information into Section V: Council Financi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30302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5C005B" w:rsidRPr="00E855C6" w:rsidRDefault="00DC68CD" w:rsidP="005C005B">
      <w:pPr>
        <w:rPr>
          <w:rFonts w:cs="Arial"/>
        </w:rPr>
      </w:pPr>
      <w:r w:rsidRPr="00E855C6">
        <w:rPr>
          <w:rFonts w:cs="Arial"/>
        </w:rPr>
        <w:t>The “Fiscal Information for Programmatic Purposes ONLY” sub-section contains 3 tables with the same 11 fields</w:t>
      </w:r>
      <w:r w:rsidR="005C005B" w:rsidRPr="00E855C6">
        <w:rPr>
          <w:rFonts w:cs="Arial"/>
        </w:rPr>
        <w:t xml:space="preserve"> that are required</w:t>
      </w:r>
      <w:r w:rsidRPr="00E855C6">
        <w:rPr>
          <w:rFonts w:cs="Arial"/>
        </w:rPr>
        <w:t xml:space="preserve">. </w:t>
      </w:r>
      <w:r w:rsidR="005C5FF5">
        <w:rPr>
          <w:rFonts w:cs="Arial"/>
        </w:rPr>
        <w:t>E</w:t>
      </w:r>
      <w:r w:rsidRPr="00E855C6">
        <w:rPr>
          <w:rFonts w:cs="Arial"/>
        </w:rPr>
        <w:t xml:space="preserve">ach table is for a fiscal year. </w:t>
      </w:r>
      <w:r w:rsidR="005C005B" w:rsidRPr="00E855C6">
        <w:rPr>
          <w:rFonts w:cs="Arial"/>
        </w:rPr>
        <w:t xml:space="preserve">The fields are as follows: </w:t>
      </w:r>
    </w:p>
    <w:p w:rsidR="005C005B" w:rsidRPr="00E855C6" w:rsidRDefault="005C005B" w:rsidP="005C005B">
      <w:pPr>
        <w:rPr>
          <w:rFonts w:cs="Arial"/>
        </w:rPr>
      </w:pPr>
      <w:r w:rsidRPr="00E855C6">
        <w:rPr>
          <w:rFonts w:cs="Arial"/>
        </w:rPr>
        <w:t>1. Fiscal Year*</w:t>
      </w:r>
    </w:p>
    <w:p w:rsidR="005C005B" w:rsidRPr="00E855C6" w:rsidRDefault="005C005B" w:rsidP="005C005B">
      <w:pPr>
        <w:rPr>
          <w:rFonts w:cs="Arial"/>
        </w:rPr>
      </w:pPr>
      <w:r w:rsidRPr="00E855C6">
        <w:rPr>
          <w:rFonts w:cs="Arial"/>
        </w:rPr>
        <w:t>2. Reporting Period - Start*</w:t>
      </w:r>
    </w:p>
    <w:p w:rsidR="005C005B" w:rsidRPr="00E855C6" w:rsidRDefault="005C005B" w:rsidP="005C005B">
      <w:pPr>
        <w:rPr>
          <w:rFonts w:cs="Arial"/>
        </w:rPr>
      </w:pPr>
      <w:r w:rsidRPr="00E855C6">
        <w:rPr>
          <w:rFonts w:cs="Arial"/>
        </w:rPr>
        <w:t>2. Reporting Period - End*</w:t>
      </w:r>
    </w:p>
    <w:p w:rsidR="005C005B" w:rsidRPr="00E855C6" w:rsidRDefault="005C005B" w:rsidP="005C005B">
      <w:pPr>
        <w:rPr>
          <w:rFonts w:cs="Arial"/>
        </w:rPr>
      </w:pPr>
      <w:r w:rsidRPr="00E855C6">
        <w:rPr>
          <w:rFonts w:cs="Arial"/>
        </w:rPr>
        <w:t>3. Total Federal Fiscal Award for Reporting Year*</w:t>
      </w:r>
    </w:p>
    <w:p w:rsidR="005C005B" w:rsidRPr="00E855C6" w:rsidRDefault="005C005B" w:rsidP="005C005B">
      <w:pPr>
        <w:rPr>
          <w:rFonts w:cs="Arial"/>
        </w:rPr>
      </w:pPr>
      <w:r w:rsidRPr="00E855C6">
        <w:rPr>
          <w:rFonts w:cs="Arial"/>
        </w:rPr>
        <w:t>4. State Funds Contributing to Council State Plan Activities*</w:t>
      </w:r>
    </w:p>
    <w:p w:rsidR="005C005B" w:rsidRPr="00E855C6" w:rsidRDefault="005C005B" w:rsidP="005C005B">
      <w:pPr>
        <w:rPr>
          <w:rFonts w:cs="Arial"/>
        </w:rPr>
      </w:pPr>
      <w:r w:rsidRPr="00E855C6">
        <w:rPr>
          <w:rFonts w:cs="Arial"/>
        </w:rPr>
        <w:t>5. Additional Council Funds Used for Other Activities*</w:t>
      </w:r>
    </w:p>
    <w:p w:rsidR="005C005B" w:rsidRPr="00E855C6" w:rsidRDefault="005C005B" w:rsidP="005C005B">
      <w:pPr>
        <w:rPr>
          <w:rFonts w:cs="Arial"/>
        </w:rPr>
      </w:pPr>
      <w:r w:rsidRPr="00E855C6">
        <w:rPr>
          <w:rFonts w:cs="Arial"/>
        </w:rPr>
        <w:t>6. Federal Share of Expenditures*</w:t>
      </w:r>
    </w:p>
    <w:p w:rsidR="005C005B" w:rsidRPr="00E855C6" w:rsidRDefault="005C005B" w:rsidP="005C005B">
      <w:pPr>
        <w:rPr>
          <w:rFonts w:cs="Arial"/>
        </w:rPr>
      </w:pPr>
      <w:r w:rsidRPr="00E855C6">
        <w:rPr>
          <w:rFonts w:cs="Arial"/>
        </w:rPr>
        <w:t>7. Federal Share of Unliquidated Obligations*</w:t>
      </w:r>
    </w:p>
    <w:p w:rsidR="005C005B" w:rsidRPr="00E855C6" w:rsidRDefault="005C005B" w:rsidP="005C005B">
      <w:pPr>
        <w:rPr>
          <w:rFonts w:cs="Arial"/>
        </w:rPr>
      </w:pPr>
      <w:r w:rsidRPr="00E855C6">
        <w:rPr>
          <w:rFonts w:cs="Arial"/>
        </w:rPr>
        <w:t>8. Unobligated Balance of Federal Funds (=</w:t>
      </w:r>
      <w:r w:rsidR="00C10C8C" w:rsidRPr="00E855C6">
        <w:rPr>
          <w:rFonts w:cs="Arial"/>
        </w:rPr>
        <w:t xml:space="preserve"> </w:t>
      </w:r>
      <w:r w:rsidRPr="00E855C6">
        <w:rPr>
          <w:rFonts w:cs="Arial"/>
        </w:rPr>
        <w:t xml:space="preserve">Total Federal Fiscal Year Award - Federal Share of expenditures - Federal Share of unliquidated </w:t>
      </w:r>
      <w:r w:rsidR="00C10C8C" w:rsidRPr="00E855C6">
        <w:rPr>
          <w:rFonts w:cs="Arial"/>
        </w:rPr>
        <w:t>obligations)*</w:t>
      </w:r>
    </w:p>
    <w:p w:rsidR="005C005B" w:rsidRPr="00E855C6" w:rsidRDefault="005C005B" w:rsidP="005C005B">
      <w:pPr>
        <w:rPr>
          <w:rFonts w:cs="Arial"/>
        </w:rPr>
      </w:pPr>
      <w:r w:rsidRPr="00E855C6">
        <w:rPr>
          <w:rFonts w:cs="Arial"/>
        </w:rPr>
        <w:t>9. Match Required*</w:t>
      </w:r>
    </w:p>
    <w:p w:rsidR="005C005B" w:rsidRPr="00E855C6" w:rsidRDefault="005C005B" w:rsidP="005C005B">
      <w:pPr>
        <w:rPr>
          <w:rFonts w:cs="Arial"/>
        </w:rPr>
      </w:pPr>
      <w:r w:rsidRPr="00E855C6">
        <w:rPr>
          <w:rFonts w:cs="Arial"/>
        </w:rPr>
        <w:t>10. Match Met*</w:t>
      </w:r>
    </w:p>
    <w:p w:rsidR="005C005B" w:rsidRPr="00E855C6" w:rsidRDefault="005C005B" w:rsidP="005C005B">
      <w:pPr>
        <w:rPr>
          <w:rFonts w:cs="Arial"/>
        </w:rPr>
      </w:pPr>
      <w:r w:rsidRPr="00E855C6">
        <w:rPr>
          <w:rFonts w:cs="Arial"/>
        </w:rPr>
        <w:t>11. Match Unmet*</w:t>
      </w:r>
    </w:p>
    <w:p w:rsidR="007B0EE0" w:rsidRPr="00E855C6" w:rsidRDefault="007B0EE0" w:rsidP="005C005B">
      <w:pPr>
        <w:rPr>
          <w:rFonts w:cs="Arial"/>
        </w:rPr>
      </w:pPr>
    </w:p>
    <w:p w:rsidR="007B0EE0" w:rsidRPr="00E855C6" w:rsidRDefault="005C005B" w:rsidP="005C005B">
      <w:pPr>
        <w:rPr>
          <w:rFonts w:cs="Arial"/>
        </w:rPr>
      </w:pPr>
      <w:r w:rsidRPr="00E855C6">
        <w:rPr>
          <w:rFonts w:cs="Arial"/>
        </w:rPr>
        <w:t xml:space="preserve">The “Fiscal Year” field </w:t>
      </w:r>
      <w:r w:rsidR="007B0EE0" w:rsidRPr="00E855C6">
        <w:rPr>
          <w:rFonts w:cs="Arial"/>
        </w:rPr>
        <w:t xml:space="preserve">is a 4 digit numeric field. </w:t>
      </w:r>
    </w:p>
    <w:p w:rsidR="007B0EE0" w:rsidRPr="00E855C6" w:rsidRDefault="008C688E" w:rsidP="005C005B">
      <w:pPr>
        <w:rPr>
          <w:rFonts w:cs="Arial"/>
        </w:rPr>
      </w:pPr>
      <w:r w:rsidRPr="00E855C6">
        <w:rPr>
          <w:rFonts w:cs="Arial"/>
        </w:rPr>
        <w:t>The “Reporting Period – Start” and “Reporting Period – End” fields are calendar fields</w:t>
      </w:r>
      <w:r w:rsidR="007B0EE0" w:rsidRPr="00E855C6">
        <w:rPr>
          <w:rFonts w:cs="Arial"/>
        </w:rPr>
        <w:t>. W</w:t>
      </w:r>
      <w:r w:rsidRPr="00E855C6">
        <w:rPr>
          <w:rFonts w:cs="Arial"/>
        </w:rPr>
        <w:t>hen these fields are selected</w:t>
      </w:r>
      <w:r w:rsidR="007B0EE0" w:rsidRPr="00E855C6">
        <w:rPr>
          <w:rFonts w:cs="Arial"/>
        </w:rPr>
        <w:t>,</w:t>
      </w:r>
      <w:r w:rsidRPr="00E855C6">
        <w:rPr>
          <w:rFonts w:cs="Arial"/>
        </w:rPr>
        <w:t xml:space="preserve"> a calendar view will appear that will allow you to select dates. You may also manually enter them in MM/DD/YYYY format as well. </w:t>
      </w:r>
    </w:p>
    <w:p w:rsidR="00DC68CD" w:rsidRPr="00E855C6" w:rsidRDefault="008C688E" w:rsidP="005C005B">
      <w:pPr>
        <w:rPr>
          <w:rFonts w:cs="Arial"/>
        </w:rPr>
      </w:pPr>
      <w:r w:rsidRPr="00E855C6">
        <w:rPr>
          <w:rFonts w:cs="Arial"/>
        </w:rPr>
        <w:t>A</w:t>
      </w:r>
      <w:r w:rsidR="005C005B" w:rsidRPr="00E855C6">
        <w:rPr>
          <w:rFonts w:cs="Arial"/>
        </w:rPr>
        <w:t>ll other fields</w:t>
      </w:r>
      <w:r w:rsidRPr="00E855C6">
        <w:rPr>
          <w:rFonts w:cs="Arial"/>
        </w:rPr>
        <w:t xml:space="preserve"> </w:t>
      </w:r>
      <w:r w:rsidR="007B0EE0" w:rsidRPr="00E855C6">
        <w:rPr>
          <w:rFonts w:cs="Arial"/>
        </w:rPr>
        <w:t xml:space="preserve">in the table are </w:t>
      </w:r>
      <w:r w:rsidR="005C005B" w:rsidRPr="00E855C6">
        <w:rPr>
          <w:rFonts w:cs="Arial"/>
        </w:rPr>
        <w:t xml:space="preserve">7 digit </w:t>
      </w:r>
      <w:r w:rsidR="007B0EE0" w:rsidRPr="00E855C6">
        <w:rPr>
          <w:rFonts w:cs="Arial"/>
        </w:rPr>
        <w:t>numeric fields</w:t>
      </w:r>
      <w:r w:rsidR="005C005B" w:rsidRPr="00E855C6">
        <w:rPr>
          <w:rFonts w:cs="Arial"/>
        </w:rPr>
        <w:t xml:space="preserve">. </w:t>
      </w:r>
      <w:r w:rsidRPr="00E855C6">
        <w:rPr>
          <w:rFonts w:cs="Arial"/>
        </w:rPr>
        <w:t xml:space="preserve"> </w:t>
      </w:r>
    </w:p>
    <w:p w:rsidR="00D007EE" w:rsidRPr="00E855C6" w:rsidRDefault="00D007EE" w:rsidP="00EF59E7">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42</w:t>
      </w:r>
      <w:r w:rsidR="00984B3D" w:rsidRPr="00E855C6">
        <w:rPr>
          <w:rFonts w:cs="Arial"/>
          <w:noProof/>
        </w:rPr>
        <w:fldChar w:fldCharType="end"/>
      </w:r>
      <w:r w:rsidRPr="00E855C6">
        <w:rPr>
          <w:rFonts w:cs="Arial"/>
        </w:rPr>
        <w:t>: Section V: Council Financial Information First Table</w:t>
      </w:r>
    </w:p>
    <w:p w:rsidR="00E9782B" w:rsidRPr="00E855C6" w:rsidRDefault="00D007EE" w:rsidP="00E9782B">
      <w:pPr>
        <w:rPr>
          <w:rFonts w:cs="Arial"/>
        </w:rPr>
      </w:pPr>
      <w:r w:rsidRPr="00E855C6">
        <w:rPr>
          <w:rFonts w:cs="Arial"/>
          <w:noProof/>
        </w:rPr>
        <w:drawing>
          <wp:inline distT="0" distB="0" distL="0" distR="0" wp14:anchorId="71449EB7" wp14:editId="27B00A39">
            <wp:extent cx="5943600" cy="4871085"/>
            <wp:effectExtent l="19050" t="19050" r="19050" b="24765"/>
            <wp:docPr id="10" name="Picture 10" descr="Entering information into Section V: Council Financial Information continued&#10;&#10;The screen shows the first table of 11 fields which are all required. The fields are as follows: &#10;&#10;1. Fiscal Year*&#10;2. Reporting Period - Start*&#10;2. Reporting Period - End*&#10;3. Total Federal Fiscal Award for Reporting Year*&#10;4. State Funds Contributing to Council State Plan Activities*&#10;5. Additional Council Funds Used for Other Activities*&#10;6. Federal Share of Expenditures*&#10;7. Federal Share of Unliquidated Obligations*&#10;8. Unobligated Balance of Federal Funds (=Total Federal Fiscal Year Award - Federal Share of expenditures - Federal Share of unliquidated obligations)*&#10;9. Match Required*&#10;10. Match Met*&#10;11. Match Unmet*&#10;&#10;According to the above Field 1 will have a 4 digit limit, while fields 3 to 11 will have 7 digit limits. Also when you enter either field 2, a calendar view will appear that will allow you to select dates. You may also manually enter them in MM/DD/YYYY format as w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87108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D007EE" w:rsidRPr="00E855C6" w:rsidRDefault="00D007EE" w:rsidP="00EF59E7">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43</w:t>
      </w:r>
      <w:r w:rsidR="00984B3D" w:rsidRPr="00E855C6">
        <w:rPr>
          <w:rFonts w:cs="Arial"/>
          <w:noProof/>
        </w:rPr>
        <w:fldChar w:fldCharType="end"/>
      </w:r>
      <w:r w:rsidRPr="00E855C6">
        <w:rPr>
          <w:rFonts w:cs="Arial"/>
        </w:rPr>
        <w:t>: Section V: Council Financial Information Second Table</w:t>
      </w:r>
    </w:p>
    <w:p w:rsidR="00E9782B" w:rsidRPr="00E855C6" w:rsidRDefault="00D007EE" w:rsidP="00E9782B">
      <w:pPr>
        <w:rPr>
          <w:rFonts w:cs="Arial"/>
        </w:rPr>
      </w:pPr>
      <w:r w:rsidRPr="00E855C6">
        <w:rPr>
          <w:rFonts w:cs="Arial"/>
          <w:noProof/>
        </w:rPr>
        <w:drawing>
          <wp:inline distT="0" distB="0" distL="0" distR="0" wp14:anchorId="3FDB18F3" wp14:editId="44CEEB74">
            <wp:extent cx="5943600" cy="4871085"/>
            <wp:effectExtent l="19050" t="19050" r="19050" b="24765"/>
            <wp:docPr id="11" name="Picture 11" descr="The screen shows the second table of 12 fields which are all required. The fields are as follows: &#10;&#10;1. Fiscal Year*&#10;2. Reporting Period - Start*&#10;2. Reporting Period - End*&#10;3. Total Federal Fiscal Award for Reporting Year*&#10;4. State Funds Contributing to Council State Plan Activities*&#10;5. Additional Council Funds Used for Other Activities*&#10;6. Federal Share of Expenditures*&#10;7. Federal Share of Unliquidated Obligations*&#10;8. Unobligated Balance of Federal Funds (=Total Federal Fiscal Year Award - Federal Share of expenditures - Federal Share of unliquidated obligations)*&#10;9. Match Required*&#10;10. Match Met*&#10;11. Match Unmet*&#10;&#10;According to the above Field 1 will have a 4 digit limit, while fields 3 to 11 will have 7 digit limits. Also when you enter either field 2, a calendar view will appear that will allow you to select dates. You may also manually enter them in MM/DD/YYYY format as well. " title="Entering information into Section V: Council Financial Inform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87108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D007EE" w:rsidRPr="00E855C6" w:rsidRDefault="00D007EE" w:rsidP="00EF59E7">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44</w:t>
      </w:r>
      <w:r w:rsidR="00984B3D" w:rsidRPr="00E855C6">
        <w:rPr>
          <w:rFonts w:cs="Arial"/>
          <w:noProof/>
        </w:rPr>
        <w:fldChar w:fldCharType="end"/>
      </w:r>
      <w:r w:rsidRPr="00E855C6">
        <w:rPr>
          <w:rFonts w:cs="Arial"/>
        </w:rPr>
        <w:t>: Section V: Council Financial Information Third Table</w:t>
      </w:r>
    </w:p>
    <w:p w:rsidR="00E9782B" w:rsidRPr="00E855C6" w:rsidRDefault="00D007EE" w:rsidP="00E9782B">
      <w:pPr>
        <w:rPr>
          <w:rFonts w:cs="Arial"/>
        </w:rPr>
      </w:pPr>
      <w:r w:rsidRPr="00E855C6">
        <w:rPr>
          <w:rFonts w:cs="Arial"/>
          <w:noProof/>
        </w:rPr>
        <w:drawing>
          <wp:inline distT="0" distB="0" distL="0" distR="0" wp14:anchorId="757D3CDA" wp14:editId="179AC9CB">
            <wp:extent cx="5943600" cy="4871085"/>
            <wp:effectExtent l="19050" t="19050" r="19050" b="24765"/>
            <wp:docPr id="13" name="Picture 13" descr="The screen shows the third table of 12 fields which are all required. The fields are as follows: &#10;&#10;1. Fiscal Year*&#10;2. Reporting Period - Start*&#10;2. Reporting Period - End*&#10;3. Total Federal Fiscal Award for Reporting Year*&#10;4. State Funds Contributing to Council State Plan Activities*&#10;5. Additional Council Funds Used for Other Activities*&#10;6. Federal Share of Expenditures*&#10;7. Federal Share of Unliquidated Obligations*&#10;8. Unobligated Balance of Federal Funds (=Total Federal Fiscal Year Award - Federal Share of expenditures - Federal Share of unliquidated obligations)*&#10;9. Match Required*&#10;10. Match Met*&#10;11. Match Unmet*&#10;&#10;According to the above Field 1 will have a 4 digit limit, while fields 3 to 11 will have 7 digit limits. Also when you enter either field 2, a calendar view will appear that will allow you to select dates. You may also manually enter them in MM/DD/YYYY format as well. " title="Entering information into Section V: Council Financial Inform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4871085"/>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8C688E" w:rsidRPr="00E855C6" w:rsidRDefault="008C688E" w:rsidP="00E9782B">
      <w:pPr>
        <w:rPr>
          <w:rFonts w:cs="Arial"/>
        </w:rPr>
      </w:pPr>
    </w:p>
    <w:p w:rsidR="008C688E" w:rsidRPr="00E855C6" w:rsidRDefault="008C688E" w:rsidP="00A5727A">
      <w:pPr>
        <w:pStyle w:val="ListParagraph"/>
        <w:numPr>
          <w:ilvl w:val="0"/>
          <w:numId w:val="28"/>
        </w:numPr>
        <w:rPr>
          <w:rFonts w:cs="Arial"/>
        </w:rPr>
      </w:pPr>
      <w:r w:rsidRPr="00E855C6">
        <w:rPr>
          <w:rFonts w:cs="Arial"/>
        </w:rPr>
        <w:t xml:space="preserve">The “Dollars leveraged for the reporting year being reported” fields is a </w:t>
      </w:r>
      <w:r w:rsidR="00C56253" w:rsidRPr="00E855C6">
        <w:rPr>
          <w:rFonts w:cs="Arial"/>
        </w:rPr>
        <w:t xml:space="preserve">7 digit </w:t>
      </w:r>
      <w:r w:rsidRPr="00E855C6">
        <w:rPr>
          <w:rFonts w:cs="Arial"/>
        </w:rPr>
        <w:t>numeric field</w:t>
      </w:r>
      <w:r w:rsidR="00C56253" w:rsidRPr="00E855C6">
        <w:rPr>
          <w:rFonts w:cs="Arial"/>
        </w:rPr>
        <w:t xml:space="preserve">. </w:t>
      </w:r>
    </w:p>
    <w:p w:rsidR="00D007EE" w:rsidRPr="00E855C6" w:rsidRDefault="00D007EE" w:rsidP="00EF59E7">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45</w:t>
      </w:r>
      <w:r w:rsidR="00984B3D" w:rsidRPr="00E855C6">
        <w:rPr>
          <w:rFonts w:cs="Arial"/>
          <w:noProof/>
        </w:rPr>
        <w:fldChar w:fldCharType="end"/>
      </w:r>
      <w:r w:rsidRPr="00E855C6">
        <w:rPr>
          <w:rFonts w:cs="Arial"/>
        </w:rPr>
        <w:t>: Section V: Council Financial Information Last Field</w:t>
      </w:r>
    </w:p>
    <w:p w:rsidR="00D007EE" w:rsidRPr="00E855C6" w:rsidRDefault="00D007EE" w:rsidP="00E9782B">
      <w:pPr>
        <w:rPr>
          <w:rFonts w:cs="Arial"/>
        </w:rPr>
      </w:pPr>
      <w:r w:rsidRPr="00E855C6">
        <w:rPr>
          <w:rFonts w:cs="Arial"/>
          <w:noProof/>
        </w:rPr>
        <w:drawing>
          <wp:inline distT="0" distB="0" distL="0" distR="0" wp14:anchorId="4E45D5A2" wp14:editId="3FC1F7CF">
            <wp:extent cx="5943600" cy="441960"/>
            <wp:effectExtent l="19050" t="19050" r="19050" b="15240"/>
            <wp:docPr id="14" name="Picture 14" descr="The screen shows the final field of the section. It is a numeric field which is required and has a 7 digit limit. The title of the field is &quot;Dollars leveraged for the reporting year being reported*&quot;" title="Entering information into Section V: Council Financial Information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44196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D007EE" w:rsidRPr="00E855C6" w:rsidRDefault="00D007EE" w:rsidP="00E9782B">
      <w:pPr>
        <w:rPr>
          <w:rFonts w:cs="Arial"/>
        </w:rPr>
      </w:pPr>
    </w:p>
    <w:p w:rsidR="00F872BE" w:rsidRPr="00E855C6" w:rsidRDefault="00F872BE">
      <w:pPr>
        <w:spacing w:after="0" w:line="240" w:lineRule="auto"/>
        <w:rPr>
          <w:rFonts w:cs="Arial"/>
        </w:rPr>
      </w:pPr>
      <w:r w:rsidRPr="00E855C6">
        <w:rPr>
          <w:rFonts w:cs="Arial"/>
        </w:rPr>
        <w:br w:type="page"/>
      </w:r>
    </w:p>
    <w:p w:rsidR="00D007EE" w:rsidRPr="00E855C6" w:rsidRDefault="00D007EE" w:rsidP="004A1D38">
      <w:pPr>
        <w:pStyle w:val="ListParagraph"/>
        <w:numPr>
          <w:ilvl w:val="0"/>
          <w:numId w:val="28"/>
        </w:numPr>
        <w:rPr>
          <w:rFonts w:cs="Arial"/>
        </w:rPr>
      </w:pPr>
      <w:r w:rsidRPr="00E855C6">
        <w:rPr>
          <w:rFonts w:cs="Arial"/>
        </w:rPr>
        <w:t>Validations</w:t>
      </w:r>
    </w:p>
    <w:p w:rsidR="00D007EE" w:rsidRPr="00E855C6" w:rsidRDefault="00D007EE" w:rsidP="004A1D38">
      <w:pPr>
        <w:pStyle w:val="ListParagraph"/>
        <w:numPr>
          <w:ilvl w:val="1"/>
          <w:numId w:val="28"/>
        </w:numPr>
        <w:rPr>
          <w:rFonts w:cs="Arial"/>
        </w:rPr>
      </w:pPr>
      <w:r w:rsidRPr="00E855C6">
        <w:rPr>
          <w:rFonts w:cs="Arial"/>
        </w:rPr>
        <w:t xml:space="preserve">“*” indicates that a field is required. If a required field is left empty, the field is highlighted in red and the following validation message is displayed: “The field is required”. The radio button is also required. </w:t>
      </w:r>
    </w:p>
    <w:p w:rsidR="00D007EE" w:rsidRPr="00E855C6" w:rsidRDefault="00D007EE" w:rsidP="004A1D38">
      <w:pPr>
        <w:pStyle w:val="BodyText"/>
        <w:numPr>
          <w:ilvl w:val="1"/>
          <w:numId w:val="28"/>
        </w:numPr>
        <w:tabs>
          <w:tab w:val="left" w:pos="460"/>
        </w:tabs>
        <w:spacing w:after="240"/>
        <w:ind w:right="156"/>
        <w:rPr>
          <w:rFonts w:cs="Arial"/>
          <w:spacing w:val="1"/>
        </w:rPr>
      </w:pPr>
      <w:r w:rsidRPr="00E855C6">
        <w:rPr>
          <w:rFonts w:cs="Arial"/>
          <w:spacing w:val="1"/>
        </w:rPr>
        <w:t xml:space="preserve">Field 1 in all 3 tables will have a maximum length of 4 numbers. If more than 4 numbers are entered, then the field is highlighted in red and the following validation message is displayed: “The field cannot contain more than 4 digits”. </w:t>
      </w:r>
    </w:p>
    <w:p w:rsidR="00D007EE" w:rsidRPr="00E855C6" w:rsidRDefault="00D007EE" w:rsidP="004A1D38">
      <w:pPr>
        <w:pStyle w:val="ListParagraph"/>
        <w:numPr>
          <w:ilvl w:val="1"/>
          <w:numId w:val="28"/>
        </w:numPr>
        <w:rPr>
          <w:rFonts w:eastAsia="Arial" w:cs="Arial"/>
          <w:spacing w:val="1"/>
          <w:szCs w:val="22"/>
        </w:rPr>
      </w:pPr>
      <w:r w:rsidRPr="00E855C6">
        <w:rPr>
          <w:rFonts w:cs="Arial"/>
          <w:spacing w:val="1"/>
        </w:rPr>
        <w:t xml:space="preserve">All other fields </w:t>
      </w:r>
      <w:r w:rsidRPr="00E855C6">
        <w:rPr>
          <w:rFonts w:eastAsia="Arial" w:cs="Arial"/>
          <w:spacing w:val="1"/>
          <w:szCs w:val="22"/>
        </w:rPr>
        <w:t xml:space="preserve">will have a maximum length of 7 numbers. If more than 7 numbers are entered, then the field is highlighted in red and the following validation message is displayed: “The field cannot contain more than 7 digits”. </w:t>
      </w:r>
    </w:p>
    <w:p w:rsidR="00D007EE" w:rsidRPr="00E855C6" w:rsidRDefault="00D007EE" w:rsidP="004A1D38">
      <w:pPr>
        <w:pStyle w:val="BodyText"/>
        <w:numPr>
          <w:ilvl w:val="1"/>
          <w:numId w:val="28"/>
        </w:numPr>
        <w:tabs>
          <w:tab w:val="left" w:pos="460"/>
        </w:tabs>
        <w:spacing w:after="240"/>
        <w:ind w:right="156"/>
        <w:rPr>
          <w:rFonts w:cs="Arial"/>
          <w:spacing w:val="1"/>
        </w:rPr>
      </w:pPr>
      <w:r w:rsidRPr="00E855C6">
        <w:rPr>
          <w:rFonts w:cs="Arial"/>
          <w:spacing w:val="1"/>
        </w:rPr>
        <w:t xml:space="preserve">Both fields 2 (Reporting Period – Start* and Reporting Period – End*) will prompt a calendar to appear once the </w:t>
      </w:r>
      <w:r w:rsidR="00A66A7C">
        <w:rPr>
          <w:rFonts w:cs="Arial"/>
          <w:spacing w:val="1"/>
        </w:rPr>
        <w:t>Grantee</w:t>
      </w:r>
      <w:r w:rsidRPr="00E855C6">
        <w:rPr>
          <w:rFonts w:cs="Arial"/>
          <w:spacing w:val="1"/>
        </w:rPr>
        <w:t xml:space="preserve"> enters this field. The calendar will allow the </w:t>
      </w:r>
      <w:r w:rsidR="00A66A7C">
        <w:rPr>
          <w:rFonts w:cs="Arial"/>
          <w:spacing w:val="1"/>
        </w:rPr>
        <w:t>Grantee</w:t>
      </w:r>
      <w:r w:rsidRPr="00E855C6">
        <w:rPr>
          <w:rFonts w:cs="Arial"/>
          <w:spacing w:val="1"/>
        </w:rPr>
        <w:t xml:space="preserve"> to pick a dat</w:t>
      </w:r>
      <w:r w:rsidR="00810325" w:rsidRPr="00E855C6">
        <w:rPr>
          <w:rFonts w:cs="Arial"/>
          <w:spacing w:val="1"/>
        </w:rPr>
        <w:t>e</w:t>
      </w:r>
      <w:r w:rsidR="005C4D2F" w:rsidRPr="00E855C6">
        <w:rPr>
          <w:rFonts w:cs="Arial"/>
          <w:spacing w:val="1"/>
        </w:rPr>
        <w:t xml:space="preserve">. The </w:t>
      </w:r>
      <w:r w:rsidR="00A66A7C">
        <w:rPr>
          <w:rFonts w:cs="Arial"/>
          <w:spacing w:val="1"/>
        </w:rPr>
        <w:t>Grantee</w:t>
      </w:r>
      <w:r w:rsidR="005C4D2F" w:rsidRPr="00E855C6">
        <w:rPr>
          <w:rFonts w:cs="Arial"/>
          <w:spacing w:val="1"/>
        </w:rPr>
        <w:t xml:space="preserve"> may also enter in a date numerical as long as it is in MM/DD/YYYY format. </w:t>
      </w:r>
    </w:p>
    <w:p w:rsidR="00D007EE" w:rsidRPr="00E855C6" w:rsidRDefault="00D007EE" w:rsidP="00E9782B">
      <w:pPr>
        <w:rPr>
          <w:rFonts w:cs="Arial"/>
        </w:rPr>
      </w:pPr>
    </w:p>
    <w:p w:rsidR="00F872BE" w:rsidRPr="00E855C6" w:rsidRDefault="00F872BE">
      <w:pPr>
        <w:spacing w:after="0" w:line="240" w:lineRule="auto"/>
        <w:rPr>
          <w:rFonts w:eastAsiaTheme="majorEastAsia" w:cs="Arial"/>
          <w:b/>
          <w:bCs/>
          <w:sz w:val="30"/>
          <w:szCs w:val="30"/>
        </w:rPr>
      </w:pPr>
      <w:r w:rsidRPr="00E855C6">
        <w:rPr>
          <w:rFonts w:cs="Arial"/>
        </w:rPr>
        <w:br w:type="page"/>
      </w:r>
    </w:p>
    <w:p w:rsidR="00E9782B" w:rsidRPr="00E855C6" w:rsidRDefault="00E9782B" w:rsidP="00E9782B">
      <w:pPr>
        <w:pStyle w:val="Heading2"/>
        <w:rPr>
          <w:rFonts w:ascii="Arial" w:hAnsi="Arial" w:cs="Arial"/>
          <w:color w:val="auto"/>
        </w:rPr>
      </w:pPr>
      <w:bookmarkStart w:id="37" w:name="_Toc535328189"/>
      <w:r w:rsidRPr="00E855C6">
        <w:rPr>
          <w:rFonts w:ascii="Arial" w:hAnsi="Arial" w:cs="Arial"/>
          <w:color w:val="auto"/>
        </w:rPr>
        <w:t>Section VI. Measures of Collaboration</w:t>
      </w:r>
      <w:bookmarkEnd w:id="37"/>
    </w:p>
    <w:p w:rsidR="00130803" w:rsidRPr="00E855C6" w:rsidRDefault="00462E4E" w:rsidP="00130803">
      <w:pPr>
        <w:rPr>
          <w:rFonts w:cs="Arial"/>
        </w:rPr>
      </w:pPr>
      <w:r w:rsidRPr="00E855C6">
        <w:rPr>
          <w:rFonts w:cs="Arial"/>
        </w:rPr>
        <w:t xml:space="preserve">The Measures of Collaboration section </w:t>
      </w:r>
      <w:r w:rsidR="00130803" w:rsidRPr="00E855C6">
        <w:rPr>
          <w:rFonts w:cs="Arial"/>
        </w:rPr>
        <w:t>contains</w:t>
      </w:r>
      <w:r w:rsidR="00342F15" w:rsidRPr="00E855C6">
        <w:rPr>
          <w:rFonts w:cs="Arial"/>
        </w:rPr>
        <w:t xml:space="preserve"> three subsections with </w:t>
      </w:r>
      <w:r w:rsidR="00130803" w:rsidRPr="00E855C6">
        <w:rPr>
          <w:rFonts w:cs="Arial"/>
        </w:rPr>
        <w:t xml:space="preserve">rich text editors which the </w:t>
      </w:r>
      <w:r w:rsidR="00A66A7C">
        <w:rPr>
          <w:rFonts w:cs="Arial"/>
        </w:rPr>
        <w:t>Grantee</w:t>
      </w:r>
      <w:r w:rsidR="003274BC" w:rsidRPr="00E855C6">
        <w:rPr>
          <w:rFonts w:cs="Arial"/>
        </w:rPr>
        <w:t xml:space="preserve"> </w:t>
      </w:r>
      <w:r w:rsidR="00130803" w:rsidRPr="00E855C6">
        <w:rPr>
          <w:rFonts w:cs="Arial"/>
        </w:rPr>
        <w:t>is required to enter</w:t>
      </w:r>
      <w:r w:rsidR="003274BC" w:rsidRPr="00E855C6">
        <w:rPr>
          <w:rFonts w:cs="Arial"/>
        </w:rPr>
        <w:t xml:space="preserve"> and checkboxes that are optional</w:t>
      </w:r>
      <w:r w:rsidR="00987FB2" w:rsidRPr="00E855C6">
        <w:rPr>
          <w:rFonts w:cs="Arial"/>
        </w:rPr>
        <w:t>.</w:t>
      </w:r>
    </w:p>
    <w:p w:rsidR="00987FB2" w:rsidRPr="00E855C6" w:rsidRDefault="00987FB2" w:rsidP="00130803">
      <w:pPr>
        <w:rPr>
          <w:rFonts w:cs="Arial"/>
        </w:rPr>
      </w:pPr>
      <w:r w:rsidRPr="00E855C6">
        <w:rPr>
          <w:rFonts w:cs="Arial"/>
        </w:rPr>
        <w:t xml:space="preserve">The first subsection contains the following rich text editor: </w:t>
      </w:r>
    </w:p>
    <w:p w:rsidR="00CC1633" w:rsidRDefault="00130803" w:rsidP="00CC1633">
      <w:pPr>
        <w:pStyle w:val="ListParagraph"/>
        <w:numPr>
          <w:ilvl w:val="0"/>
          <w:numId w:val="28"/>
        </w:numPr>
        <w:rPr>
          <w:rFonts w:cs="Arial"/>
        </w:rPr>
      </w:pPr>
      <w:r w:rsidRPr="00E855C6">
        <w:rPr>
          <w:rFonts w:cs="Arial"/>
        </w:rPr>
        <w:t>Identify the critical issues/barriers affecting individuals with developmental disabilities and their families in your State that the Council and the P&amp;A, the Council and the UCEDD, the Council and other collaborators may have worked on during the reporting period *</w:t>
      </w:r>
    </w:p>
    <w:p w:rsidR="00987FB2" w:rsidRPr="00CC1633" w:rsidRDefault="00987FB2" w:rsidP="00CC1633">
      <w:pPr>
        <w:pStyle w:val="ListParagraph"/>
        <w:numPr>
          <w:ilvl w:val="0"/>
          <w:numId w:val="28"/>
        </w:numPr>
        <w:rPr>
          <w:rFonts w:cs="Arial"/>
        </w:rPr>
      </w:pPr>
      <w:r w:rsidRPr="00CC1633">
        <w:rPr>
          <w:rFonts w:cs="Arial"/>
        </w:rPr>
        <w:t xml:space="preserve">The </w:t>
      </w:r>
      <w:r w:rsidR="00A66A7C" w:rsidRPr="00CC1633">
        <w:rPr>
          <w:rFonts w:cs="Arial"/>
        </w:rPr>
        <w:t>Grantee</w:t>
      </w:r>
      <w:r w:rsidRPr="00CC1633">
        <w:rPr>
          <w:rFonts w:cs="Arial"/>
        </w:rPr>
        <w:t xml:space="preserve"> can select “Edit” to open the rich text editor and enter in information. When information has been entered and would like to proceed, the </w:t>
      </w:r>
      <w:r w:rsidR="00A66A7C" w:rsidRPr="00CC1633">
        <w:rPr>
          <w:rFonts w:cs="Arial"/>
        </w:rPr>
        <w:t>Grantee</w:t>
      </w:r>
      <w:r w:rsidRPr="00CC1633">
        <w:rPr>
          <w:rFonts w:cs="Arial"/>
        </w:rPr>
        <w:t xml:space="preserve"> would need to select “Done”. To “View” the entered in information the “View” link would need to be selected.</w:t>
      </w:r>
    </w:p>
    <w:p w:rsidR="00987FB2" w:rsidRPr="00E855C6" w:rsidRDefault="00987FB2" w:rsidP="00987FB2">
      <w:pPr>
        <w:rPr>
          <w:rFonts w:cs="Arial"/>
        </w:rPr>
      </w:pPr>
      <w:r w:rsidRPr="00E855C6">
        <w:rPr>
          <w:rFonts w:cs="Arial"/>
        </w:rPr>
        <w:t xml:space="preserve">The second subsection is the Identify the Area of Emphasis collaboratively addressed by DD Network and it contains the following 15 checkboxes which are optional: </w:t>
      </w:r>
    </w:p>
    <w:p w:rsidR="00987FB2" w:rsidRPr="000C4D3E" w:rsidRDefault="00987FB2" w:rsidP="000C4D3E">
      <w:pPr>
        <w:pStyle w:val="ListParagraph"/>
        <w:numPr>
          <w:ilvl w:val="0"/>
          <w:numId w:val="66"/>
        </w:numPr>
        <w:rPr>
          <w:rFonts w:cs="Arial"/>
        </w:rPr>
      </w:pPr>
      <w:r w:rsidRPr="000C4D3E">
        <w:rPr>
          <w:rFonts w:cs="Arial"/>
        </w:rPr>
        <w:t xml:space="preserve">Quality Assurance </w:t>
      </w:r>
    </w:p>
    <w:p w:rsidR="00987FB2" w:rsidRPr="000C4D3E" w:rsidRDefault="00987FB2" w:rsidP="000C4D3E">
      <w:pPr>
        <w:pStyle w:val="ListParagraph"/>
        <w:numPr>
          <w:ilvl w:val="0"/>
          <w:numId w:val="66"/>
        </w:numPr>
        <w:rPr>
          <w:rFonts w:cs="Arial"/>
        </w:rPr>
      </w:pPr>
      <w:r w:rsidRPr="000C4D3E">
        <w:rPr>
          <w:rFonts w:cs="Arial"/>
        </w:rPr>
        <w:t xml:space="preserve">Education and Early Intervention </w:t>
      </w:r>
    </w:p>
    <w:p w:rsidR="00987FB2" w:rsidRPr="000C4D3E" w:rsidRDefault="00987FB2" w:rsidP="000C4D3E">
      <w:pPr>
        <w:pStyle w:val="ListParagraph"/>
        <w:numPr>
          <w:ilvl w:val="0"/>
          <w:numId w:val="66"/>
        </w:numPr>
        <w:rPr>
          <w:rFonts w:cs="Arial"/>
        </w:rPr>
      </w:pPr>
      <w:r w:rsidRPr="000C4D3E">
        <w:rPr>
          <w:rFonts w:cs="Arial"/>
        </w:rPr>
        <w:t xml:space="preserve">Child Care </w:t>
      </w:r>
    </w:p>
    <w:p w:rsidR="00987FB2" w:rsidRPr="000C4D3E" w:rsidRDefault="00987FB2" w:rsidP="000C4D3E">
      <w:pPr>
        <w:pStyle w:val="ListParagraph"/>
        <w:numPr>
          <w:ilvl w:val="0"/>
          <w:numId w:val="66"/>
        </w:numPr>
        <w:rPr>
          <w:rFonts w:cs="Arial"/>
        </w:rPr>
      </w:pPr>
      <w:r w:rsidRPr="000C4D3E">
        <w:rPr>
          <w:rFonts w:cs="Arial"/>
        </w:rPr>
        <w:t xml:space="preserve">Health </w:t>
      </w:r>
    </w:p>
    <w:p w:rsidR="00987FB2" w:rsidRPr="000C4D3E" w:rsidRDefault="00987FB2" w:rsidP="000C4D3E">
      <w:pPr>
        <w:pStyle w:val="ListParagraph"/>
        <w:numPr>
          <w:ilvl w:val="0"/>
          <w:numId w:val="66"/>
        </w:numPr>
        <w:rPr>
          <w:rFonts w:cs="Arial"/>
        </w:rPr>
      </w:pPr>
      <w:r w:rsidRPr="000C4D3E">
        <w:rPr>
          <w:rFonts w:cs="Arial"/>
        </w:rPr>
        <w:t xml:space="preserve">Employment </w:t>
      </w:r>
    </w:p>
    <w:p w:rsidR="00987FB2" w:rsidRPr="000C4D3E" w:rsidRDefault="00987FB2" w:rsidP="000C4D3E">
      <w:pPr>
        <w:pStyle w:val="ListParagraph"/>
        <w:numPr>
          <w:ilvl w:val="0"/>
          <w:numId w:val="66"/>
        </w:numPr>
        <w:rPr>
          <w:rFonts w:cs="Arial"/>
        </w:rPr>
      </w:pPr>
      <w:r w:rsidRPr="000C4D3E">
        <w:rPr>
          <w:rFonts w:cs="Arial"/>
        </w:rPr>
        <w:t xml:space="preserve">Housing </w:t>
      </w:r>
    </w:p>
    <w:p w:rsidR="00987FB2" w:rsidRPr="000C4D3E" w:rsidRDefault="00987FB2" w:rsidP="000C4D3E">
      <w:pPr>
        <w:pStyle w:val="ListParagraph"/>
        <w:numPr>
          <w:ilvl w:val="0"/>
          <w:numId w:val="66"/>
        </w:numPr>
        <w:rPr>
          <w:rFonts w:cs="Arial"/>
        </w:rPr>
      </w:pPr>
      <w:r w:rsidRPr="000C4D3E">
        <w:rPr>
          <w:rFonts w:cs="Arial"/>
        </w:rPr>
        <w:t xml:space="preserve">Transportation </w:t>
      </w:r>
    </w:p>
    <w:p w:rsidR="00987FB2" w:rsidRPr="000C4D3E" w:rsidRDefault="00987FB2" w:rsidP="000C4D3E">
      <w:pPr>
        <w:pStyle w:val="ListParagraph"/>
        <w:numPr>
          <w:ilvl w:val="0"/>
          <w:numId w:val="66"/>
        </w:numPr>
        <w:rPr>
          <w:rFonts w:cs="Arial"/>
        </w:rPr>
      </w:pPr>
      <w:r w:rsidRPr="000C4D3E">
        <w:rPr>
          <w:rFonts w:cs="Arial"/>
        </w:rPr>
        <w:t xml:space="preserve">Recreation </w:t>
      </w:r>
    </w:p>
    <w:p w:rsidR="00987FB2" w:rsidRPr="000C4D3E" w:rsidRDefault="00987FB2" w:rsidP="000C4D3E">
      <w:pPr>
        <w:pStyle w:val="ListParagraph"/>
        <w:numPr>
          <w:ilvl w:val="0"/>
          <w:numId w:val="66"/>
        </w:numPr>
        <w:rPr>
          <w:rFonts w:cs="Arial"/>
        </w:rPr>
      </w:pPr>
      <w:r w:rsidRPr="000C4D3E">
        <w:rPr>
          <w:rFonts w:cs="Arial"/>
        </w:rPr>
        <w:t xml:space="preserve">Quality of Life </w:t>
      </w:r>
    </w:p>
    <w:p w:rsidR="00987FB2" w:rsidRPr="000C4D3E" w:rsidRDefault="00987FB2" w:rsidP="000C4D3E">
      <w:pPr>
        <w:pStyle w:val="ListParagraph"/>
        <w:numPr>
          <w:ilvl w:val="0"/>
          <w:numId w:val="66"/>
        </w:numPr>
        <w:rPr>
          <w:rFonts w:cs="Arial"/>
        </w:rPr>
      </w:pPr>
      <w:r w:rsidRPr="000C4D3E">
        <w:rPr>
          <w:rFonts w:cs="Arial"/>
        </w:rPr>
        <w:t xml:space="preserve">Other - Assistive Technology </w:t>
      </w:r>
    </w:p>
    <w:p w:rsidR="00987FB2" w:rsidRPr="000C4D3E" w:rsidRDefault="00987FB2" w:rsidP="000C4D3E">
      <w:pPr>
        <w:pStyle w:val="ListParagraph"/>
        <w:numPr>
          <w:ilvl w:val="0"/>
          <w:numId w:val="66"/>
        </w:numPr>
        <w:rPr>
          <w:rFonts w:cs="Arial"/>
        </w:rPr>
      </w:pPr>
      <w:r w:rsidRPr="000C4D3E">
        <w:rPr>
          <w:rFonts w:cs="Arial"/>
        </w:rPr>
        <w:t xml:space="preserve">Other - Cultural Diversity </w:t>
      </w:r>
    </w:p>
    <w:p w:rsidR="00987FB2" w:rsidRPr="000C4D3E" w:rsidRDefault="00987FB2" w:rsidP="000C4D3E">
      <w:pPr>
        <w:pStyle w:val="ListParagraph"/>
        <w:numPr>
          <w:ilvl w:val="0"/>
          <w:numId w:val="66"/>
        </w:numPr>
        <w:rPr>
          <w:rFonts w:cs="Arial"/>
        </w:rPr>
      </w:pPr>
      <w:r w:rsidRPr="000C4D3E">
        <w:rPr>
          <w:rFonts w:cs="Arial"/>
        </w:rPr>
        <w:t xml:space="preserve">Other - Leadership </w:t>
      </w:r>
    </w:p>
    <w:p w:rsidR="00987FB2" w:rsidRPr="000C4D3E" w:rsidRDefault="00987FB2" w:rsidP="000C4D3E">
      <w:pPr>
        <w:pStyle w:val="ListParagraph"/>
        <w:numPr>
          <w:ilvl w:val="0"/>
          <w:numId w:val="66"/>
        </w:numPr>
        <w:rPr>
          <w:rFonts w:cs="Arial"/>
        </w:rPr>
      </w:pPr>
      <w:r w:rsidRPr="000C4D3E">
        <w:rPr>
          <w:rFonts w:cs="Arial"/>
        </w:rPr>
        <w:t xml:space="preserve">Other - Please specify </w:t>
      </w:r>
    </w:p>
    <w:p w:rsidR="00987FB2" w:rsidRPr="000C4D3E" w:rsidRDefault="00987FB2" w:rsidP="000C4D3E">
      <w:pPr>
        <w:pStyle w:val="ListParagraph"/>
        <w:numPr>
          <w:ilvl w:val="0"/>
          <w:numId w:val="66"/>
        </w:numPr>
        <w:rPr>
          <w:rFonts w:cs="Arial"/>
        </w:rPr>
      </w:pPr>
      <w:r w:rsidRPr="000C4D3E">
        <w:rPr>
          <w:rFonts w:cs="Arial"/>
        </w:rPr>
        <w:t xml:space="preserve">Other - Please specify </w:t>
      </w:r>
    </w:p>
    <w:p w:rsidR="00987FB2" w:rsidRPr="000C4D3E" w:rsidRDefault="00987FB2" w:rsidP="000C4D3E">
      <w:pPr>
        <w:pStyle w:val="ListParagraph"/>
        <w:numPr>
          <w:ilvl w:val="0"/>
          <w:numId w:val="66"/>
        </w:numPr>
        <w:rPr>
          <w:rFonts w:cs="Arial"/>
        </w:rPr>
      </w:pPr>
      <w:r w:rsidRPr="000C4D3E">
        <w:rPr>
          <w:rFonts w:cs="Arial"/>
        </w:rPr>
        <w:t>Other - Please specify</w:t>
      </w:r>
    </w:p>
    <w:p w:rsidR="00987FB2" w:rsidRPr="00E855C6" w:rsidRDefault="00987FB2" w:rsidP="00987FB2">
      <w:pPr>
        <w:rPr>
          <w:rFonts w:cs="Arial"/>
        </w:rPr>
      </w:pPr>
      <w:r w:rsidRPr="00E855C6">
        <w:rPr>
          <w:rFonts w:cs="Arial"/>
        </w:rPr>
        <w:t xml:space="preserve">There are 3 checkboxes which contain “Other - Please specify”. When a </w:t>
      </w:r>
      <w:r w:rsidR="00A66A7C">
        <w:rPr>
          <w:rFonts w:cs="Arial"/>
        </w:rPr>
        <w:t>Grantee</w:t>
      </w:r>
      <w:r w:rsidRPr="00E855C6">
        <w:rPr>
          <w:rFonts w:cs="Arial"/>
        </w:rPr>
        <w:t xml:space="preserve"> selects one of these checkboxes, a textbox will appear. The </w:t>
      </w:r>
      <w:r w:rsidR="00A66A7C">
        <w:rPr>
          <w:rFonts w:cs="Arial"/>
        </w:rPr>
        <w:t>Grantee</w:t>
      </w:r>
      <w:r w:rsidRPr="00E855C6">
        <w:rPr>
          <w:rFonts w:cs="Arial"/>
        </w:rPr>
        <w:t xml:space="preserve"> is required to enter text in this textbox. </w:t>
      </w:r>
    </w:p>
    <w:p w:rsidR="00987FB2" w:rsidRPr="00E855C6" w:rsidRDefault="00622A05" w:rsidP="00987FB2">
      <w:pPr>
        <w:rPr>
          <w:rFonts w:cs="Arial"/>
        </w:rPr>
      </w:pPr>
      <w:r w:rsidRPr="00E855C6">
        <w:rPr>
          <w:rFonts w:cs="Arial"/>
        </w:rPr>
        <w:t xml:space="preserve">The third subsection is the Strategies Collaboratively implemented by DD Network which contains </w:t>
      </w:r>
      <w:r w:rsidR="009F1B15" w:rsidRPr="00E855C6">
        <w:rPr>
          <w:rFonts w:cs="Arial"/>
        </w:rPr>
        <w:t xml:space="preserve">the following </w:t>
      </w:r>
      <w:r w:rsidRPr="00E855C6">
        <w:rPr>
          <w:rFonts w:cs="Arial"/>
        </w:rPr>
        <w:t xml:space="preserve">rich text editor that the </w:t>
      </w:r>
      <w:r w:rsidR="00A66A7C">
        <w:rPr>
          <w:rFonts w:cs="Arial"/>
        </w:rPr>
        <w:t>Grantee</w:t>
      </w:r>
      <w:r w:rsidRPr="00E855C6">
        <w:rPr>
          <w:rFonts w:cs="Arial"/>
        </w:rPr>
        <w:t xml:space="preserve"> is required to enter</w:t>
      </w:r>
      <w:r w:rsidR="009F1B15" w:rsidRPr="00E855C6">
        <w:rPr>
          <w:rFonts w:cs="Arial"/>
        </w:rPr>
        <w:t>:</w:t>
      </w:r>
    </w:p>
    <w:p w:rsidR="000C4D3E" w:rsidRDefault="00130803" w:rsidP="000C4D3E">
      <w:pPr>
        <w:pStyle w:val="ListParagraph"/>
        <w:numPr>
          <w:ilvl w:val="0"/>
          <w:numId w:val="28"/>
        </w:numPr>
        <w:rPr>
          <w:rFonts w:cs="Arial"/>
        </w:rPr>
      </w:pPr>
      <w:r w:rsidRPr="00E855C6">
        <w:rPr>
          <w:rFonts w:cs="Arial"/>
        </w:rPr>
        <w:t xml:space="preserve">The report should include a narrative progress report that cohesively describes the activities that were implemented by the Council and the P&amp;A, the Council and the UCEDD, the Council and other collaborators.DD Network. For at least one of the issues/barriers identified above describe: (a) the issue/barrier; (b) collaborative strategies to address issue/barrier and expected outcome(s); (c) the DDC's specific role and responsibilities in this collaborative effort. Include any technical assistance expertise DD Council staff can provide to other States in this area; (d) briefly identify problems encountered as a result of this collaboration, and technical assistance, if any, desired; and (e) any unexpected benefits of this collaborative effort. *The </w:t>
      </w:r>
      <w:r w:rsidR="00A66A7C">
        <w:rPr>
          <w:rFonts w:cs="Arial"/>
        </w:rPr>
        <w:t>Grantee</w:t>
      </w:r>
      <w:r w:rsidRPr="00E855C6">
        <w:rPr>
          <w:rFonts w:cs="Arial"/>
        </w:rPr>
        <w:t xml:space="preserve"> can select “Edit” to open the rich text editor and enter in information. When information has been entered and would like to proceed, the </w:t>
      </w:r>
      <w:r w:rsidR="00A66A7C">
        <w:rPr>
          <w:rFonts w:cs="Arial"/>
        </w:rPr>
        <w:t>Grantee</w:t>
      </w:r>
      <w:r w:rsidRPr="00E855C6">
        <w:rPr>
          <w:rFonts w:cs="Arial"/>
        </w:rPr>
        <w:t xml:space="preserve"> would need to select “Done”. To “View” the entered in information, the </w:t>
      </w:r>
      <w:r w:rsidR="00A66A7C">
        <w:rPr>
          <w:rFonts w:cs="Arial"/>
        </w:rPr>
        <w:t>Grantee</w:t>
      </w:r>
      <w:r w:rsidRPr="00E855C6">
        <w:rPr>
          <w:rFonts w:cs="Arial"/>
        </w:rPr>
        <w:t xml:space="preserve"> can select the “View” link.</w:t>
      </w:r>
    </w:p>
    <w:p w:rsidR="00E218B3" w:rsidRPr="000C4D3E" w:rsidRDefault="00E218B3" w:rsidP="000C4D3E">
      <w:pPr>
        <w:pStyle w:val="ListParagraph"/>
        <w:numPr>
          <w:ilvl w:val="0"/>
          <w:numId w:val="28"/>
        </w:numPr>
        <w:rPr>
          <w:rFonts w:cs="Arial"/>
        </w:rPr>
      </w:pPr>
      <w:r w:rsidRPr="000C4D3E">
        <w:rPr>
          <w:rFonts w:cs="Arial"/>
        </w:rPr>
        <w:t xml:space="preserve">The </w:t>
      </w:r>
      <w:r w:rsidR="00A66A7C" w:rsidRPr="000C4D3E">
        <w:rPr>
          <w:rFonts w:cs="Arial"/>
        </w:rPr>
        <w:t>Grantee</w:t>
      </w:r>
      <w:r w:rsidRPr="000C4D3E">
        <w:rPr>
          <w:rFonts w:cs="Arial"/>
        </w:rPr>
        <w:t xml:space="preserve"> can select “Edit” to open the rich text editor and enter in information. When information has been entered and would like to proceed, the </w:t>
      </w:r>
      <w:r w:rsidR="00A66A7C" w:rsidRPr="000C4D3E">
        <w:rPr>
          <w:rFonts w:cs="Arial"/>
        </w:rPr>
        <w:t>Grantee</w:t>
      </w:r>
      <w:r w:rsidRPr="000C4D3E">
        <w:rPr>
          <w:rFonts w:cs="Arial"/>
        </w:rPr>
        <w:t xml:space="preserve"> would need to select “Done”. To “View” the entered in information the “View” link would need to be selected.</w:t>
      </w:r>
    </w:p>
    <w:p w:rsidR="00E218B3" w:rsidRPr="00E855C6" w:rsidRDefault="00E218B3" w:rsidP="00E9782B">
      <w:pPr>
        <w:rPr>
          <w:rFonts w:cs="Arial"/>
        </w:rPr>
      </w:pPr>
    </w:p>
    <w:p w:rsidR="00627278" w:rsidRPr="00E855C6" w:rsidRDefault="00627278" w:rsidP="00627278">
      <w:pPr>
        <w:pStyle w:val="Caption"/>
        <w:keepNext/>
        <w:jc w:val="center"/>
        <w:rPr>
          <w:rFonts w:cs="Arial"/>
        </w:rPr>
      </w:pPr>
      <w:r w:rsidRPr="00E855C6">
        <w:rPr>
          <w:rFonts w:cs="Arial"/>
        </w:rPr>
        <w:t xml:space="preserve">Figure </w:t>
      </w:r>
      <w:r w:rsidR="00984B3D" w:rsidRPr="00E855C6">
        <w:rPr>
          <w:rFonts w:cs="Arial"/>
          <w:noProof/>
        </w:rPr>
        <w:fldChar w:fldCharType="begin"/>
      </w:r>
      <w:r w:rsidR="00984B3D" w:rsidRPr="00E855C6">
        <w:rPr>
          <w:rFonts w:cs="Arial"/>
          <w:noProof/>
        </w:rPr>
        <w:instrText xml:space="preserve"> SEQ Figure \* ARABIC </w:instrText>
      </w:r>
      <w:r w:rsidR="00984B3D" w:rsidRPr="00E855C6">
        <w:rPr>
          <w:rFonts w:cs="Arial"/>
          <w:noProof/>
        </w:rPr>
        <w:fldChar w:fldCharType="separate"/>
      </w:r>
      <w:r w:rsidR="001039EF">
        <w:rPr>
          <w:rFonts w:cs="Arial"/>
          <w:noProof/>
        </w:rPr>
        <w:t>46</w:t>
      </w:r>
      <w:r w:rsidR="00984B3D" w:rsidRPr="00E855C6">
        <w:rPr>
          <w:rFonts w:cs="Arial"/>
          <w:noProof/>
        </w:rPr>
        <w:fldChar w:fldCharType="end"/>
      </w:r>
      <w:r w:rsidRPr="00E855C6">
        <w:rPr>
          <w:rFonts w:cs="Arial"/>
        </w:rPr>
        <w:t>: Section VI: Measures of Collaboration</w:t>
      </w:r>
    </w:p>
    <w:p w:rsidR="00E9782B" w:rsidRPr="00E855C6" w:rsidRDefault="00627278" w:rsidP="00E9782B">
      <w:pPr>
        <w:rPr>
          <w:rFonts w:cs="Arial"/>
        </w:rPr>
      </w:pPr>
      <w:r w:rsidRPr="00E855C6">
        <w:rPr>
          <w:rFonts w:cs="Arial"/>
          <w:noProof/>
        </w:rPr>
        <w:drawing>
          <wp:inline distT="0" distB="0" distL="0" distR="0" wp14:anchorId="196F3E1F" wp14:editId="1B261557">
            <wp:extent cx="5943600" cy="5530850"/>
            <wp:effectExtent l="19050" t="19050" r="19050" b="12700"/>
            <wp:docPr id="16" name="Picture 16" descr="This form contains 2 rich text editors which the user is required to enter and 15 optional checkboxes. There are 3 checkboxes which contain “Please specify” that when the user selects it, will prompt a text field to app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5530850"/>
                    </a:xfrm>
                    <a:prstGeom prst="rect">
                      <a:avLst/>
                    </a:prstGeom>
                    <a:ln w="9525" cap="flat" cmpd="sng" algn="ctr">
                      <a:solidFill>
                        <a:sysClr val="windowText" lastClr="000000"/>
                      </a:solidFill>
                      <a:prstDash val="solid"/>
                      <a:round/>
                      <a:headEnd type="none" w="med" len="med"/>
                      <a:tailEnd type="none" w="med" len="med"/>
                    </a:ln>
                  </pic:spPr>
                </pic:pic>
              </a:graphicData>
            </a:graphic>
          </wp:inline>
        </w:drawing>
      </w:r>
    </w:p>
    <w:p w:rsidR="00B26E6F" w:rsidRPr="00E855C6" w:rsidRDefault="00B26E6F" w:rsidP="00A5727A">
      <w:pPr>
        <w:pStyle w:val="ListParagraph"/>
        <w:numPr>
          <w:ilvl w:val="0"/>
          <w:numId w:val="28"/>
        </w:numPr>
        <w:rPr>
          <w:rFonts w:cs="Arial"/>
        </w:rPr>
      </w:pPr>
      <w:r w:rsidRPr="00E855C6">
        <w:rPr>
          <w:rFonts w:cs="Arial"/>
        </w:rPr>
        <w:t>Validations</w:t>
      </w:r>
    </w:p>
    <w:p w:rsidR="00B26E6F" w:rsidRPr="00E855C6" w:rsidRDefault="00B26E6F" w:rsidP="00A5727A">
      <w:pPr>
        <w:pStyle w:val="ListParagraph"/>
        <w:numPr>
          <w:ilvl w:val="1"/>
          <w:numId w:val="28"/>
        </w:numPr>
        <w:rPr>
          <w:rFonts w:cs="Arial"/>
        </w:rPr>
      </w:pPr>
      <w:r w:rsidRPr="00E855C6">
        <w:rPr>
          <w:rFonts w:cs="Arial"/>
        </w:rPr>
        <w:t>“*” indicates that a field is required. If a required field is left empty, the field is highlighted in red and the following validation message is displayed: “The field is required”.</w:t>
      </w:r>
    </w:p>
    <w:p w:rsidR="00B26E6F" w:rsidRPr="00E855C6" w:rsidRDefault="00B26E6F" w:rsidP="00A5727A">
      <w:pPr>
        <w:pStyle w:val="ListParagraph"/>
        <w:numPr>
          <w:ilvl w:val="1"/>
          <w:numId w:val="28"/>
        </w:numPr>
        <w:rPr>
          <w:rFonts w:cs="Arial"/>
        </w:rPr>
      </w:pPr>
      <w:r w:rsidRPr="00E855C6">
        <w:rPr>
          <w:rFonts w:cs="Arial"/>
        </w:rPr>
        <w:t xml:space="preserve">If the </w:t>
      </w:r>
      <w:r w:rsidR="00A66A7C">
        <w:rPr>
          <w:rFonts w:cs="Arial"/>
        </w:rPr>
        <w:t>Grantee</w:t>
      </w:r>
      <w:r w:rsidRPr="00E855C6">
        <w:rPr>
          <w:rFonts w:cs="Arial"/>
        </w:rPr>
        <w:t xml:space="preserve"> selects checkboxes 13-15, a required text field will appear. The text field will contain a character limit of 4,000 characters. </w:t>
      </w:r>
    </w:p>
    <w:p w:rsidR="00E9782B" w:rsidRPr="00E855C6" w:rsidRDefault="00E9782B" w:rsidP="00E9782B">
      <w:pPr>
        <w:rPr>
          <w:rFonts w:cs="Arial"/>
        </w:rPr>
      </w:pPr>
    </w:p>
    <w:p w:rsidR="00E31359" w:rsidRPr="00E855C6" w:rsidRDefault="00E31359" w:rsidP="00E31359">
      <w:pPr>
        <w:rPr>
          <w:rFonts w:cs="Arial"/>
        </w:rPr>
      </w:pPr>
    </w:p>
    <w:p w:rsidR="005558BA" w:rsidRPr="009F126A" w:rsidRDefault="005558BA" w:rsidP="009F126A">
      <w:pPr>
        <w:pStyle w:val="Heading1"/>
        <w:numPr>
          <w:ilvl w:val="0"/>
          <w:numId w:val="5"/>
        </w:numPr>
        <w:rPr>
          <w:rFonts w:ascii="Arial" w:hAnsi="Arial" w:cs="Arial"/>
          <w:spacing w:val="-11"/>
          <w:sz w:val="32"/>
          <w:szCs w:val="32"/>
        </w:rPr>
      </w:pPr>
      <w:bookmarkStart w:id="38" w:name="_Toc504407691"/>
      <w:bookmarkStart w:id="39" w:name="_Toc504407692"/>
      <w:bookmarkStart w:id="40" w:name="_Toc504407693"/>
      <w:bookmarkStart w:id="41" w:name="_Toc504407694"/>
      <w:bookmarkStart w:id="42" w:name="_Toc504407695"/>
      <w:bookmarkStart w:id="43" w:name="_Toc504407697"/>
      <w:bookmarkStart w:id="44" w:name="_Toc504407698"/>
      <w:bookmarkStart w:id="45" w:name="_Toc504407699"/>
      <w:bookmarkStart w:id="46" w:name="_Toc504407700"/>
      <w:bookmarkStart w:id="47" w:name="_Toc504407701"/>
      <w:bookmarkStart w:id="48" w:name="_Toc504407702"/>
      <w:bookmarkStart w:id="49" w:name="_Toc504407703"/>
      <w:bookmarkStart w:id="50" w:name="_Toc504407704"/>
      <w:bookmarkStart w:id="51" w:name="_Toc504407705"/>
      <w:bookmarkStart w:id="52" w:name="_Toc504407706"/>
      <w:bookmarkStart w:id="53" w:name="_Toc504407707"/>
      <w:bookmarkStart w:id="54" w:name="_Toc504407708"/>
      <w:bookmarkStart w:id="55" w:name="_Toc504407710"/>
      <w:bookmarkStart w:id="56" w:name="_Toc504407711"/>
      <w:bookmarkStart w:id="57" w:name="_Toc504407712"/>
      <w:bookmarkStart w:id="58" w:name="_Toc504407713"/>
      <w:bookmarkStart w:id="59" w:name="_Toc504407714"/>
      <w:bookmarkStart w:id="60" w:name="_Toc504407715"/>
      <w:bookmarkStart w:id="61" w:name="_Toc504407716"/>
      <w:bookmarkStart w:id="62" w:name="_Toc504407717"/>
      <w:bookmarkStart w:id="63" w:name="_Toc504407718"/>
      <w:bookmarkStart w:id="64" w:name="_Toc504407719"/>
      <w:bookmarkStart w:id="65" w:name="_Toc504407720"/>
      <w:bookmarkStart w:id="66" w:name="_Toc504407721"/>
      <w:bookmarkStart w:id="67" w:name="_Toc504407722"/>
      <w:bookmarkStart w:id="68" w:name="_Toc504407723"/>
      <w:bookmarkStart w:id="69" w:name="_Toc504407724"/>
      <w:bookmarkStart w:id="70" w:name="_Toc504407725"/>
      <w:bookmarkStart w:id="71" w:name="_Toc504407726"/>
      <w:bookmarkStart w:id="72" w:name="_Toc504407727"/>
      <w:bookmarkStart w:id="73" w:name="_Toc504407728"/>
      <w:bookmarkStart w:id="74" w:name="_Toc504407729"/>
      <w:bookmarkStart w:id="75" w:name="_Toc504407730"/>
      <w:bookmarkStart w:id="76" w:name="_Toc504407731"/>
      <w:bookmarkStart w:id="77" w:name="_Toc504407732"/>
      <w:bookmarkStart w:id="78" w:name="_Toc504407733"/>
      <w:bookmarkStart w:id="79" w:name="_Toc504407734"/>
      <w:bookmarkStart w:id="80" w:name="_Toc504407735"/>
      <w:bookmarkStart w:id="81" w:name="_Toc490831684"/>
      <w:bookmarkStart w:id="82" w:name="_Toc495926615"/>
      <w:bookmarkStart w:id="83" w:name="_Toc53532819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9F126A">
        <w:rPr>
          <w:rFonts w:ascii="Arial" w:hAnsi="Arial" w:cs="Arial"/>
          <w:color w:val="auto"/>
        </w:rPr>
        <w:t>Helpful Tips &amp; Hints for Using ACL Reporting</w:t>
      </w:r>
      <w:bookmarkEnd w:id="81"/>
      <w:bookmarkEnd w:id="82"/>
      <w:bookmarkEnd w:id="83"/>
      <w:r w:rsidRPr="009F126A">
        <w:rPr>
          <w:rFonts w:ascii="Arial" w:hAnsi="Arial" w:cs="Arial"/>
          <w:color w:val="auto"/>
        </w:rPr>
        <w:t xml:space="preserve"> </w:t>
      </w:r>
    </w:p>
    <w:p w:rsidR="00670AD2" w:rsidRPr="009F126A" w:rsidRDefault="00670AD2" w:rsidP="009F126A">
      <w:pPr>
        <w:pStyle w:val="Heading2"/>
        <w:numPr>
          <w:ilvl w:val="1"/>
          <w:numId w:val="68"/>
        </w:numPr>
        <w:rPr>
          <w:color w:val="auto"/>
        </w:rPr>
      </w:pPr>
      <w:bookmarkStart w:id="84" w:name="_Toc490831685"/>
      <w:bookmarkStart w:id="85" w:name="_Toc535328191"/>
      <w:r w:rsidRPr="009F126A">
        <w:rPr>
          <w:color w:val="auto"/>
        </w:rPr>
        <w:t>Save Your Work Regularly</w:t>
      </w:r>
      <w:bookmarkEnd w:id="84"/>
      <w:bookmarkEnd w:id="85"/>
      <w:r w:rsidRPr="009F126A">
        <w:rPr>
          <w:color w:val="auto"/>
        </w:rPr>
        <w:t xml:space="preserve"> </w:t>
      </w:r>
    </w:p>
    <w:p w:rsidR="0076477C" w:rsidRDefault="0076477C" w:rsidP="0076477C">
      <w:pPr>
        <w:pStyle w:val="BodyText"/>
        <w:numPr>
          <w:ilvl w:val="2"/>
          <w:numId w:val="7"/>
        </w:numPr>
        <w:tabs>
          <w:tab w:val="left" w:pos="921"/>
        </w:tabs>
        <w:spacing w:before="3" w:after="240" w:line="254" w:lineRule="auto"/>
        <w:ind w:left="921" w:right="1305"/>
        <w:rPr>
          <w:rFonts w:cs="Arial"/>
        </w:rPr>
      </w:pPr>
      <w:r w:rsidRPr="0076477C">
        <w:rPr>
          <w:rFonts w:cs="Arial"/>
        </w:rPr>
        <w:t>You will be prompted to save before leaving each section. You may save without submitting for review if you wish to work on the sections in phases.</w:t>
      </w:r>
    </w:p>
    <w:p w:rsidR="00F15028" w:rsidRPr="00E855C6" w:rsidRDefault="00F15028" w:rsidP="00F15028">
      <w:pPr>
        <w:pStyle w:val="BodyText"/>
        <w:numPr>
          <w:ilvl w:val="2"/>
          <w:numId w:val="7"/>
        </w:numPr>
        <w:tabs>
          <w:tab w:val="left" w:pos="921"/>
        </w:tabs>
        <w:spacing w:before="3" w:after="240" w:line="254" w:lineRule="auto"/>
        <w:ind w:left="921" w:right="1305"/>
        <w:rPr>
          <w:rFonts w:cs="Arial"/>
        </w:rPr>
      </w:pPr>
      <w:r w:rsidRPr="00E855C6">
        <w:rPr>
          <w:rFonts w:cs="Arial"/>
        </w:rPr>
        <w:t xml:space="preserve">Save your work at least every </w:t>
      </w:r>
      <w:r w:rsidR="0076477C">
        <w:rPr>
          <w:rFonts w:cs="Arial"/>
        </w:rPr>
        <w:t>25</w:t>
      </w:r>
      <w:r w:rsidRPr="00E855C6">
        <w:rPr>
          <w:rFonts w:cs="Arial"/>
        </w:rPr>
        <w:t xml:space="preserve"> minutes. You will be automatically logged out after 30 minutes of inactivity and information that you have entered could potentially be lost if you did not select “Save”. As you finish each section (screen), you will be prompted to save your work. We recommend that you select </w:t>
      </w:r>
      <w:r w:rsidR="006C5F45">
        <w:rPr>
          <w:rFonts w:cs="Arial"/>
        </w:rPr>
        <w:t>“</w:t>
      </w:r>
      <w:r w:rsidRPr="00E855C6">
        <w:rPr>
          <w:rFonts w:cs="Arial"/>
        </w:rPr>
        <w:t>Save</w:t>
      </w:r>
      <w:r w:rsidR="006C5F45">
        <w:rPr>
          <w:rFonts w:cs="Arial"/>
        </w:rPr>
        <w:t>”</w:t>
      </w:r>
      <w:r w:rsidRPr="00E855C6">
        <w:rPr>
          <w:rFonts w:cs="Arial"/>
        </w:rPr>
        <w:t xml:space="preserve"> each time you move to a new section.</w:t>
      </w:r>
    </w:p>
    <w:p w:rsidR="00670AD2" w:rsidRDefault="00F15028" w:rsidP="00F15028">
      <w:pPr>
        <w:pStyle w:val="BodyText"/>
        <w:tabs>
          <w:tab w:val="left" w:pos="921"/>
        </w:tabs>
        <w:spacing w:before="3" w:after="240" w:line="254" w:lineRule="auto"/>
        <w:ind w:left="921" w:right="1305" w:firstLine="0"/>
        <w:rPr>
          <w:rFonts w:cs="Arial"/>
        </w:rPr>
      </w:pPr>
      <w:r w:rsidRPr="00E855C6">
        <w:rPr>
          <w:rFonts w:cs="Arial"/>
        </w:rPr>
        <w:t>PLEASE NOTE: As you enter information into ACLReporting, the system will recognize mouse movement and key strokes as “activity,” which will keep you from being automatically logged out after 30 minutes.</w:t>
      </w:r>
    </w:p>
    <w:p w:rsidR="00F15028" w:rsidRPr="00456180" w:rsidRDefault="00F15028" w:rsidP="00E71137">
      <w:pPr>
        <w:pStyle w:val="Heading2"/>
        <w:numPr>
          <w:ilvl w:val="1"/>
          <w:numId w:val="68"/>
        </w:numPr>
      </w:pPr>
      <w:bookmarkStart w:id="86" w:name="_Toc535328192"/>
      <w:r w:rsidRPr="00E71137">
        <w:rPr>
          <w:color w:val="auto"/>
        </w:rPr>
        <w:t>Timeout Warning</w:t>
      </w:r>
      <w:bookmarkEnd w:id="86"/>
    </w:p>
    <w:p w:rsidR="00F15028" w:rsidRPr="00E855C6" w:rsidRDefault="00F15028" w:rsidP="00F15028">
      <w:pPr>
        <w:pStyle w:val="BodyText"/>
        <w:tabs>
          <w:tab w:val="left" w:pos="921"/>
        </w:tabs>
        <w:spacing w:line="253" w:lineRule="auto"/>
        <w:ind w:left="720" w:right="1070" w:firstLine="0"/>
        <w:rPr>
          <w:rFonts w:cs="Arial"/>
          <w:spacing w:val="-1"/>
        </w:rPr>
      </w:pPr>
      <w:r w:rsidRPr="00E855C6">
        <w:rPr>
          <w:rFonts w:cs="Arial"/>
          <w:spacing w:val="-1"/>
        </w:rPr>
        <w:t>A timeout warning message will pop up after 20 minutes. If you select “Reset”, you will be provided an additional 30 minutes to enter in your information. Please note that adding additional time does not save your work.</w:t>
      </w:r>
    </w:p>
    <w:p w:rsidR="00F15028" w:rsidRPr="00E855C6" w:rsidRDefault="00F15028" w:rsidP="00F15028">
      <w:pPr>
        <w:pStyle w:val="BodyText"/>
        <w:tabs>
          <w:tab w:val="left" w:pos="921"/>
        </w:tabs>
        <w:spacing w:line="253" w:lineRule="auto"/>
        <w:ind w:left="720" w:right="1070" w:firstLine="0"/>
        <w:rPr>
          <w:rFonts w:cs="Arial"/>
          <w:spacing w:val="-1"/>
        </w:rPr>
      </w:pPr>
    </w:p>
    <w:p w:rsidR="00F15028" w:rsidRPr="00E855C6" w:rsidRDefault="00F15028" w:rsidP="00F15028">
      <w:pPr>
        <w:pStyle w:val="Caption"/>
        <w:keepNext/>
        <w:ind w:left="2160"/>
        <w:rPr>
          <w:rFonts w:cs="Arial"/>
        </w:rPr>
      </w:pPr>
      <w:r w:rsidRPr="00E855C6">
        <w:rPr>
          <w:rFonts w:cs="Arial"/>
        </w:rPr>
        <w:t>Figure 23: Session Timeout Warning Popup</w:t>
      </w:r>
    </w:p>
    <w:p w:rsidR="00F15028" w:rsidRPr="00E855C6" w:rsidRDefault="00F15028" w:rsidP="00F15028">
      <w:pPr>
        <w:pStyle w:val="BodyText"/>
        <w:tabs>
          <w:tab w:val="left" w:pos="921"/>
        </w:tabs>
        <w:spacing w:line="253" w:lineRule="auto"/>
        <w:ind w:left="720" w:right="1070" w:firstLine="0"/>
        <w:rPr>
          <w:rFonts w:cs="Arial"/>
          <w:spacing w:val="-1"/>
        </w:rPr>
      </w:pPr>
      <w:r w:rsidRPr="00E855C6">
        <w:rPr>
          <w:rFonts w:cs="Arial"/>
          <w:noProof/>
        </w:rPr>
        <w:drawing>
          <wp:inline distT="0" distB="0" distL="0" distR="0" wp14:anchorId="31BCE4E9" wp14:editId="36A6824E">
            <wp:extent cx="4792717" cy="2277766"/>
            <wp:effectExtent l="19050" t="19050" r="27305" b="27305"/>
            <wp:docPr id="86025" name="Picture 86025" descr="Screen showing warning message that you the user will be logged out within 5 minutes. &#10;There are 2 buttons: Reset and No Thanks." title="Session Timeout Warning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5486" t="4103" r="9787" b="23277"/>
                    <a:stretch/>
                  </pic:blipFill>
                  <pic:spPr bwMode="auto">
                    <a:xfrm>
                      <a:off x="0" y="0"/>
                      <a:ext cx="4802008" cy="228218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F15028" w:rsidRPr="00E855C6" w:rsidRDefault="00F15028" w:rsidP="00F15028">
      <w:pPr>
        <w:pStyle w:val="BodyText"/>
        <w:tabs>
          <w:tab w:val="left" w:pos="921"/>
        </w:tabs>
        <w:spacing w:line="253" w:lineRule="auto"/>
        <w:ind w:left="720" w:right="1070" w:firstLine="0"/>
        <w:rPr>
          <w:rFonts w:cs="Arial"/>
          <w:spacing w:val="-1"/>
        </w:rPr>
      </w:pPr>
    </w:p>
    <w:p w:rsidR="00F15028" w:rsidRPr="00E855C6" w:rsidRDefault="00F15028" w:rsidP="00F15028">
      <w:pPr>
        <w:pStyle w:val="Caption"/>
        <w:keepNext/>
        <w:ind w:left="2160"/>
        <w:rPr>
          <w:rFonts w:cs="Arial"/>
        </w:rPr>
      </w:pPr>
      <w:r w:rsidRPr="00E855C6">
        <w:rPr>
          <w:rFonts w:cs="Arial"/>
        </w:rPr>
        <w:t>Figure 24: Session Timeout Reset Confirmation Popup</w:t>
      </w:r>
    </w:p>
    <w:p w:rsidR="00F15028" w:rsidRPr="00E855C6" w:rsidRDefault="00F15028" w:rsidP="00F15028">
      <w:pPr>
        <w:pStyle w:val="BodyText"/>
        <w:tabs>
          <w:tab w:val="left" w:pos="921"/>
        </w:tabs>
        <w:spacing w:line="253" w:lineRule="auto"/>
        <w:ind w:left="720" w:right="1070" w:firstLine="0"/>
        <w:rPr>
          <w:rFonts w:cs="Arial"/>
          <w:spacing w:val="-1"/>
        </w:rPr>
      </w:pPr>
      <w:r w:rsidRPr="00E855C6">
        <w:rPr>
          <w:rFonts w:cs="Arial"/>
          <w:noProof/>
        </w:rPr>
        <w:drawing>
          <wp:inline distT="0" distB="0" distL="0" distR="0" wp14:anchorId="2CE1C500" wp14:editId="6C4F6298">
            <wp:extent cx="4686952" cy="1645920"/>
            <wp:effectExtent l="12700" t="12700" r="12065" b="17780"/>
            <wp:docPr id="86052" name="Picture 86052" descr="The popup contains the following text: You have reset your session to the current maximum of 15 minutes. This action does not save your work. Remember to save periodically." title="Session Timeout Reset Confirmation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686952" cy="1645920"/>
                    </a:xfrm>
                    <a:prstGeom prst="rect">
                      <a:avLst/>
                    </a:prstGeom>
                    <a:ln>
                      <a:solidFill>
                        <a:schemeClr val="tx1"/>
                      </a:solidFill>
                    </a:ln>
                  </pic:spPr>
                </pic:pic>
              </a:graphicData>
            </a:graphic>
          </wp:inline>
        </w:drawing>
      </w:r>
    </w:p>
    <w:p w:rsidR="00F15028" w:rsidRPr="00E855C6" w:rsidRDefault="00F15028" w:rsidP="00F15028">
      <w:pPr>
        <w:pStyle w:val="BodyText"/>
        <w:tabs>
          <w:tab w:val="left" w:pos="921"/>
        </w:tabs>
        <w:spacing w:before="6" w:line="268" w:lineRule="exact"/>
        <w:ind w:left="921" w:right="889"/>
        <w:rPr>
          <w:rFonts w:cs="Arial"/>
          <w:b/>
        </w:rPr>
      </w:pPr>
    </w:p>
    <w:p w:rsidR="00F15028" w:rsidRPr="00E71137" w:rsidRDefault="00F15028" w:rsidP="00E71137">
      <w:pPr>
        <w:pStyle w:val="Heading2"/>
        <w:numPr>
          <w:ilvl w:val="1"/>
          <w:numId w:val="68"/>
        </w:numPr>
      </w:pPr>
      <w:bookmarkStart w:id="87" w:name="_Toc490831686"/>
      <w:bookmarkStart w:id="88" w:name="_Toc532311694"/>
      <w:bookmarkStart w:id="89" w:name="_Toc535328193"/>
      <w:r w:rsidRPr="00E71137">
        <w:rPr>
          <w:color w:val="auto"/>
        </w:rPr>
        <w:t>Navigation</w:t>
      </w:r>
      <w:bookmarkEnd w:id="87"/>
      <w:bookmarkEnd w:id="88"/>
      <w:bookmarkEnd w:id="89"/>
    </w:p>
    <w:p w:rsidR="00F15028" w:rsidRPr="00E855C6" w:rsidRDefault="00F15028" w:rsidP="00F15028">
      <w:pPr>
        <w:pStyle w:val="BodyText"/>
        <w:tabs>
          <w:tab w:val="left" w:pos="921"/>
        </w:tabs>
        <w:spacing w:before="6" w:line="268" w:lineRule="exact"/>
        <w:ind w:left="561" w:right="889" w:firstLine="0"/>
        <w:rPr>
          <w:rFonts w:cs="Arial"/>
        </w:rPr>
      </w:pPr>
      <w:r w:rsidRPr="00E855C6">
        <w:rPr>
          <w:rFonts w:cs="Arial"/>
          <w:spacing w:val="-6"/>
        </w:rPr>
        <w:t>N</w:t>
      </w:r>
      <w:r w:rsidRPr="00E855C6">
        <w:rPr>
          <w:rFonts w:cs="Arial"/>
          <w:spacing w:val="-3"/>
        </w:rPr>
        <w:t>a</w:t>
      </w:r>
      <w:r w:rsidRPr="00E855C6">
        <w:rPr>
          <w:rFonts w:cs="Arial"/>
          <w:spacing w:val="-5"/>
        </w:rPr>
        <w:t>v</w:t>
      </w:r>
      <w:r w:rsidRPr="00E855C6">
        <w:rPr>
          <w:rFonts w:cs="Arial"/>
          <w:spacing w:val="-6"/>
        </w:rPr>
        <w:t>i</w:t>
      </w:r>
      <w:r w:rsidRPr="00E855C6">
        <w:rPr>
          <w:rFonts w:cs="Arial"/>
          <w:spacing w:val="-3"/>
        </w:rPr>
        <w:t>g</w:t>
      </w:r>
      <w:r w:rsidRPr="00E855C6">
        <w:rPr>
          <w:rFonts w:cs="Arial"/>
          <w:spacing w:val="-6"/>
        </w:rPr>
        <w:t>a</w:t>
      </w:r>
      <w:r w:rsidRPr="00E855C6">
        <w:rPr>
          <w:rFonts w:cs="Arial"/>
          <w:spacing w:val="-4"/>
        </w:rPr>
        <w:t>t</w:t>
      </w:r>
      <w:r w:rsidRPr="00E855C6">
        <w:rPr>
          <w:rFonts w:cs="Arial"/>
          <w:spacing w:val="-6"/>
        </w:rPr>
        <w:t>i</w:t>
      </w:r>
      <w:r w:rsidRPr="00E855C6">
        <w:rPr>
          <w:rFonts w:cs="Arial"/>
          <w:spacing w:val="-3"/>
        </w:rPr>
        <w:t>o</w:t>
      </w:r>
      <w:r w:rsidRPr="00E855C6">
        <w:rPr>
          <w:rFonts w:cs="Arial"/>
        </w:rPr>
        <w:t>n</w:t>
      </w:r>
      <w:r w:rsidRPr="00E855C6">
        <w:rPr>
          <w:rFonts w:cs="Arial"/>
          <w:spacing w:val="-9"/>
        </w:rPr>
        <w:t xml:space="preserve"> </w:t>
      </w:r>
      <w:r w:rsidRPr="00E855C6">
        <w:rPr>
          <w:rFonts w:cs="Arial"/>
          <w:spacing w:val="-4"/>
        </w:rPr>
        <w:t>t</w:t>
      </w:r>
      <w:r w:rsidRPr="00E855C6">
        <w:rPr>
          <w:rFonts w:cs="Arial"/>
          <w:spacing w:val="-6"/>
        </w:rPr>
        <w:t>h</w:t>
      </w:r>
      <w:r w:rsidRPr="00E855C6">
        <w:rPr>
          <w:rFonts w:cs="Arial"/>
          <w:spacing w:val="-4"/>
        </w:rPr>
        <w:t>r</w:t>
      </w:r>
      <w:r w:rsidRPr="00E855C6">
        <w:rPr>
          <w:rFonts w:cs="Arial"/>
          <w:spacing w:val="-6"/>
        </w:rPr>
        <w:t>ou</w:t>
      </w:r>
      <w:r w:rsidRPr="00E855C6">
        <w:rPr>
          <w:rFonts w:cs="Arial"/>
          <w:spacing w:val="-3"/>
        </w:rPr>
        <w:t>g</w:t>
      </w:r>
      <w:r w:rsidRPr="00E855C6">
        <w:rPr>
          <w:rFonts w:cs="Arial"/>
          <w:spacing w:val="-6"/>
        </w:rPr>
        <w:t>hou</w:t>
      </w:r>
      <w:r w:rsidRPr="00E855C6">
        <w:rPr>
          <w:rFonts w:cs="Arial"/>
        </w:rPr>
        <w:t>t</w:t>
      </w:r>
      <w:r w:rsidRPr="00E855C6">
        <w:rPr>
          <w:rFonts w:cs="Arial"/>
          <w:spacing w:val="-8"/>
        </w:rPr>
        <w:t xml:space="preserve"> </w:t>
      </w:r>
      <w:r w:rsidRPr="00E855C6">
        <w:rPr>
          <w:rFonts w:cs="Arial"/>
          <w:spacing w:val="-4"/>
        </w:rPr>
        <w:t>t</w:t>
      </w:r>
      <w:r w:rsidRPr="00E855C6">
        <w:rPr>
          <w:rFonts w:cs="Arial"/>
          <w:spacing w:val="-6"/>
        </w:rPr>
        <w:t>h</w:t>
      </w:r>
      <w:r w:rsidRPr="00E855C6">
        <w:rPr>
          <w:rFonts w:cs="Arial"/>
        </w:rPr>
        <w:t>e</w:t>
      </w:r>
      <w:r w:rsidRPr="00E855C6">
        <w:rPr>
          <w:rFonts w:cs="Arial"/>
          <w:spacing w:val="-7"/>
        </w:rPr>
        <w:t xml:space="preserve"> </w:t>
      </w:r>
      <w:r w:rsidRPr="00E855C6">
        <w:rPr>
          <w:rFonts w:cs="Arial"/>
          <w:spacing w:val="-5"/>
        </w:rPr>
        <w:t>s</w:t>
      </w:r>
      <w:r w:rsidRPr="00E855C6">
        <w:rPr>
          <w:rFonts w:cs="Arial"/>
          <w:spacing w:val="-8"/>
        </w:rPr>
        <w:t>y</w:t>
      </w:r>
      <w:r w:rsidRPr="00E855C6">
        <w:rPr>
          <w:rFonts w:cs="Arial"/>
          <w:spacing w:val="-5"/>
        </w:rPr>
        <w:t>s</w:t>
      </w:r>
      <w:r w:rsidRPr="00E855C6">
        <w:rPr>
          <w:rFonts w:cs="Arial"/>
          <w:spacing w:val="-4"/>
        </w:rPr>
        <w:t>t</w:t>
      </w:r>
      <w:r w:rsidRPr="00E855C6">
        <w:rPr>
          <w:rFonts w:cs="Arial"/>
          <w:spacing w:val="-6"/>
        </w:rPr>
        <w:t>e</w:t>
      </w:r>
      <w:r w:rsidRPr="00E855C6">
        <w:rPr>
          <w:rFonts w:cs="Arial"/>
        </w:rPr>
        <w:t>m</w:t>
      </w:r>
      <w:r w:rsidRPr="00E855C6">
        <w:rPr>
          <w:rFonts w:cs="Arial"/>
          <w:spacing w:val="-6"/>
        </w:rPr>
        <w:t xml:space="preserve"> w</w:t>
      </w:r>
      <w:r w:rsidRPr="00E855C6">
        <w:rPr>
          <w:rFonts w:cs="Arial"/>
          <w:spacing w:val="-4"/>
        </w:rPr>
        <w:t>il</w:t>
      </w:r>
      <w:r w:rsidRPr="00E855C6">
        <w:rPr>
          <w:rFonts w:cs="Arial"/>
        </w:rPr>
        <w:t>l</w:t>
      </w:r>
      <w:r w:rsidRPr="00E855C6">
        <w:rPr>
          <w:rFonts w:cs="Arial"/>
          <w:spacing w:val="-10"/>
        </w:rPr>
        <w:t xml:space="preserve"> </w:t>
      </w:r>
      <w:r w:rsidRPr="00E855C6">
        <w:rPr>
          <w:rFonts w:cs="Arial"/>
          <w:spacing w:val="-6"/>
        </w:rPr>
        <w:t>b</w:t>
      </w:r>
      <w:r w:rsidRPr="00E855C6">
        <w:rPr>
          <w:rFonts w:cs="Arial"/>
        </w:rPr>
        <w:t>e</w:t>
      </w:r>
      <w:r w:rsidRPr="00E855C6">
        <w:rPr>
          <w:rFonts w:cs="Arial"/>
          <w:spacing w:val="-9"/>
        </w:rPr>
        <w:t xml:space="preserve"> </w:t>
      </w:r>
      <w:r w:rsidRPr="00E855C6">
        <w:rPr>
          <w:rFonts w:cs="Arial"/>
          <w:spacing w:val="-6"/>
        </w:rPr>
        <w:t>p</w:t>
      </w:r>
      <w:r w:rsidRPr="00E855C6">
        <w:rPr>
          <w:rFonts w:cs="Arial"/>
          <w:spacing w:val="-4"/>
        </w:rPr>
        <w:t>r</w:t>
      </w:r>
      <w:r w:rsidRPr="00E855C6">
        <w:rPr>
          <w:rFonts w:cs="Arial"/>
          <w:spacing w:val="-3"/>
        </w:rPr>
        <w:t>o</w:t>
      </w:r>
      <w:r w:rsidRPr="00E855C6">
        <w:rPr>
          <w:rFonts w:cs="Arial"/>
          <w:spacing w:val="-5"/>
        </w:rPr>
        <w:t>v</w:t>
      </w:r>
      <w:r w:rsidRPr="00E855C6">
        <w:rPr>
          <w:rFonts w:cs="Arial"/>
          <w:spacing w:val="-4"/>
        </w:rPr>
        <w:t>i</w:t>
      </w:r>
      <w:r w:rsidRPr="00E855C6">
        <w:rPr>
          <w:rFonts w:cs="Arial"/>
          <w:spacing w:val="-6"/>
        </w:rPr>
        <w:t>de</w:t>
      </w:r>
      <w:r w:rsidRPr="00E855C6">
        <w:rPr>
          <w:rFonts w:cs="Arial"/>
        </w:rPr>
        <w:t>d</w:t>
      </w:r>
      <w:r w:rsidRPr="00E855C6">
        <w:rPr>
          <w:rFonts w:cs="Arial"/>
          <w:spacing w:val="-9"/>
        </w:rPr>
        <w:t xml:space="preserve"> </w:t>
      </w:r>
      <w:r w:rsidRPr="00E855C6">
        <w:rPr>
          <w:rFonts w:cs="Arial"/>
          <w:spacing w:val="-2"/>
        </w:rPr>
        <w:t>t</w:t>
      </w:r>
      <w:r w:rsidRPr="00E855C6">
        <w:rPr>
          <w:rFonts w:cs="Arial"/>
          <w:spacing w:val="-6"/>
        </w:rPr>
        <w:t>h</w:t>
      </w:r>
      <w:r w:rsidRPr="00E855C6">
        <w:rPr>
          <w:rFonts w:cs="Arial"/>
          <w:spacing w:val="-4"/>
        </w:rPr>
        <w:t>r</w:t>
      </w:r>
      <w:r w:rsidRPr="00E855C6">
        <w:rPr>
          <w:rFonts w:cs="Arial"/>
          <w:spacing w:val="-6"/>
        </w:rPr>
        <w:t>ou</w:t>
      </w:r>
      <w:r w:rsidRPr="00E855C6">
        <w:rPr>
          <w:rFonts w:cs="Arial"/>
          <w:spacing w:val="-3"/>
        </w:rPr>
        <w:t>g</w:t>
      </w:r>
      <w:r w:rsidRPr="00E855C6">
        <w:rPr>
          <w:rFonts w:cs="Arial"/>
        </w:rPr>
        <w:t>h</w:t>
      </w:r>
      <w:r w:rsidRPr="00E855C6">
        <w:rPr>
          <w:rFonts w:cs="Arial"/>
          <w:spacing w:val="-9"/>
        </w:rPr>
        <w:t xml:space="preserve"> </w:t>
      </w:r>
      <w:r w:rsidRPr="00E855C6">
        <w:rPr>
          <w:rFonts w:cs="Arial"/>
          <w:spacing w:val="-4"/>
        </w:rPr>
        <w:t>t</w:t>
      </w:r>
      <w:r w:rsidRPr="00E855C6">
        <w:rPr>
          <w:rFonts w:cs="Arial"/>
          <w:spacing w:val="-6"/>
        </w:rPr>
        <w:t>h</w:t>
      </w:r>
      <w:r w:rsidRPr="00E855C6">
        <w:rPr>
          <w:rFonts w:cs="Arial"/>
        </w:rPr>
        <w:t>e</w:t>
      </w:r>
      <w:r w:rsidRPr="00E855C6">
        <w:rPr>
          <w:rFonts w:cs="Arial"/>
          <w:spacing w:val="-9"/>
        </w:rPr>
        <w:t xml:space="preserve"> </w:t>
      </w:r>
      <w:r w:rsidRPr="00E855C6">
        <w:rPr>
          <w:rFonts w:cs="Arial"/>
          <w:spacing w:val="-4"/>
        </w:rPr>
        <w:t>l</w:t>
      </w:r>
      <w:r w:rsidRPr="00E855C6">
        <w:rPr>
          <w:rFonts w:cs="Arial"/>
          <w:spacing w:val="-6"/>
        </w:rPr>
        <w:t>e</w:t>
      </w:r>
      <w:r w:rsidRPr="00E855C6">
        <w:rPr>
          <w:rFonts w:cs="Arial"/>
          <w:spacing w:val="-2"/>
        </w:rPr>
        <w:t>f</w:t>
      </w:r>
      <w:r w:rsidRPr="00E855C6">
        <w:rPr>
          <w:rFonts w:cs="Arial"/>
        </w:rPr>
        <w:t>t</w:t>
      </w:r>
      <w:r w:rsidRPr="00E855C6">
        <w:rPr>
          <w:rFonts w:cs="Arial"/>
          <w:spacing w:val="-8"/>
        </w:rPr>
        <w:t xml:space="preserve"> </w:t>
      </w:r>
      <w:r w:rsidRPr="00E855C6">
        <w:rPr>
          <w:rFonts w:cs="Arial"/>
          <w:spacing w:val="-5"/>
        </w:rPr>
        <w:t>s</w:t>
      </w:r>
      <w:r w:rsidRPr="00E855C6">
        <w:rPr>
          <w:rFonts w:cs="Arial"/>
          <w:spacing w:val="-6"/>
        </w:rPr>
        <w:t>id</w:t>
      </w:r>
      <w:r w:rsidRPr="00E855C6">
        <w:rPr>
          <w:rFonts w:cs="Arial"/>
        </w:rPr>
        <w:t>e</w:t>
      </w:r>
      <w:r w:rsidRPr="00E855C6">
        <w:rPr>
          <w:rFonts w:cs="Arial"/>
          <w:spacing w:val="-9"/>
        </w:rPr>
        <w:t xml:space="preserve"> </w:t>
      </w:r>
      <w:r w:rsidRPr="00E855C6">
        <w:rPr>
          <w:rFonts w:cs="Arial"/>
          <w:spacing w:val="-6"/>
        </w:rPr>
        <w:t>n</w:t>
      </w:r>
      <w:r w:rsidRPr="00E855C6">
        <w:rPr>
          <w:rFonts w:cs="Arial"/>
          <w:spacing w:val="-3"/>
        </w:rPr>
        <w:t>a</w:t>
      </w:r>
      <w:r w:rsidRPr="00E855C6">
        <w:rPr>
          <w:rFonts w:cs="Arial"/>
          <w:spacing w:val="-5"/>
        </w:rPr>
        <w:t>v</w:t>
      </w:r>
      <w:r w:rsidRPr="00E855C6">
        <w:rPr>
          <w:rFonts w:cs="Arial"/>
          <w:spacing w:val="-6"/>
        </w:rPr>
        <w:t>i</w:t>
      </w:r>
      <w:r w:rsidRPr="00E855C6">
        <w:rPr>
          <w:rFonts w:cs="Arial"/>
          <w:spacing w:val="-3"/>
        </w:rPr>
        <w:t>g</w:t>
      </w:r>
      <w:r w:rsidRPr="00E855C6">
        <w:rPr>
          <w:rFonts w:cs="Arial"/>
          <w:spacing w:val="-6"/>
        </w:rPr>
        <w:t>a</w:t>
      </w:r>
      <w:r w:rsidRPr="00E855C6">
        <w:rPr>
          <w:rFonts w:cs="Arial"/>
          <w:spacing w:val="-4"/>
        </w:rPr>
        <w:t>t</w:t>
      </w:r>
      <w:r w:rsidRPr="00E855C6">
        <w:rPr>
          <w:rFonts w:cs="Arial"/>
          <w:spacing w:val="-6"/>
        </w:rPr>
        <w:t>io</w:t>
      </w:r>
      <w:r w:rsidRPr="00E855C6">
        <w:rPr>
          <w:rFonts w:cs="Arial"/>
        </w:rPr>
        <w:t xml:space="preserve">n </w:t>
      </w:r>
      <w:r w:rsidRPr="00E855C6">
        <w:rPr>
          <w:rFonts w:cs="Arial"/>
          <w:spacing w:val="-6"/>
        </w:rPr>
        <w:t>o</w:t>
      </w:r>
      <w:r w:rsidRPr="00E855C6">
        <w:rPr>
          <w:rFonts w:cs="Arial"/>
        </w:rPr>
        <w:t>r</w:t>
      </w:r>
      <w:r w:rsidRPr="00E855C6">
        <w:rPr>
          <w:rFonts w:cs="Arial"/>
          <w:spacing w:val="-8"/>
        </w:rPr>
        <w:t xml:space="preserve"> </w:t>
      </w:r>
      <w:r w:rsidRPr="00E855C6">
        <w:rPr>
          <w:rFonts w:cs="Arial"/>
          <w:spacing w:val="-4"/>
        </w:rPr>
        <w:t>t</w:t>
      </w:r>
      <w:r w:rsidRPr="00E855C6">
        <w:rPr>
          <w:rFonts w:cs="Arial"/>
          <w:spacing w:val="-6"/>
        </w:rPr>
        <w:t>h</w:t>
      </w:r>
      <w:r w:rsidRPr="00E855C6">
        <w:rPr>
          <w:rFonts w:cs="Arial"/>
        </w:rPr>
        <w:t>e</w:t>
      </w:r>
      <w:r w:rsidRPr="00E855C6">
        <w:rPr>
          <w:rFonts w:cs="Arial"/>
          <w:spacing w:val="-9"/>
        </w:rPr>
        <w:t xml:space="preserve"> </w:t>
      </w:r>
      <w:r w:rsidRPr="00E855C6">
        <w:rPr>
          <w:rFonts w:cs="Arial"/>
          <w:spacing w:val="-6"/>
        </w:rPr>
        <w:t>N</w:t>
      </w:r>
      <w:r w:rsidRPr="00E855C6">
        <w:rPr>
          <w:rFonts w:cs="Arial"/>
          <w:spacing w:val="-3"/>
        </w:rPr>
        <w:t>e</w:t>
      </w:r>
      <w:r w:rsidRPr="00E855C6">
        <w:rPr>
          <w:rFonts w:cs="Arial"/>
          <w:spacing w:val="-8"/>
        </w:rPr>
        <w:t>x</w:t>
      </w:r>
      <w:r w:rsidRPr="00E855C6">
        <w:rPr>
          <w:rFonts w:cs="Arial"/>
        </w:rPr>
        <w:t>t</w:t>
      </w:r>
      <w:r w:rsidRPr="00E855C6">
        <w:rPr>
          <w:rFonts w:cs="Arial"/>
          <w:spacing w:val="-8"/>
        </w:rPr>
        <w:t xml:space="preserve"> </w:t>
      </w:r>
      <w:r w:rsidRPr="00E855C6">
        <w:rPr>
          <w:rFonts w:cs="Arial"/>
          <w:spacing w:val="-6"/>
        </w:rPr>
        <w:t>a</w:t>
      </w:r>
      <w:r w:rsidRPr="00E855C6">
        <w:rPr>
          <w:rFonts w:cs="Arial"/>
          <w:spacing w:val="-3"/>
        </w:rPr>
        <w:t>n</w:t>
      </w:r>
      <w:r w:rsidRPr="00E855C6">
        <w:rPr>
          <w:rFonts w:cs="Arial"/>
        </w:rPr>
        <w:t>d</w:t>
      </w:r>
      <w:r w:rsidRPr="00E855C6">
        <w:rPr>
          <w:rFonts w:cs="Arial"/>
          <w:spacing w:val="-9"/>
        </w:rPr>
        <w:t xml:space="preserve"> </w:t>
      </w:r>
      <w:r w:rsidRPr="00E855C6">
        <w:rPr>
          <w:rFonts w:cs="Arial"/>
          <w:spacing w:val="-6"/>
        </w:rPr>
        <w:t>P</w:t>
      </w:r>
      <w:r w:rsidRPr="00E855C6">
        <w:rPr>
          <w:rFonts w:cs="Arial"/>
          <w:spacing w:val="-4"/>
        </w:rPr>
        <w:t>r</w:t>
      </w:r>
      <w:r w:rsidRPr="00E855C6">
        <w:rPr>
          <w:rFonts w:cs="Arial"/>
          <w:spacing w:val="-3"/>
        </w:rPr>
        <w:t>e</w:t>
      </w:r>
      <w:r w:rsidRPr="00E855C6">
        <w:rPr>
          <w:rFonts w:cs="Arial"/>
          <w:spacing w:val="-5"/>
        </w:rPr>
        <w:t>v</w:t>
      </w:r>
      <w:r w:rsidRPr="00E855C6">
        <w:rPr>
          <w:rFonts w:cs="Arial"/>
          <w:spacing w:val="-6"/>
        </w:rPr>
        <w:t>i</w:t>
      </w:r>
      <w:r w:rsidRPr="00E855C6">
        <w:rPr>
          <w:rFonts w:cs="Arial"/>
          <w:spacing w:val="-3"/>
        </w:rPr>
        <w:t>o</w:t>
      </w:r>
      <w:r w:rsidRPr="00E855C6">
        <w:rPr>
          <w:rFonts w:cs="Arial"/>
          <w:spacing w:val="-6"/>
        </w:rPr>
        <w:t>u</w:t>
      </w:r>
      <w:r w:rsidRPr="00E855C6">
        <w:rPr>
          <w:rFonts w:cs="Arial"/>
        </w:rPr>
        <w:t>s</w:t>
      </w:r>
      <w:r w:rsidRPr="00E855C6">
        <w:rPr>
          <w:rFonts w:cs="Arial"/>
          <w:spacing w:val="-6"/>
        </w:rPr>
        <w:t xml:space="preserve"> bu</w:t>
      </w:r>
      <w:r w:rsidRPr="00E855C6">
        <w:rPr>
          <w:rFonts w:cs="Arial"/>
          <w:spacing w:val="-4"/>
        </w:rPr>
        <w:t>tt</w:t>
      </w:r>
      <w:r w:rsidRPr="00E855C6">
        <w:rPr>
          <w:rFonts w:cs="Arial"/>
          <w:spacing w:val="-6"/>
        </w:rPr>
        <w:t>o</w:t>
      </w:r>
      <w:r w:rsidRPr="00E855C6">
        <w:rPr>
          <w:rFonts w:cs="Arial"/>
        </w:rPr>
        <w:t>n</w:t>
      </w:r>
      <w:r w:rsidRPr="00E855C6">
        <w:rPr>
          <w:rFonts w:cs="Arial"/>
          <w:spacing w:val="-9"/>
        </w:rPr>
        <w:t xml:space="preserve"> </w:t>
      </w:r>
      <w:r w:rsidRPr="00E855C6">
        <w:rPr>
          <w:rFonts w:cs="Arial"/>
          <w:spacing w:val="-6"/>
        </w:rPr>
        <w:t>a</w:t>
      </w:r>
      <w:r w:rsidRPr="00E855C6">
        <w:rPr>
          <w:rFonts w:cs="Arial"/>
        </w:rPr>
        <w:t>t</w:t>
      </w:r>
      <w:r w:rsidRPr="00E855C6">
        <w:rPr>
          <w:rFonts w:cs="Arial"/>
          <w:spacing w:val="-8"/>
        </w:rPr>
        <w:t xml:space="preserve"> </w:t>
      </w:r>
      <w:r w:rsidRPr="00E855C6">
        <w:rPr>
          <w:rFonts w:cs="Arial"/>
          <w:spacing w:val="-4"/>
        </w:rPr>
        <w:t>t</w:t>
      </w:r>
      <w:r w:rsidRPr="00E855C6">
        <w:rPr>
          <w:rFonts w:cs="Arial"/>
          <w:spacing w:val="-6"/>
        </w:rPr>
        <w:t>h</w:t>
      </w:r>
      <w:r w:rsidRPr="00E855C6">
        <w:rPr>
          <w:rFonts w:cs="Arial"/>
        </w:rPr>
        <w:t>e</w:t>
      </w:r>
      <w:r w:rsidRPr="00E855C6">
        <w:rPr>
          <w:rFonts w:cs="Arial"/>
          <w:spacing w:val="-9"/>
        </w:rPr>
        <w:t xml:space="preserve"> </w:t>
      </w:r>
      <w:r w:rsidRPr="00E855C6">
        <w:rPr>
          <w:rFonts w:cs="Arial"/>
          <w:spacing w:val="-6"/>
        </w:rPr>
        <w:t>bo</w:t>
      </w:r>
      <w:r w:rsidRPr="00E855C6">
        <w:rPr>
          <w:rFonts w:cs="Arial"/>
          <w:spacing w:val="-4"/>
        </w:rPr>
        <w:t>tt</w:t>
      </w:r>
      <w:r w:rsidRPr="00E855C6">
        <w:rPr>
          <w:rFonts w:cs="Arial"/>
          <w:spacing w:val="-6"/>
        </w:rPr>
        <w:t>o</w:t>
      </w:r>
      <w:r w:rsidRPr="00E855C6">
        <w:rPr>
          <w:rFonts w:cs="Arial"/>
        </w:rPr>
        <w:t>m</w:t>
      </w:r>
      <w:r w:rsidRPr="00E855C6">
        <w:rPr>
          <w:rFonts w:cs="Arial"/>
          <w:spacing w:val="-8"/>
        </w:rPr>
        <w:t xml:space="preserve"> </w:t>
      </w:r>
      <w:r w:rsidRPr="00E855C6">
        <w:rPr>
          <w:rFonts w:cs="Arial"/>
          <w:spacing w:val="-6"/>
        </w:rPr>
        <w:t>o</w:t>
      </w:r>
      <w:r w:rsidRPr="00E855C6">
        <w:rPr>
          <w:rFonts w:cs="Arial"/>
        </w:rPr>
        <w:t>f</w:t>
      </w:r>
      <w:r w:rsidRPr="00E855C6">
        <w:rPr>
          <w:rFonts w:cs="Arial"/>
          <w:spacing w:val="-5"/>
        </w:rPr>
        <w:t xml:space="preserve"> </w:t>
      </w:r>
      <w:r w:rsidRPr="00E855C6">
        <w:rPr>
          <w:rFonts w:cs="Arial"/>
          <w:spacing w:val="-4"/>
        </w:rPr>
        <w:t>t</w:t>
      </w:r>
      <w:r w:rsidRPr="00E855C6">
        <w:rPr>
          <w:rFonts w:cs="Arial"/>
          <w:spacing w:val="-6"/>
        </w:rPr>
        <w:t>h</w:t>
      </w:r>
      <w:r w:rsidRPr="00E855C6">
        <w:rPr>
          <w:rFonts w:cs="Arial"/>
        </w:rPr>
        <w:t>e</w:t>
      </w:r>
      <w:r w:rsidRPr="00E855C6">
        <w:rPr>
          <w:rFonts w:cs="Arial"/>
          <w:spacing w:val="-9"/>
        </w:rPr>
        <w:t xml:space="preserve"> </w:t>
      </w:r>
      <w:r w:rsidR="00810325" w:rsidRPr="00E855C6">
        <w:rPr>
          <w:rFonts w:cs="Arial"/>
          <w:spacing w:val="-6"/>
        </w:rPr>
        <w:t>information</w:t>
      </w:r>
      <w:r w:rsidRPr="00E855C6">
        <w:rPr>
          <w:rFonts w:cs="Arial"/>
          <w:spacing w:val="-9"/>
        </w:rPr>
        <w:t xml:space="preserve"> </w:t>
      </w:r>
      <w:r w:rsidRPr="00E855C6">
        <w:rPr>
          <w:rFonts w:cs="Arial"/>
          <w:spacing w:val="-6"/>
        </w:rPr>
        <w:t>en</w:t>
      </w:r>
      <w:r w:rsidRPr="00E855C6">
        <w:rPr>
          <w:rFonts w:cs="Arial"/>
          <w:spacing w:val="-4"/>
        </w:rPr>
        <w:t>t</w:t>
      </w:r>
      <w:r w:rsidRPr="00E855C6">
        <w:rPr>
          <w:rFonts w:cs="Arial"/>
          <w:spacing w:val="-2"/>
        </w:rPr>
        <w:t>r</w:t>
      </w:r>
      <w:r w:rsidRPr="00E855C6">
        <w:rPr>
          <w:rFonts w:cs="Arial"/>
        </w:rPr>
        <w:t>y</w:t>
      </w:r>
      <w:r w:rsidRPr="00E855C6">
        <w:rPr>
          <w:rFonts w:cs="Arial"/>
          <w:spacing w:val="-11"/>
        </w:rPr>
        <w:t xml:space="preserve"> </w:t>
      </w:r>
      <w:r w:rsidRPr="00E855C6">
        <w:rPr>
          <w:rFonts w:cs="Arial"/>
          <w:spacing w:val="-3"/>
        </w:rPr>
        <w:t>p</w:t>
      </w:r>
      <w:r w:rsidRPr="00E855C6">
        <w:rPr>
          <w:rFonts w:cs="Arial"/>
          <w:spacing w:val="-6"/>
        </w:rPr>
        <w:t>a</w:t>
      </w:r>
      <w:r w:rsidRPr="00E855C6">
        <w:rPr>
          <w:rFonts w:cs="Arial"/>
          <w:spacing w:val="-3"/>
        </w:rPr>
        <w:t>g</w:t>
      </w:r>
      <w:r w:rsidRPr="00E855C6">
        <w:rPr>
          <w:rFonts w:cs="Arial"/>
          <w:spacing w:val="-6"/>
        </w:rPr>
        <w:t>e</w:t>
      </w:r>
      <w:r w:rsidRPr="00E855C6">
        <w:rPr>
          <w:rFonts w:cs="Arial"/>
          <w:spacing w:val="-5"/>
        </w:rPr>
        <w:t>s</w:t>
      </w:r>
      <w:r w:rsidRPr="00E855C6">
        <w:rPr>
          <w:rFonts w:cs="Arial"/>
        </w:rPr>
        <w:t>.</w:t>
      </w:r>
    </w:p>
    <w:p w:rsidR="005558BA" w:rsidRPr="00E71137" w:rsidRDefault="005558BA" w:rsidP="00E71137">
      <w:pPr>
        <w:pStyle w:val="Heading2"/>
        <w:numPr>
          <w:ilvl w:val="1"/>
          <w:numId w:val="68"/>
        </w:numPr>
      </w:pPr>
      <w:bookmarkStart w:id="90" w:name="_Toc534968071"/>
      <w:bookmarkStart w:id="91" w:name="_Toc534970716"/>
      <w:bookmarkStart w:id="92" w:name="_Toc535230829"/>
      <w:bookmarkStart w:id="93" w:name="_Toc535327542"/>
      <w:bookmarkStart w:id="94" w:name="_Toc535328194"/>
      <w:bookmarkStart w:id="95" w:name="_Toc535328195"/>
      <w:bookmarkEnd w:id="90"/>
      <w:bookmarkEnd w:id="91"/>
      <w:bookmarkEnd w:id="92"/>
      <w:bookmarkEnd w:id="93"/>
      <w:bookmarkEnd w:id="94"/>
      <w:r w:rsidRPr="00E71137">
        <w:rPr>
          <w:color w:val="auto"/>
        </w:rPr>
        <w:t>Roles and Permissions</w:t>
      </w:r>
      <w:bookmarkEnd w:id="95"/>
    </w:p>
    <w:p w:rsidR="005558BA" w:rsidRPr="00E855C6" w:rsidRDefault="005558BA" w:rsidP="005558BA">
      <w:pPr>
        <w:pStyle w:val="BodyText"/>
        <w:numPr>
          <w:ilvl w:val="2"/>
          <w:numId w:val="7"/>
        </w:numPr>
        <w:tabs>
          <w:tab w:val="left" w:pos="921"/>
        </w:tabs>
        <w:spacing w:before="3" w:after="240" w:line="254" w:lineRule="auto"/>
        <w:ind w:left="921" w:right="1305"/>
        <w:rPr>
          <w:rFonts w:cs="Arial"/>
        </w:rPr>
      </w:pPr>
      <w:r w:rsidRPr="00E855C6">
        <w:rPr>
          <w:rFonts w:cs="Arial"/>
        </w:rPr>
        <w:t xml:space="preserve">A person using ACL Reporting can have one or more of the following roles: Registrar, </w:t>
      </w:r>
      <w:r w:rsidR="00A66A7C">
        <w:rPr>
          <w:rFonts w:cs="Arial"/>
        </w:rPr>
        <w:t>Grantee</w:t>
      </w:r>
      <w:r w:rsidRPr="00E855C6">
        <w:rPr>
          <w:rFonts w:cs="Arial"/>
        </w:rPr>
        <w:t xml:space="preserve"> and Reviewer (described in Section II. ACL Reporting Roles and Permissions).</w:t>
      </w:r>
    </w:p>
    <w:p w:rsidR="005558BA" w:rsidRPr="00E855C6" w:rsidRDefault="005558BA" w:rsidP="00A5727A">
      <w:pPr>
        <w:pStyle w:val="BodyText"/>
        <w:numPr>
          <w:ilvl w:val="1"/>
          <w:numId w:val="22"/>
        </w:numPr>
        <w:tabs>
          <w:tab w:val="left" w:pos="460"/>
        </w:tabs>
        <w:spacing w:after="240" w:line="238" w:lineRule="auto"/>
        <w:ind w:right="156"/>
        <w:rPr>
          <w:rFonts w:cs="Arial"/>
        </w:rPr>
      </w:pPr>
      <w:r w:rsidRPr="00E855C6">
        <w:rPr>
          <w:rFonts w:cs="Arial"/>
        </w:rPr>
        <w:t xml:space="preserve">Having a role provides the person permissions to perform the activities allowed for the role. </w:t>
      </w:r>
    </w:p>
    <w:p w:rsidR="005558BA" w:rsidRPr="00E855C6" w:rsidRDefault="005558BA" w:rsidP="005558BA">
      <w:pPr>
        <w:pStyle w:val="BodyText"/>
        <w:tabs>
          <w:tab w:val="left" w:pos="460"/>
        </w:tabs>
        <w:spacing w:after="240" w:line="238" w:lineRule="auto"/>
        <w:ind w:left="1540" w:right="156" w:firstLine="0"/>
        <w:rPr>
          <w:rFonts w:cs="Arial"/>
        </w:rPr>
      </w:pPr>
      <w:r w:rsidRPr="00E855C6">
        <w:rPr>
          <w:rFonts w:cs="Arial"/>
        </w:rPr>
        <w:t xml:space="preserve">For example, if a person only has a Registrar role, then he or she can only perform the activities that allowed for the Registrar. If a person has Registrar and </w:t>
      </w:r>
      <w:r w:rsidR="00A66A7C">
        <w:rPr>
          <w:rFonts w:cs="Arial"/>
        </w:rPr>
        <w:t>Grantee</w:t>
      </w:r>
      <w:r w:rsidRPr="00E855C6">
        <w:rPr>
          <w:rFonts w:cs="Arial"/>
        </w:rPr>
        <w:t xml:space="preserve"> roles, then they can perform activities that are allowed for both the Registrar and </w:t>
      </w:r>
      <w:r w:rsidR="00A66A7C">
        <w:rPr>
          <w:rFonts w:cs="Arial"/>
        </w:rPr>
        <w:t>Grantee</w:t>
      </w:r>
      <w:r w:rsidRPr="00E855C6">
        <w:rPr>
          <w:rFonts w:cs="Arial"/>
        </w:rPr>
        <w:t xml:space="preserve"> roles. Finally, if a person has the Registrar, </w:t>
      </w:r>
      <w:r w:rsidR="00A66A7C">
        <w:rPr>
          <w:rFonts w:cs="Arial"/>
        </w:rPr>
        <w:t>Grantee</w:t>
      </w:r>
      <w:r w:rsidRPr="00E855C6">
        <w:rPr>
          <w:rFonts w:cs="Arial"/>
        </w:rPr>
        <w:t xml:space="preserve"> and Reviewer roles, then they can perform the activities that are allowed for the three roles. </w:t>
      </w:r>
    </w:p>
    <w:p w:rsidR="005558BA" w:rsidRPr="00E855C6" w:rsidRDefault="005558BA" w:rsidP="005558BA">
      <w:pPr>
        <w:pStyle w:val="BodyText"/>
        <w:numPr>
          <w:ilvl w:val="2"/>
          <w:numId w:val="7"/>
        </w:numPr>
        <w:tabs>
          <w:tab w:val="left" w:pos="921"/>
        </w:tabs>
        <w:spacing w:before="3" w:after="240" w:line="254" w:lineRule="auto"/>
        <w:ind w:left="921" w:right="1305"/>
        <w:rPr>
          <w:rFonts w:cs="Arial"/>
        </w:rPr>
      </w:pPr>
      <w:r w:rsidRPr="00E855C6">
        <w:rPr>
          <w:rFonts w:cs="Arial"/>
        </w:rPr>
        <w:t xml:space="preserve">In addition to above roles, there is the Project Officer role. A Project Officer (PO) is the assigned Federal staff person who has the ability to review, approve, or reject submitted </w:t>
      </w:r>
      <w:r w:rsidR="00A66A7C">
        <w:rPr>
          <w:rFonts w:cs="Arial"/>
        </w:rPr>
        <w:t>Grantee</w:t>
      </w:r>
      <w:r w:rsidRPr="00E855C6">
        <w:rPr>
          <w:rFonts w:cs="Arial"/>
        </w:rPr>
        <w:t xml:space="preserve"> reports.</w:t>
      </w:r>
    </w:p>
    <w:p w:rsidR="005558BA" w:rsidRPr="009F126A" w:rsidRDefault="005558BA" w:rsidP="00E71137">
      <w:pPr>
        <w:pStyle w:val="Heading2"/>
        <w:numPr>
          <w:ilvl w:val="1"/>
          <w:numId w:val="68"/>
        </w:numPr>
        <w:rPr>
          <w:rFonts w:cs="Arial"/>
        </w:rPr>
      </w:pPr>
      <w:bookmarkStart w:id="96" w:name="_Toc535328196"/>
      <w:bookmarkStart w:id="97" w:name="_Toc490831688"/>
      <w:r w:rsidRPr="009F126A">
        <w:rPr>
          <w:rFonts w:cs="Arial"/>
          <w:color w:val="auto"/>
        </w:rPr>
        <w:t>Submitting a Report</w:t>
      </w:r>
      <w:bookmarkEnd w:id="96"/>
    </w:p>
    <w:p w:rsidR="005558BA" w:rsidRPr="00E855C6" w:rsidRDefault="005558BA" w:rsidP="005558BA">
      <w:pPr>
        <w:pStyle w:val="BodyText"/>
        <w:numPr>
          <w:ilvl w:val="2"/>
          <w:numId w:val="7"/>
        </w:numPr>
        <w:tabs>
          <w:tab w:val="left" w:pos="921"/>
        </w:tabs>
        <w:spacing w:before="11" w:after="240" w:line="253" w:lineRule="auto"/>
        <w:ind w:left="921" w:right="312"/>
        <w:jc w:val="both"/>
        <w:rPr>
          <w:rFonts w:cs="Arial"/>
        </w:rPr>
      </w:pPr>
      <w:r w:rsidRPr="00E855C6">
        <w:rPr>
          <w:rFonts w:cs="Arial"/>
          <w:spacing w:val="-1"/>
        </w:rPr>
        <w:t>A</w:t>
      </w:r>
      <w:r w:rsidRPr="00E855C6">
        <w:rPr>
          <w:rFonts w:cs="Arial"/>
          <w:spacing w:val="-6"/>
        </w:rPr>
        <w:t>C</w:t>
      </w:r>
      <w:r w:rsidRPr="00E855C6">
        <w:rPr>
          <w:rFonts w:cs="Arial"/>
        </w:rPr>
        <w:t>L</w:t>
      </w:r>
      <w:r w:rsidRPr="00E855C6">
        <w:rPr>
          <w:rFonts w:cs="Arial"/>
          <w:spacing w:val="5"/>
        </w:rPr>
        <w:t xml:space="preserve"> </w:t>
      </w:r>
      <w:r w:rsidRPr="00E855C6">
        <w:rPr>
          <w:rFonts w:cs="Arial"/>
          <w:spacing w:val="-2"/>
        </w:rPr>
        <w:t>R</w:t>
      </w:r>
      <w:r w:rsidRPr="00E855C6">
        <w:rPr>
          <w:rFonts w:cs="Arial"/>
          <w:spacing w:val="-3"/>
        </w:rPr>
        <w:t>e</w:t>
      </w:r>
      <w:r w:rsidRPr="00E855C6">
        <w:rPr>
          <w:rFonts w:cs="Arial"/>
          <w:spacing w:val="-1"/>
        </w:rPr>
        <w:t>p</w:t>
      </w:r>
      <w:r w:rsidRPr="00E855C6">
        <w:rPr>
          <w:rFonts w:cs="Arial"/>
          <w:spacing w:val="-3"/>
        </w:rPr>
        <w:t>o</w:t>
      </w:r>
      <w:r w:rsidRPr="00E855C6">
        <w:rPr>
          <w:rFonts w:cs="Arial"/>
        </w:rPr>
        <w:t>r</w:t>
      </w:r>
      <w:r w:rsidRPr="00E855C6">
        <w:rPr>
          <w:rFonts w:cs="Arial"/>
          <w:spacing w:val="1"/>
        </w:rPr>
        <w:t>t</w:t>
      </w:r>
      <w:r w:rsidRPr="00E855C6">
        <w:rPr>
          <w:rFonts w:cs="Arial"/>
          <w:spacing w:val="-6"/>
        </w:rPr>
        <w:t>i</w:t>
      </w:r>
      <w:r w:rsidRPr="00E855C6">
        <w:rPr>
          <w:rFonts w:cs="Arial"/>
          <w:spacing w:val="-8"/>
        </w:rPr>
        <w:t>n</w:t>
      </w:r>
      <w:r w:rsidRPr="00E855C6">
        <w:rPr>
          <w:rFonts w:cs="Arial"/>
        </w:rPr>
        <w:t>g</w:t>
      </w:r>
      <w:r w:rsidRPr="00E855C6">
        <w:rPr>
          <w:rFonts w:cs="Arial"/>
          <w:spacing w:val="10"/>
        </w:rPr>
        <w:t xml:space="preserve"> </w:t>
      </w:r>
      <w:r w:rsidRPr="00E855C6">
        <w:rPr>
          <w:rFonts w:cs="Arial"/>
          <w:spacing w:val="-1"/>
        </w:rPr>
        <w:t>a</w:t>
      </w:r>
      <w:r w:rsidRPr="00E855C6">
        <w:rPr>
          <w:rFonts w:cs="Arial"/>
          <w:spacing w:val="-6"/>
        </w:rPr>
        <w:t>ll</w:t>
      </w:r>
      <w:r w:rsidRPr="00E855C6">
        <w:rPr>
          <w:rFonts w:cs="Arial"/>
          <w:spacing w:val="2"/>
        </w:rPr>
        <w:t>o</w:t>
      </w:r>
      <w:r w:rsidRPr="00E855C6">
        <w:rPr>
          <w:rFonts w:cs="Arial"/>
          <w:spacing w:val="-13"/>
        </w:rPr>
        <w:t>w</w:t>
      </w:r>
      <w:r w:rsidRPr="00E855C6">
        <w:rPr>
          <w:rFonts w:cs="Arial"/>
        </w:rPr>
        <w:t>s</w:t>
      </w:r>
      <w:r w:rsidRPr="00E855C6">
        <w:rPr>
          <w:rFonts w:cs="Arial"/>
          <w:spacing w:val="6"/>
        </w:rPr>
        <w:t xml:space="preserve"> </w:t>
      </w:r>
      <w:r w:rsidRPr="00E855C6">
        <w:rPr>
          <w:rFonts w:cs="Arial"/>
          <w:spacing w:val="-1"/>
        </w:rPr>
        <w:t>u</w:t>
      </w:r>
      <w:r w:rsidRPr="00E855C6">
        <w:rPr>
          <w:rFonts w:cs="Arial"/>
        </w:rPr>
        <w:t>s</w:t>
      </w:r>
      <w:r w:rsidRPr="00E855C6">
        <w:rPr>
          <w:rFonts w:cs="Arial"/>
          <w:spacing w:val="-1"/>
        </w:rPr>
        <w:t>e</w:t>
      </w:r>
      <w:r w:rsidRPr="00E855C6">
        <w:rPr>
          <w:rFonts w:cs="Arial"/>
        </w:rPr>
        <w:t>rs</w:t>
      </w:r>
      <w:r w:rsidRPr="00E855C6">
        <w:rPr>
          <w:rFonts w:cs="Arial"/>
          <w:spacing w:val="-2"/>
        </w:rPr>
        <w:t xml:space="preserve"> </w:t>
      </w:r>
      <w:r w:rsidRPr="00E855C6">
        <w:rPr>
          <w:rFonts w:cs="Arial"/>
          <w:spacing w:val="1"/>
        </w:rPr>
        <w:t>t</w:t>
      </w:r>
      <w:r w:rsidRPr="00E855C6">
        <w:rPr>
          <w:rFonts w:cs="Arial"/>
        </w:rPr>
        <w:t xml:space="preserve">o </w:t>
      </w:r>
      <w:r w:rsidRPr="00E855C6">
        <w:rPr>
          <w:rFonts w:cs="Arial"/>
          <w:spacing w:val="-11"/>
        </w:rPr>
        <w:t>w</w:t>
      </w:r>
      <w:r w:rsidRPr="00E855C6">
        <w:rPr>
          <w:rFonts w:cs="Arial"/>
          <w:spacing w:val="-1"/>
        </w:rPr>
        <w:t>o</w:t>
      </w:r>
      <w:r w:rsidRPr="00E855C6">
        <w:rPr>
          <w:rFonts w:cs="Arial"/>
          <w:spacing w:val="-2"/>
        </w:rPr>
        <w:t>r</w:t>
      </w:r>
      <w:r w:rsidRPr="00E855C6">
        <w:rPr>
          <w:rFonts w:cs="Arial"/>
        </w:rPr>
        <w:t>k</w:t>
      </w:r>
      <w:r w:rsidRPr="00E855C6">
        <w:rPr>
          <w:rFonts w:cs="Arial"/>
          <w:spacing w:val="10"/>
        </w:rPr>
        <w:t xml:space="preserve"> </w:t>
      </w:r>
      <w:r w:rsidRPr="00E855C6">
        <w:rPr>
          <w:rFonts w:cs="Arial"/>
          <w:spacing w:val="-1"/>
        </w:rPr>
        <w:t>o</w:t>
      </w:r>
      <w:r w:rsidRPr="00E855C6">
        <w:rPr>
          <w:rFonts w:cs="Arial"/>
        </w:rPr>
        <w:t>n</w:t>
      </w:r>
      <w:r w:rsidRPr="00E855C6">
        <w:rPr>
          <w:rFonts w:cs="Arial"/>
          <w:spacing w:val="-2"/>
        </w:rPr>
        <w:t xml:space="preserve"> </w:t>
      </w:r>
      <w:r w:rsidRPr="00E855C6">
        <w:rPr>
          <w:rFonts w:cs="Arial"/>
          <w:spacing w:val="-1"/>
        </w:rPr>
        <w:t>d</w:t>
      </w:r>
      <w:r w:rsidRPr="00E855C6">
        <w:rPr>
          <w:rFonts w:cs="Arial"/>
          <w:spacing w:val="-13"/>
        </w:rPr>
        <w:t>i</w:t>
      </w:r>
      <w:r w:rsidRPr="00E855C6">
        <w:rPr>
          <w:rFonts w:cs="Arial"/>
          <w:spacing w:val="1"/>
        </w:rPr>
        <w:t>f</w:t>
      </w:r>
      <w:r w:rsidRPr="00E855C6">
        <w:rPr>
          <w:rFonts w:cs="Arial"/>
          <w:spacing w:val="5"/>
        </w:rPr>
        <w:t>f</w:t>
      </w:r>
      <w:r w:rsidRPr="00E855C6">
        <w:rPr>
          <w:rFonts w:cs="Arial"/>
          <w:spacing w:val="-6"/>
        </w:rPr>
        <w:t>e</w:t>
      </w:r>
      <w:r w:rsidRPr="00E855C6">
        <w:rPr>
          <w:rFonts w:cs="Arial"/>
        </w:rPr>
        <w:t>re</w:t>
      </w:r>
      <w:r w:rsidRPr="00E855C6">
        <w:rPr>
          <w:rFonts w:cs="Arial"/>
          <w:spacing w:val="-3"/>
        </w:rPr>
        <w:t>n</w:t>
      </w:r>
      <w:r w:rsidRPr="00E855C6">
        <w:rPr>
          <w:rFonts w:cs="Arial"/>
        </w:rPr>
        <w:t>t</w:t>
      </w:r>
      <w:r w:rsidRPr="00E855C6">
        <w:rPr>
          <w:rFonts w:cs="Arial"/>
          <w:spacing w:val="7"/>
        </w:rPr>
        <w:t xml:space="preserve"> </w:t>
      </w:r>
      <w:r w:rsidRPr="00E855C6">
        <w:rPr>
          <w:rFonts w:cs="Arial"/>
          <w:spacing w:val="-8"/>
        </w:rPr>
        <w:t>s</w:t>
      </w:r>
      <w:r w:rsidRPr="00E855C6">
        <w:rPr>
          <w:rFonts w:cs="Arial"/>
        </w:rPr>
        <w:t>ect</w:t>
      </w:r>
      <w:r w:rsidRPr="00E855C6">
        <w:rPr>
          <w:rFonts w:cs="Arial"/>
          <w:spacing w:val="-1"/>
        </w:rPr>
        <w:t>ion</w:t>
      </w:r>
      <w:r w:rsidRPr="00E855C6">
        <w:rPr>
          <w:rFonts w:cs="Arial"/>
        </w:rPr>
        <w:t>s</w:t>
      </w:r>
      <w:r w:rsidRPr="00E855C6">
        <w:rPr>
          <w:rFonts w:cs="Arial"/>
          <w:spacing w:val="1"/>
        </w:rPr>
        <w:t xml:space="preserve"> </w:t>
      </w:r>
      <w:r w:rsidRPr="00E855C6">
        <w:rPr>
          <w:rFonts w:cs="Arial"/>
          <w:spacing w:val="-6"/>
        </w:rPr>
        <w:t>a</w:t>
      </w:r>
      <w:r w:rsidRPr="00E855C6">
        <w:rPr>
          <w:rFonts w:cs="Arial"/>
        </w:rPr>
        <w:t>t</w:t>
      </w:r>
      <w:r w:rsidRPr="00E855C6">
        <w:rPr>
          <w:rFonts w:cs="Arial"/>
          <w:spacing w:val="2"/>
        </w:rPr>
        <w:t xml:space="preserve"> </w:t>
      </w:r>
      <w:r w:rsidRPr="00E855C6">
        <w:rPr>
          <w:rFonts w:cs="Arial"/>
          <w:spacing w:val="-2"/>
        </w:rPr>
        <w:t>t</w:t>
      </w:r>
      <w:r w:rsidRPr="00E855C6">
        <w:rPr>
          <w:rFonts w:cs="Arial"/>
        </w:rPr>
        <w:t>he</w:t>
      </w:r>
      <w:r w:rsidRPr="00E855C6">
        <w:rPr>
          <w:rFonts w:cs="Arial"/>
          <w:spacing w:val="2"/>
        </w:rPr>
        <w:t xml:space="preserve"> </w:t>
      </w:r>
      <w:r w:rsidRPr="00E855C6">
        <w:rPr>
          <w:rFonts w:cs="Arial"/>
          <w:spacing w:val="-3"/>
        </w:rPr>
        <w:t>s</w:t>
      </w:r>
      <w:r w:rsidRPr="00E855C6">
        <w:rPr>
          <w:rFonts w:cs="Arial"/>
          <w:spacing w:val="-6"/>
        </w:rPr>
        <w:t>a</w:t>
      </w:r>
      <w:r w:rsidRPr="00E855C6">
        <w:rPr>
          <w:rFonts w:cs="Arial"/>
        </w:rPr>
        <w:t xml:space="preserve">me </w:t>
      </w:r>
      <w:r w:rsidRPr="00E855C6">
        <w:rPr>
          <w:rFonts w:cs="Arial"/>
          <w:spacing w:val="1"/>
        </w:rPr>
        <w:t>t</w:t>
      </w:r>
      <w:r w:rsidRPr="00E855C6">
        <w:rPr>
          <w:rFonts w:cs="Arial"/>
          <w:spacing w:val="-6"/>
        </w:rPr>
        <w:t>i</w:t>
      </w:r>
      <w:r w:rsidRPr="00E855C6">
        <w:rPr>
          <w:rFonts w:cs="Arial"/>
          <w:spacing w:val="1"/>
        </w:rPr>
        <w:t>m</w:t>
      </w:r>
      <w:r w:rsidRPr="00E855C6">
        <w:rPr>
          <w:rFonts w:cs="Arial"/>
          <w:spacing w:val="-6"/>
        </w:rPr>
        <w:t>e</w:t>
      </w:r>
      <w:r w:rsidRPr="00E855C6">
        <w:rPr>
          <w:rFonts w:cs="Arial"/>
        </w:rPr>
        <w:t>.</w:t>
      </w:r>
      <w:r w:rsidRPr="00E855C6">
        <w:rPr>
          <w:rFonts w:cs="Arial"/>
          <w:spacing w:val="2"/>
        </w:rPr>
        <w:t xml:space="preserve"> </w:t>
      </w:r>
      <w:r w:rsidRPr="00E855C6">
        <w:rPr>
          <w:rFonts w:cs="Arial"/>
          <w:spacing w:val="1"/>
        </w:rPr>
        <w:t>O</w:t>
      </w:r>
      <w:r w:rsidRPr="00E855C6">
        <w:rPr>
          <w:rFonts w:cs="Arial"/>
          <w:spacing w:val="-1"/>
        </w:rPr>
        <w:t>n</w:t>
      </w:r>
      <w:r w:rsidRPr="00E855C6">
        <w:rPr>
          <w:rFonts w:cs="Arial"/>
          <w:spacing w:val="-6"/>
        </w:rPr>
        <w:t>l</w:t>
      </w:r>
      <w:r w:rsidRPr="00E855C6">
        <w:rPr>
          <w:rFonts w:cs="Arial"/>
        </w:rPr>
        <w:t>y</w:t>
      </w:r>
      <w:r w:rsidRPr="00E855C6">
        <w:rPr>
          <w:rFonts w:cs="Arial"/>
          <w:spacing w:val="-2"/>
        </w:rPr>
        <w:t xml:space="preserve"> </w:t>
      </w:r>
      <w:r w:rsidRPr="00E855C6">
        <w:rPr>
          <w:rFonts w:cs="Arial"/>
          <w:spacing w:val="-1"/>
        </w:rPr>
        <w:t>o</w:t>
      </w:r>
      <w:r w:rsidRPr="00E855C6">
        <w:rPr>
          <w:rFonts w:cs="Arial"/>
          <w:spacing w:val="-3"/>
        </w:rPr>
        <w:t>n</w:t>
      </w:r>
      <w:r w:rsidRPr="00E855C6">
        <w:rPr>
          <w:rFonts w:cs="Arial"/>
        </w:rPr>
        <w:t xml:space="preserve">e </w:t>
      </w:r>
      <w:r w:rsidRPr="00E855C6">
        <w:rPr>
          <w:rFonts w:cs="Arial"/>
          <w:spacing w:val="-1"/>
        </w:rPr>
        <w:t>u</w:t>
      </w:r>
      <w:r w:rsidRPr="00E855C6">
        <w:rPr>
          <w:rFonts w:cs="Arial"/>
        </w:rPr>
        <w:t>s</w:t>
      </w:r>
      <w:r w:rsidRPr="00E855C6">
        <w:rPr>
          <w:rFonts w:cs="Arial"/>
          <w:spacing w:val="-1"/>
        </w:rPr>
        <w:t>e</w:t>
      </w:r>
      <w:r w:rsidRPr="00E855C6">
        <w:rPr>
          <w:rFonts w:cs="Arial"/>
        </w:rPr>
        <w:t>r</w:t>
      </w:r>
      <w:r w:rsidRPr="00E855C6">
        <w:rPr>
          <w:rFonts w:cs="Arial"/>
          <w:spacing w:val="6"/>
        </w:rPr>
        <w:t xml:space="preserve"> </w:t>
      </w:r>
      <w:r w:rsidRPr="00E855C6">
        <w:rPr>
          <w:rFonts w:cs="Arial"/>
        </w:rPr>
        <w:t>s</w:t>
      </w:r>
      <w:r w:rsidRPr="00E855C6">
        <w:rPr>
          <w:rFonts w:cs="Arial"/>
          <w:spacing w:val="-3"/>
        </w:rPr>
        <w:t>ho</w:t>
      </w:r>
      <w:r w:rsidRPr="00E855C6">
        <w:rPr>
          <w:rFonts w:cs="Arial"/>
          <w:spacing w:val="-1"/>
        </w:rPr>
        <w:t>u</w:t>
      </w:r>
      <w:r w:rsidRPr="00E855C6">
        <w:rPr>
          <w:rFonts w:cs="Arial"/>
          <w:spacing w:val="-6"/>
        </w:rPr>
        <w:t>l</w:t>
      </w:r>
      <w:r w:rsidRPr="00E855C6">
        <w:rPr>
          <w:rFonts w:cs="Arial"/>
        </w:rPr>
        <w:t>d</w:t>
      </w:r>
      <w:r w:rsidRPr="00E855C6">
        <w:rPr>
          <w:rFonts w:cs="Arial"/>
          <w:spacing w:val="3"/>
        </w:rPr>
        <w:t xml:space="preserve"> </w:t>
      </w:r>
      <w:r w:rsidRPr="00E855C6">
        <w:rPr>
          <w:rFonts w:cs="Arial"/>
          <w:spacing w:val="-1"/>
        </w:rPr>
        <w:t>b</w:t>
      </w:r>
      <w:r w:rsidRPr="00E855C6">
        <w:rPr>
          <w:rFonts w:cs="Arial"/>
        </w:rPr>
        <w:t>e</w:t>
      </w:r>
      <w:r w:rsidRPr="00E855C6">
        <w:rPr>
          <w:rFonts w:cs="Arial"/>
          <w:spacing w:val="8"/>
        </w:rPr>
        <w:t xml:space="preserve"> </w:t>
      </w:r>
      <w:r w:rsidRPr="00E855C6">
        <w:rPr>
          <w:rFonts w:cs="Arial"/>
          <w:spacing w:val="-13"/>
        </w:rPr>
        <w:t>w</w:t>
      </w:r>
      <w:r w:rsidRPr="00E855C6">
        <w:rPr>
          <w:rFonts w:cs="Arial"/>
        </w:rPr>
        <w:t>o</w:t>
      </w:r>
      <w:r w:rsidRPr="00E855C6">
        <w:rPr>
          <w:rFonts w:cs="Arial"/>
          <w:spacing w:val="-4"/>
        </w:rPr>
        <w:t>r</w:t>
      </w:r>
      <w:r w:rsidRPr="00E855C6">
        <w:rPr>
          <w:rFonts w:cs="Arial"/>
          <w:spacing w:val="7"/>
        </w:rPr>
        <w:t>k</w:t>
      </w:r>
      <w:r w:rsidRPr="00E855C6">
        <w:rPr>
          <w:rFonts w:cs="Arial"/>
          <w:spacing w:val="-6"/>
        </w:rPr>
        <w:t>i</w:t>
      </w:r>
      <w:r w:rsidRPr="00E855C6">
        <w:rPr>
          <w:rFonts w:cs="Arial"/>
          <w:spacing w:val="-3"/>
        </w:rPr>
        <w:t>n</w:t>
      </w:r>
      <w:r w:rsidRPr="00E855C6">
        <w:rPr>
          <w:rFonts w:cs="Arial"/>
        </w:rPr>
        <w:t>g</w:t>
      </w:r>
      <w:r w:rsidRPr="00E855C6">
        <w:rPr>
          <w:rFonts w:cs="Arial"/>
          <w:spacing w:val="8"/>
        </w:rPr>
        <w:t xml:space="preserve"> </w:t>
      </w:r>
      <w:r w:rsidRPr="00E855C6">
        <w:rPr>
          <w:rFonts w:cs="Arial"/>
          <w:spacing w:val="-8"/>
        </w:rPr>
        <w:t>o</w:t>
      </w:r>
      <w:r w:rsidRPr="00E855C6">
        <w:rPr>
          <w:rFonts w:cs="Arial"/>
        </w:rPr>
        <w:t>n</w:t>
      </w:r>
      <w:r w:rsidRPr="00E855C6">
        <w:rPr>
          <w:rFonts w:cs="Arial"/>
          <w:spacing w:val="7"/>
        </w:rPr>
        <w:t xml:space="preserve"> </w:t>
      </w:r>
      <w:r w:rsidRPr="00E855C6">
        <w:rPr>
          <w:rFonts w:cs="Arial"/>
        </w:rPr>
        <w:t>a</w:t>
      </w:r>
      <w:r w:rsidRPr="00E855C6">
        <w:rPr>
          <w:rFonts w:cs="Arial"/>
          <w:spacing w:val="5"/>
        </w:rPr>
        <w:t xml:space="preserve"> </w:t>
      </w:r>
      <w:r w:rsidRPr="00E855C6">
        <w:rPr>
          <w:rFonts w:cs="Arial"/>
        </w:rPr>
        <w:t>s</w:t>
      </w:r>
      <w:r w:rsidRPr="00E855C6">
        <w:rPr>
          <w:rFonts w:cs="Arial"/>
          <w:spacing w:val="-1"/>
        </w:rPr>
        <w:t>e</w:t>
      </w:r>
      <w:r w:rsidRPr="00E855C6">
        <w:rPr>
          <w:rFonts w:cs="Arial"/>
          <w:spacing w:val="-5"/>
        </w:rPr>
        <w:t>c</w:t>
      </w:r>
      <w:r w:rsidRPr="00E855C6">
        <w:rPr>
          <w:rFonts w:cs="Arial"/>
          <w:spacing w:val="1"/>
        </w:rPr>
        <w:t>t</w:t>
      </w:r>
      <w:r w:rsidRPr="00E855C6">
        <w:rPr>
          <w:rFonts w:cs="Arial"/>
          <w:spacing w:val="-6"/>
        </w:rPr>
        <w:t>i</w:t>
      </w:r>
      <w:r w:rsidRPr="00E855C6">
        <w:rPr>
          <w:rFonts w:cs="Arial"/>
          <w:spacing w:val="-1"/>
        </w:rPr>
        <w:t>o</w:t>
      </w:r>
      <w:r w:rsidRPr="00E855C6">
        <w:rPr>
          <w:rFonts w:cs="Arial"/>
        </w:rPr>
        <w:t>n</w:t>
      </w:r>
      <w:r w:rsidRPr="00E855C6">
        <w:rPr>
          <w:rFonts w:cs="Arial"/>
          <w:spacing w:val="5"/>
        </w:rPr>
        <w:t xml:space="preserve"> </w:t>
      </w:r>
      <w:r w:rsidRPr="00E855C6">
        <w:rPr>
          <w:rFonts w:cs="Arial"/>
          <w:spacing w:val="-8"/>
        </w:rPr>
        <w:t>a</w:t>
      </w:r>
      <w:r w:rsidRPr="00E855C6">
        <w:rPr>
          <w:rFonts w:cs="Arial"/>
        </w:rPr>
        <w:t>t</w:t>
      </w:r>
      <w:r w:rsidRPr="00E855C6">
        <w:rPr>
          <w:rFonts w:cs="Arial"/>
          <w:spacing w:val="9"/>
        </w:rPr>
        <w:t xml:space="preserve"> </w:t>
      </w:r>
      <w:r w:rsidRPr="00E855C6">
        <w:rPr>
          <w:rFonts w:cs="Arial"/>
          <w:spacing w:val="-3"/>
        </w:rPr>
        <w:t>a</w:t>
      </w:r>
      <w:r w:rsidRPr="00E855C6">
        <w:rPr>
          <w:rFonts w:cs="Arial"/>
          <w:spacing w:val="-1"/>
        </w:rPr>
        <w:t>n</w:t>
      </w:r>
      <w:r w:rsidRPr="00E855C6">
        <w:rPr>
          <w:rFonts w:cs="Arial"/>
        </w:rPr>
        <w:t>y</w:t>
      </w:r>
      <w:r w:rsidRPr="00E855C6">
        <w:rPr>
          <w:rFonts w:cs="Arial"/>
          <w:spacing w:val="-2"/>
        </w:rPr>
        <w:t xml:space="preserve"> </w:t>
      </w:r>
      <w:r w:rsidRPr="00E855C6">
        <w:rPr>
          <w:rFonts w:cs="Arial"/>
          <w:spacing w:val="1"/>
        </w:rPr>
        <w:t>t</w:t>
      </w:r>
      <w:r w:rsidRPr="00E855C6">
        <w:rPr>
          <w:rFonts w:cs="Arial"/>
          <w:spacing w:val="-9"/>
        </w:rPr>
        <w:t>i</w:t>
      </w:r>
      <w:r w:rsidRPr="00E855C6">
        <w:rPr>
          <w:rFonts w:cs="Arial"/>
        </w:rPr>
        <w:t>me.</w:t>
      </w:r>
      <w:r w:rsidRPr="00E855C6">
        <w:rPr>
          <w:rFonts w:cs="Arial"/>
          <w:spacing w:val="7"/>
        </w:rPr>
        <w:t xml:space="preserve"> </w:t>
      </w:r>
      <w:r w:rsidRPr="00E855C6">
        <w:rPr>
          <w:rFonts w:cs="Arial"/>
          <w:spacing w:val="-1"/>
        </w:rPr>
        <w:t>Th</w:t>
      </w:r>
      <w:r w:rsidRPr="00E855C6">
        <w:rPr>
          <w:rFonts w:cs="Arial"/>
        </w:rPr>
        <w:t>e</w:t>
      </w:r>
      <w:r w:rsidRPr="00E855C6">
        <w:rPr>
          <w:rFonts w:cs="Arial"/>
          <w:spacing w:val="3"/>
        </w:rPr>
        <w:t xml:space="preserve"> </w:t>
      </w:r>
      <w:r w:rsidRPr="00E855C6">
        <w:rPr>
          <w:rFonts w:cs="Arial"/>
        </w:rPr>
        <w:t>s</w:t>
      </w:r>
      <w:r w:rsidRPr="00E855C6">
        <w:rPr>
          <w:rFonts w:cs="Arial"/>
          <w:spacing w:val="-8"/>
        </w:rPr>
        <w:t>y</w:t>
      </w:r>
      <w:r w:rsidRPr="00E855C6">
        <w:rPr>
          <w:rFonts w:cs="Arial"/>
        </w:rPr>
        <w:t>stem</w:t>
      </w:r>
      <w:r w:rsidRPr="00E855C6">
        <w:rPr>
          <w:rFonts w:cs="Arial"/>
          <w:spacing w:val="6"/>
        </w:rPr>
        <w:t xml:space="preserve"> </w:t>
      </w:r>
      <w:r w:rsidRPr="00E855C6">
        <w:rPr>
          <w:rFonts w:cs="Arial"/>
          <w:spacing w:val="-13"/>
        </w:rPr>
        <w:t>w</w:t>
      </w:r>
      <w:r w:rsidRPr="00E855C6">
        <w:rPr>
          <w:rFonts w:cs="Arial"/>
          <w:spacing w:val="-1"/>
        </w:rPr>
        <w:t>il</w:t>
      </w:r>
      <w:r w:rsidRPr="00E855C6">
        <w:rPr>
          <w:rFonts w:cs="Arial"/>
        </w:rPr>
        <w:t>l</w:t>
      </w:r>
      <w:r w:rsidRPr="00E855C6">
        <w:rPr>
          <w:rFonts w:cs="Arial"/>
          <w:spacing w:val="7"/>
        </w:rPr>
        <w:t xml:space="preserve"> </w:t>
      </w:r>
      <w:r w:rsidRPr="00E855C6">
        <w:rPr>
          <w:rFonts w:cs="Arial"/>
          <w:spacing w:val="-3"/>
        </w:rPr>
        <w:t>s</w:t>
      </w:r>
      <w:r w:rsidRPr="00E855C6">
        <w:rPr>
          <w:rFonts w:cs="Arial"/>
          <w:spacing w:val="-1"/>
        </w:rPr>
        <w:t>a</w:t>
      </w:r>
      <w:r w:rsidRPr="00E855C6">
        <w:rPr>
          <w:rFonts w:cs="Arial"/>
          <w:spacing w:val="-8"/>
        </w:rPr>
        <w:t>v</w:t>
      </w:r>
      <w:r w:rsidRPr="00E855C6">
        <w:rPr>
          <w:rFonts w:cs="Arial"/>
        </w:rPr>
        <w:t>e</w:t>
      </w:r>
      <w:r w:rsidRPr="00E855C6">
        <w:rPr>
          <w:rFonts w:cs="Arial"/>
          <w:spacing w:val="8"/>
        </w:rPr>
        <w:t xml:space="preserve"> </w:t>
      </w:r>
      <w:r w:rsidRPr="00E855C6">
        <w:rPr>
          <w:rFonts w:cs="Arial"/>
          <w:spacing w:val="1"/>
        </w:rPr>
        <w:t>t</w:t>
      </w:r>
      <w:r w:rsidRPr="00E855C6">
        <w:rPr>
          <w:rFonts w:cs="Arial"/>
        </w:rPr>
        <w:t>he</w:t>
      </w:r>
      <w:r w:rsidRPr="00E855C6">
        <w:rPr>
          <w:rFonts w:cs="Arial"/>
          <w:spacing w:val="5"/>
        </w:rPr>
        <w:t xml:space="preserve"> </w:t>
      </w:r>
      <w:r w:rsidR="00810325" w:rsidRPr="00E855C6">
        <w:rPr>
          <w:rFonts w:cs="Arial"/>
        </w:rPr>
        <w:t>information</w:t>
      </w:r>
      <w:r w:rsidRPr="00E855C6">
        <w:rPr>
          <w:rFonts w:cs="Arial"/>
          <w:spacing w:val="-4"/>
        </w:rPr>
        <w:t xml:space="preserve"> </w:t>
      </w:r>
      <w:r w:rsidRPr="00E855C6">
        <w:rPr>
          <w:rFonts w:cs="Arial"/>
          <w:spacing w:val="1"/>
        </w:rPr>
        <w:t>f</w:t>
      </w:r>
      <w:r w:rsidRPr="00E855C6">
        <w:rPr>
          <w:rFonts w:cs="Arial"/>
          <w:spacing w:val="-2"/>
        </w:rPr>
        <w:t>r</w:t>
      </w:r>
      <w:r w:rsidRPr="00E855C6">
        <w:rPr>
          <w:rFonts w:cs="Arial"/>
          <w:spacing w:val="-6"/>
        </w:rPr>
        <w:t>o</w:t>
      </w:r>
      <w:r w:rsidRPr="00E855C6">
        <w:rPr>
          <w:rFonts w:cs="Arial"/>
        </w:rPr>
        <w:t xml:space="preserve">m the </w:t>
      </w:r>
      <w:r w:rsidRPr="00E855C6">
        <w:rPr>
          <w:rFonts w:cs="Arial"/>
          <w:spacing w:val="-3"/>
        </w:rPr>
        <w:t>us</w:t>
      </w:r>
      <w:r w:rsidRPr="00E855C6">
        <w:rPr>
          <w:rFonts w:cs="Arial"/>
          <w:spacing w:val="-1"/>
        </w:rPr>
        <w:t>e</w:t>
      </w:r>
      <w:r w:rsidRPr="00E855C6">
        <w:rPr>
          <w:rFonts w:cs="Arial"/>
        </w:rPr>
        <w:t>r</w:t>
      </w:r>
      <w:r w:rsidRPr="00E855C6">
        <w:rPr>
          <w:rFonts w:cs="Arial"/>
          <w:spacing w:val="2"/>
        </w:rPr>
        <w:t xml:space="preserve"> </w:t>
      </w:r>
      <w:r w:rsidRPr="00E855C6">
        <w:rPr>
          <w:rFonts w:cs="Arial"/>
          <w:spacing w:val="-13"/>
        </w:rPr>
        <w:t>w</w:t>
      </w:r>
      <w:r w:rsidRPr="00E855C6">
        <w:rPr>
          <w:rFonts w:cs="Arial"/>
          <w:spacing w:val="-1"/>
        </w:rPr>
        <w:t>h</w:t>
      </w:r>
      <w:r w:rsidRPr="00E855C6">
        <w:rPr>
          <w:rFonts w:cs="Arial"/>
        </w:rPr>
        <w:t xml:space="preserve">o </w:t>
      </w:r>
      <w:r w:rsidRPr="00E855C6">
        <w:rPr>
          <w:rFonts w:cs="Arial"/>
          <w:spacing w:val="-1"/>
        </w:rPr>
        <w:t>d</w:t>
      </w:r>
      <w:r w:rsidRPr="00E855C6">
        <w:rPr>
          <w:rFonts w:cs="Arial"/>
          <w:spacing w:val="-6"/>
        </w:rPr>
        <w:t>i</w:t>
      </w:r>
      <w:r w:rsidRPr="00E855C6">
        <w:rPr>
          <w:rFonts w:cs="Arial"/>
        </w:rPr>
        <w:t xml:space="preserve">d </w:t>
      </w:r>
      <w:r w:rsidRPr="00E855C6">
        <w:rPr>
          <w:rFonts w:cs="Arial"/>
          <w:spacing w:val="1"/>
        </w:rPr>
        <w:t>t</w:t>
      </w:r>
      <w:r w:rsidRPr="00E855C6">
        <w:rPr>
          <w:rFonts w:cs="Arial"/>
          <w:spacing w:val="-1"/>
        </w:rPr>
        <w:t>h</w:t>
      </w:r>
      <w:r w:rsidRPr="00E855C6">
        <w:rPr>
          <w:rFonts w:cs="Arial"/>
        </w:rPr>
        <w:t>e</w:t>
      </w:r>
      <w:r w:rsidRPr="00E855C6">
        <w:rPr>
          <w:rFonts w:cs="Arial"/>
          <w:spacing w:val="-2"/>
        </w:rPr>
        <w:t xml:space="preserve"> </w:t>
      </w:r>
      <w:r w:rsidRPr="00E855C6">
        <w:rPr>
          <w:rFonts w:cs="Arial"/>
          <w:spacing w:val="-6"/>
        </w:rPr>
        <w:t>l</w:t>
      </w:r>
      <w:r w:rsidRPr="00E855C6">
        <w:rPr>
          <w:rFonts w:cs="Arial"/>
        </w:rPr>
        <w:t>ast</w:t>
      </w:r>
      <w:r w:rsidRPr="00E855C6">
        <w:rPr>
          <w:rFonts w:cs="Arial"/>
          <w:spacing w:val="-6"/>
        </w:rPr>
        <w:t xml:space="preserve"> </w:t>
      </w:r>
      <w:r w:rsidRPr="00E855C6">
        <w:rPr>
          <w:rFonts w:cs="Arial"/>
        </w:rPr>
        <w:t>s</w:t>
      </w:r>
      <w:r w:rsidRPr="00E855C6">
        <w:rPr>
          <w:rFonts w:cs="Arial"/>
          <w:spacing w:val="-1"/>
        </w:rPr>
        <w:t>a</w:t>
      </w:r>
      <w:r w:rsidRPr="00E855C6">
        <w:rPr>
          <w:rFonts w:cs="Arial"/>
          <w:spacing w:val="-8"/>
        </w:rPr>
        <w:t>v</w:t>
      </w:r>
      <w:r w:rsidRPr="00E855C6">
        <w:rPr>
          <w:rFonts w:cs="Arial"/>
          <w:spacing w:val="-1"/>
        </w:rPr>
        <w:t>e</w:t>
      </w:r>
      <w:r w:rsidRPr="00E855C6">
        <w:rPr>
          <w:rFonts w:cs="Arial"/>
        </w:rPr>
        <w:t>.</w:t>
      </w:r>
    </w:p>
    <w:p w:rsidR="005558BA" w:rsidRPr="00E855C6" w:rsidRDefault="005558BA" w:rsidP="005558BA">
      <w:pPr>
        <w:pStyle w:val="BodyText"/>
        <w:numPr>
          <w:ilvl w:val="2"/>
          <w:numId w:val="7"/>
        </w:numPr>
        <w:tabs>
          <w:tab w:val="left" w:pos="921"/>
        </w:tabs>
        <w:spacing w:before="5" w:after="240" w:line="268" w:lineRule="exact"/>
        <w:ind w:left="921" w:right="918"/>
        <w:rPr>
          <w:rFonts w:cs="Arial"/>
        </w:rPr>
      </w:pPr>
      <w:r w:rsidRPr="00E855C6">
        <w:rPr>
          <w:rFonts w:cs="Arial"/>
          <w:spacing w:val="-6"/>
        </w:rPr>
        <w:t>N</w:t>
      </w:r>
      <w:r w:rsidRPr="00E855C6">
        <w:rPr>
          <w:rFonts w:cs="Arial"/>
        </w:rPr>
        <w:t xml:space="preserve">/A </w:t>
      </w:r>
      <w:r w:rsidRPr="00E855C6">
        <w:rPr>
          <w:rFonts w:cs="Arial"/>
          <w:spacing w:val="-6"/>
        </w:rPr>
        <w:t>i</w:t>
      </w:r>
      <w:r w:rsidRPr="00E855C6">
        <w:rPr>
          <w:rFonts w:cs="Arial"/>
        </w:rPr>
        <w:t>s</w:t>
      </w:r>
      <w:r w:rsidRPr="00E855C6">
        <w:rPr>
          <w:rFonts w:cs="Arial"/>
          <w:spacing w:val="1"/>
        </w:rPr>
        <w:t xml:space="preserve"> </w:t>
      </w:r>
      <w:r w:rsidRPr="00E855C6">
        <w:rPr>
          <w:rFonts w:cs="Arial"/>
        </w:rPr>
        <w:t>a</w:t>
      </w:r>
      <w:r w:rsidRPr="00E855C6">
        <w:rPr>
          <w:rFonts w:cs="Arial"/>
          <w:spacing w:val="-2"/>
        </w:rPr>
        <w:t xml:space="preserve"> </w:t>
      </w:r>
      <w:r w:rsidRPr="00E855C6">
        <w:rPr>
          <w:rFonts w:cs="Arial"/>
          <w:spacing w:val="-8"/>
        </w:rPr>
        <w:t>v</w:t>
      </w:r>
      <w:r w:rsidRPr="00E855C6">
        <w:rPr>
          <w:rFonts w:cs="Arial"/>
          <w:spacing w:val="-1"/>
        </w:rPr>
        <w:t>a</w:t>
      </w:r>
      <w:r w:rsidRPr="00E855C6">
        <w:rPr>
          <w:rFonts w:cs="Arial"/>
          <w:spacing w:val="-6"/>
        </w:rPr>
        <w:t>li</w:t>
      </w:r>
      <w:r w:rsidRPr="00E855C6">
        <w:rPr>
          <w:rFonts w:cs="Arial"/>
        </w:rPr>
        <w:t xml:space="preserve">d </w:t>
      </w:r>
      <w:r w:rsidRPr="00E855C6">
        <w:rPr>
          <w:rFonts w:cs="Arial"/>
          <w:spacing w:val="1"/>
        </w:rPr>
        <w:t>r</w:t>
      </w:r>
      <w:r w:rsidRPr="00E855C6">
        <w:rPr>
          <w:rFonts w:cs="Arial"/>
          <w:spacing w:val="-1"/>
        </w:rPr>
        <w:t>e</w:t>
      </w:r>
      <w:r w:rsidRPr="00E855C6">
        <w:rPr>
          <w:rFonts w:cs="Arial"/>
        </w:rPr>
        <w:t>sp</w:t>
      </w:r>
      <w:r w:rsidRPr="00E855C6">
        <w:rPr>
          <w:rFonts w:cs="Arial"/>
          <w:spacing w:val="-1"/>
        </w:rPr>
        <w:t>on</w:t>
      </w:r>
      <w:r w:rsidRPr="00E855C6">
        <w:rPr>
          <w:rFonts w:cs="Arial"/>
        </w:rPr>
        <w:t>se</w:t>
      </w:r>
      <w:r w:rsidRPr="00E855C6">
        <w:rPr>
          <w:rFonts w:cs="Arial"/>
          <w:spacing w:val="-7"/>
        </w:rPr>
        <w:t xml:space="preserve"> f</w:t>
      </w:r>
      <w:r w:rsidRPr="00E855C6">
        <w:rPr>
          <w:rFonts w:cs="Arial"/>
          <w:spacing w:val="-1"/>
        </w:rPr>
        <w:t>o</w:t>
      </w:r>
      <w:r w:rsidRPr="00E855C6">
        <w:rPr>
          <w:rFonts w:cs="Arial"/>
        </w:rPr>
        <w:t>r</w:t>
      </w:r>
      <w:r w:rsidRPr="00E855C6">
        <w:rPr>
          <w:rFonts w:cs="Arial"/>
          <w:spacing w:val="2"/>
        </w:rPr>
        <w:t xml:space="preserve"> </w:t>
      </w:r>
      <w:r w:rsidRPr="00E855C6">
        <w:rPr>
          <w:rFonts w:cs="Arial"/>
          <w:spacing w:val="-1"/>
        </w:rPr>
        <w:t>an</w:t>
      </w:r>
      <w:r w:rsidRPr="00E855C6">
        <w:rPr>
          <w:rFonts w:cs="Arial"/>
        </w:rPr>
        <w:t>y</w:t>
      </w:r>
      <w:r w:rsidRPr="00E855C6">
        <w:rPr>
          <w:rFonts w:cs="Arial"/>
          <w:spacing w:val="-6"/>
        </w:rPr>
        <w:t xml:space="preserve"> </w:t>
      </w:r>
      <w:r w:rsidRPr="00E855C6">
        <w:rPr>
          <w:rFonts w:cs="Arial"/>
        </w:rPr>
        <w:t>r</w:t>
      </w:r>
      <w:r w:rsidRPr="00E855C6">
        <w:rPr>
          <w:rFonts w:cs="Arial"/>
          <w:spacing w:val="-10"/>
        </w:rPr>
        <w:t>e</w:t>
      </w:r>
      <w:r w:rsidRPr="00E855C6">
        <w:rPr>
          <w:rFonts w:cs="Arial"/>
          <w:spacing w:val="4"/>
        </w:rPr>
        <w:t>q</w:t>
      </w:r>
      <w:r w:rsidRPr="00E855C6">
        <w:rPr>
          <w:rFonts w:cs="Arial"/>
          <w:spacing w:val="-1"/>
        </w:rPr>
        <w:t>u</w:t>
      </w:r>
      <w:r w:rsidRPr="00E855C6">
        <w:rPr>
          <w:rFonts w:cs="Arial"/>
          <w:spacing w:val="-6"/>
        </w:rPr>
        <w:t>i</w:t>
      </w:r>
      <w:r w:rsidRPr="00E855C6">
        <w:rPr>
          <w:rFonts w:cs="Arial"/>
        </w:rPr>
        <w:t>red</w:t>
      </w:r>
      <w:r w:rsidRPr="00E855C6">
        <w:rPr>
          <w:rFonts w:cs="Arial"/>
          <w:spacing w:val="-7"/>
        </w:rPr>
        <w:t xml:space="preserve"> </w:t>
      </w:r>
      <w:r w:rsidRPr="00E855C6">
        <w:rPr>
          <w:rFonts w:cs="Arial"/>
          <w:spacing w:val="1"/>
        </w:rPr>
        <w:t>t</w:t>
      </w:r>
      <w:r w:rsidRPr="00E855C6">
        <w:rPr>
          <w:rFonts w:cs="Arial"/>
          <w:spacing w:val="-1"/>
        </w:rPr>
        <w:t>e</w:t>
      </w:r>
      <w:r w:rsidRPr="00E855C6">
        <w:rPr>
          <w:rFonts w:cs="Arial"/>
          <w:spacing w:val="-8"/>
        </w:rPr>
        <w:t>x</w:t>
      </w:r>
      <w:r w:rsidRPr="00E855C6">
        <w:rPr>
          <w:rFonts w:cs="Arial"/>
        </w:rPr>
        <w:t>t</w:t>
      </w:r>
      <w:r w:rsidRPr="00E855C6">
        <w:rPr>
          <w:rFonts w:cs="Arial"/>
          <w:spacing w:val="-8"/>
        </w:rPr>
        <w:t xml:space="preserve"> </w:t>
      </w:r>
      <w:r w:rsidRPr="00E855C6">
        <w:rPr>
          <w:rFonts w:cs="Arial"/>
          <w:spacing w:val="8"/>
        </w:rPr>
        <w:t>f</w:t>
      </w:r>
      <w:r w:rsidRPr="00E855C6">
        <w:rPr>
          <w:rFonts w:cs="Arial"/>
          <w:spacing w:val="-6"/>
        </w:rPr>
        <w:t>i</w:t>
      </w:r>
      <w:r w:rsidRPr="00E855C6">
        <w:rPr>
          <w:rFonts w:cs="Arial"/>
          <w:spacing w:val="-1"/>
        </w:rPr>
        <w:t>e</w:t>
      </w:r>
      <w:r w:rsidRPr="00E855C6">
        <w:rPr>
          <w:rFonts w:cs="Arial"/>
          <w:spacing w:val="-6"/>
        </w:rPr>
        <w:t>l</w:t>
      </w:r>
      <w:r w:rsidRPr="00E855C6">
        <w:rPr>
          <w:rFonts w:cs="Arial"/>
          <w:spacing w:val="-3"/>
        </w:rPr>
        <w:t>d</w:t>
      </w:r>
      <w:r w:rsidRPr="00E855C6">
        <w:rPr>
          <w:rFonts w:cs="Arial"/>
        </w:rPr>
        <w:t>s</w:t>
      </w:r>
      <w:r w:rsidRPr="00E855C6">
        <w:rPr>
          <w:rFonts w:cs="Arial"/>
          <w:spacing w:val="8"/>
        </w:rPr>
        <w:t xml:space="preserve"> </w:t>
      </w:r>
      <w:r w:rsidRPr="00E855C6">
        <w:rPr>
          <w:rFonts w:cs="Arial"/>
          <w:spacing w:val="-3"/>
        </w:rPr>
        <w:t>a</w:t>
      </w:r>
      <w:r w:rsidRPr="00E855C6">
        <w:rPr>
          <w:rFonts w:cs="Arial"/>
          <w:spacing w:val="-1"/>
        </w:rPr>
        <w:t>n</w:t>
      </w:r>
      <w:r w:rsidRPr="00E855C6">
        <w:rPr>
          <w:rFonts w:cs="Arial"/>
        </w:rPr>
        <w:t>d</w:t>
      </w:r>
      <w:r w:rsidRPr="00E855C6">
        <w:rPr>
          <w:rFonts w:cs="Arial"/>
          <w:spacing w:val="-2"/>
        </w:rPr>
        <w:t xml:space="preserve"> </w:t>
      </w:r>
      <w:r w:rsidRPr="00E855C6">
        <w:rPr>
          <w:rFonts w:cs="Arial"/>
        </w:rPr>
        <w:t>0</w:t>
      </w:r>
      <w:r w:rsidRPr="00E855C6">
        <w:rPr>
          <w:rFonts w:cs="Arial"/>
          <w:spacing w:val="-4"/>
        </w:rPr>
        <w:t xml:space="preserve"> </w:t>
      </w:r>
      <w:r w:rsidRPr="00E855C6">
        <w:rPr>
          <w:rFonts w:cs="Arial"/>
          <w:spacing w:val="-6"/>
        </w:rPr>
        <w:t>i</w:t>
      </w:r>
      <w:r w:rsidRPr="00E855C6">
        <w:rPr>
          <w:rFonts w:cs="Arial"/>
        </w:rPr>
        <w:t>s</w:t>
      </w:r>
      <w:r w:rsidRPr="00E855C6">
        <w:rPr>
          <w:rFonts w:cs="Arial"/>
          <w:spacing w:val="1"/>
        </w:rPr>
        <w:t xml:space="preserve"> </w:t>
      </w:r>
      <w:r w:rsidRPr="00E855C6">
        <w:rPr>
          <w:rFonts w:cs="Arial"/>
        </w:rPr>
        <w:t>a</w:t>
      </w:r>
      <w:r w:rsidRPr="00E855C6">
        <w:rPr>
          <w:rFonts w:cs="Arial"/>
          <w:spacing w:val="-2"/>
        </w:rPr>
        <w:t xml:space="preserve"> </w:t>
      </w:r>
      <w:r w:rsidRPr="00E855C6">
        <w:rPr>
          <w:rFonts w:cs="Arial"/>
          <w:spacing w:val="-8"/>
        </w:rPr>
        <w:t>v</w:t>
      </w:r>
      <w:r w:rsidRPr="00E855C6">
        <w:rPr>
          <w:rFonts w:cs="Arial"/>
          <w:spacing w:val="-1"/>
        </w:rPr>
        <w:t>a</w:t>
      </w:r>
      <w:r w:rsidRPr="00E855C6">
        <w:rPr>
          <w:rFonts w:cs="Arial"/>
          <w:spacing w:val="-6"/>
        </w:rPr>
        <w:t>li</w:t>
      </w:r>
      <w:r w:rsidRPr="00E855C6">
        <w:rPr>
          <w:rFonts w:cs="Arial"/>
        </w:rPr>
        <w:t xml:space="preserve">d </w:t>
      </w:r>
      <w:r w:rsidRPr="00E855C6">
        <w:rPr>
          <w:rFonts w:cs="Arial"/>
          <w:spacing w:val="1"/>
        </w:rPr>
        <w:t>r</w:t>
      </w:r>
      <w:r w:rsidRPr="00E855C6">
        <w:rPr>
          <w:rFonts w:cs="Arial"/>
          <w:spacing w:val="-1"/>
        </w:rPr>
        <w:t>e</w:t>
      </w:r>
      <w:r w:rsidRPr="00E855C6">
        <w:rPr>
          <w:rFonts w:cs="Arial"/>
        </w:rPr>
        <w:t>s</w:t>
      </w:r>
      <w:r w:rsidRPr="00E855C6">
        <w:rPr>
          <w:rFonts w:cs="Arial"/>
          <w:spacing w:val="-1"/>
        </w:rPr>
        <w:t>p</w:t>
      </w:r>
      <w:r w:rsidRPr="00E855C6">
        <w:rPr>
          <w:rFonts w:cs="Arial"/>
          <w:spacing w:val="-3"/>
        </w:rPr>
        <w:t>on</w:t>
      </w:r>
      <w:r w:rsidRPr="00E855C6">
        <w:rPr>
          <w:rFonts w:cs="Arial"/>
          <w:spacing w:val="-5"/>
        </w:rPr>
        <w:t>s</w:t>
      </w:r>
      <w:r w:rsidRPr="00E855C6">
        <w:rPr>
          <w:rFonts w:cs="Arial"/>
        </w:rPr>
        <w:t>e</w:t>
      </w:r>
      <w:r w:rsidRPr="00E855C6">
        <w:rPr>
          <w:rFonts w:cs="Arial"/>
          <w:spacing w:val="-7"/>
        </w:rPr>
        <w:t xml:space="preserve"> </w:t>
      </w:r>
      <w:r w:rsidRPr="00E855C6">
        <w:rPr>
          <w:rFonts w:cs="Arial"/>
          <w:spacing w:val="8"/>
        </w:rPr>
        <w:t>f</w:t>
      </w:r>
      <w:r w:rsidRPr="00E855C6">
        <w:rPr>
          <w:rFonts w:cs="Arial"/>
          <w:spacing w:val="-3"/>
        </w:rPr>
        <w:t>o</w:t>
      </w:r>
      <w:r w:rsidRPr="00E855C6">
        <w:rPr>
          <w:rFonts w:cs="Arial"/>
        </w:rPr>
        <w:t xml:space="preserve">r </w:t>
      </w:r>
      <w:r w:rsidRPr="00E855C6">
        <w:rPr>
          <w:rFonts w:cs="Arial"/>
          <w:spacing w:val="-1"/>
        </w:rPr>
        <w:t>an</w:t>
      </w:r>
      <w:r w:rsidRPr="00E855C6">
        <w:rPr>
          <w:rFonts w:cs="Arial"/>
        </w:rPr>
        <w:t>y</w:t>
      </w:r>
      <w:r w:rsidRPr="00E855C6">
        <w:rPr>
          <w:rFonts w:cs="Arial"/>
          <w:spacing w:val="-4"/>
        </w:rPr>
        <w:t xml:space="preserve"> </w:t>
      </w:r>
      <w:r w:rsidRPr="00E855C6">
        <w:rPr>
          <w:rFonts w:cs="Arial"/>
        </w:rPr>
        <w:t>r</w:t>
      </w:r>
      <w:r w:rsidRPr="00E855C6">
        <w:rPr>
          <w:rFonts w:cs="Arial"/>
          <w:spacing w:val="-6"/>
        </w:rPr>
        <w:t>e</w:t>
      </w:r>
      <w:r w:rsidRPr="00E855C6">
        <w:rPr>
          <w:rFonts w:cs="Arial"/>
          <w:spacing w:val="4"/>
        </w:rPr>
        <w:t>q</w:t>
      </w:r>
      <w:r w:rsidRPr="00E855C6">
        <w:rPr>
          <w:rFonts w:cs="Arial"/>
          <w:spacing w:val="-1"/>
        </w:rPr>
        <w:t>u</w:t>
      </w:r>
      <w:r w:rsidRPr="00E855C6">
        <w:rPr>
          <w:rFonts w:cs="Arial"/>
          <w:spacing w:val="-6"/>
        </w:rPr>
        <w:t>i</w:t>
      </w:r>
      <w:r w:rsidRPr="00E855C6">
        <w:rPr>
          <w:rFonts w:cs="Arial"/>
        </w:rPr>
        <w:t>red</w:t>
      </w:r>
      <w:r w:rsidRPr="00E855C6">
        <w:rPr>
          <w:rFonts w:cs="Arial"/>
          <w:spacing w:val="-5"/>
        </w:rPr>
        <w:t xml:space="preserve"> </w:t>
      </w:r>
      <w:r w:rsidRPr="00E855C6">
        <w:rPr>
          <w:rFonts w:cs="Arial"/>
          <w:spacing w:val="-1"/>
        </w:rPr>
        <w:t>n</w:t>
      </w:r>
      <w:r w:rsidRPr="00E855C6">
        <w:rPr>
          <w:rFonts w:cs="Arial"/>
          <w:spacing w:val="-8"/>
        </w:rPr>
        <w:t>u</w:t>
      </w:r>
      <w:r w:rsidRPr="00E855C6">
        <w:rPr>
          <w:rFonts w:cs="Arial"/>
        </w:rPr>
        <w:t>m</w:t>
      </w:r>
      <w:r w:rsidRPr="00E855C6">
        <w:rPr>
          <w:rFonts w:cs="Arial"/>
          <w:spacing w:val="-3"/>
        </w:rPr>
        <w:t>e</w:t>
      </w:r>
      <w:r w:rsidRPr="00E855C6">
        <w:rPr>
          <w:rFonts w:cs="Arial"/>
        </w:rPr>
        <w:t>r</w:t>
      </w:r>
      <w:r w:rsidRPr="00E855C6">
        <w:rPr>
          <w:rFonts w:cs="Arial"/>
          <w:spacing w:val="-4"/>
        </w:rPr>
        <w:t>i</w:t>
      </w:r>
      <w:r w:rsidRPr="00E855C6">
        <w:rPr>
          <w:rFonts w:cs="Arial"/>
        </w:rPr>
        <w:t>c</w:t>
      </w:r>
      <w:r w:rsidRPr="00E855C6">
        <w:rPr>
          <w:rFonts w:cs="Arial"/>
          <w:spacing w:val="-1"/>
        </w:rPr>
        <w:t>a</w:t>
      </w:r>
      <w:r w:rsidRPr="00E855C6">
        <w:rPr>
          <w:rFonts w:cs="Arial"/>
        </w:rPr>
        <w:t>l</w:t>
      </w:r>
      <w:r w:rsidRPr="00E855C6">
        <w:rPr>
          <w:rFonts w:cs="Arial"/>
          <w:spacing w:val="-7"/>
        </w:rPr>
        <w:t xml:space="preserve"> </w:t>
      </w:r>
      <w:r w:rsidRPr="00E855C6">
        <w:rPr>
          <w:rFonts w:cs="Arial"/>
          <w:spacing w:val="8"/>
        </w:rPr>
        <w:t>f</w:t>
      </w:r>
      <w:r w:rsidRPr="00E855C6">
        <w:rPr>
          <w:rFonts w:cs="Arial"/>
          <w:spacing w:val="-11"/>
        </w:rPr>
        <w:t>i</w:t>
      </w:r>
      <w:r w:rsidRPr="00E855C6">
        <w:rPr>
          <w:rFonts w:cs="Arial"/>
          <w:spacing w:val="-1"/>
        </w:rPr>
        <w:t>e</w:t>
      </w:r>
      <w:r w:rsidRPr="00E855C6">
        <w:rPr>
          <w:rFonts w:cs="Arial"/>
          <w:spacing w:val="-6"/>
        </w:rPr>
        <w:t>l</w:t>
      </w:r>
      <w:r w:rsidRPr="00E855C6">
        <w:rPr>
          <w:rFonts w:cs="Arial"/>
          <w:spacing w:val="-1"/>
        </w:rPr>
        <w:t>d</w:t>
      </w:r>
      <w:r w:rsidRPr="00E855C6">
        <w:rPr>
          <w:rFonts w:cs="Arial"/>
          <w:spacing w:val="-3"/>
        </w:rPr>
        <w:t>s</w:t>
      </w:r>
      <w:r w:rsidRPr="00E855C6">
        <w:rPr>
          <w:rFonts w:cs="Arial"/>
        </w:rPr>
        <w:t>.</w:t>
      </w:r>
    </w:p>
    <w:p w:rsidR="005558BA" w:rsidRPr="00E855C6" w:rsidRDefault="005558BA" w:rsidP="005558BA">
      <w:pPr>
        <w:pStyle w:val="BodyText"/>
        <w:numPr>
          <w:ilvl w:val="2"/>
          <w:numId w:val="7"/>
        </w:numPr>
        <w:tabs>
          <w:tab w:val="left" w:pos="921"/>
        </w:tabs>
        <w:spacing w:before="11" w:after="240" w:line="252" w:lineRule="exact"/>
        <w:ind w:left="921" w:right="372"/>
        <w:rPr>
          <w:rFonts w:cs="Arial"/>
        </w:rPr>
      </w:pPr>
      <w:r w:rsidRPr="00E855C6">
        <w:rPr>
          <w:rFonts w:cs="Arial"/>
          <w:spacing w:val="-1"/>
        </w:rPr>
        <w:t>A</w:t>
      </w:r>
      <w:r w:rsidRPr="00E855C6">
        <w:rPr>
          <w:rFonts w:cs="Arial"/>
          <w:spacing w:val="1"/>
        </w:rPr>
        <w:t>l</w:t>
      </w:r>
      <w:r w:rsidRPr="00E855C6">
        <w:rPr>
          <w:rFonts w:cs="Arial"/>
        </w:rPr>
        <w:t>l of</w:t>
      </w:r>
      <w:r w:rsidRPr="00E855C6">
        <w:rPr>
          <w:rFonts w:cs="Arial"/>
          <w:spacing w:val="3"/>
        </w:rPr>
        <w:t xml:space="preserve"> </w:t>
      </w:r>
      <w:r w:rsidRPr="00E855C6">
        <w:rPr>
          <w:rFonts w:cs="Arial"/>
        </w:rPr>
        <w:t>the tot</w:t>
      </w:r>
      <w:r w:rsidRPr="00E855C6">
        <w:rPr>
          <w:rFonts w:cs="Arial"/>
          <w:spacing w:val="2"/>
        </w:rPr>
        <w:t>a</w:t>
      </w:r>
      <w:r w:rsidRPr="00E855C6">
        <w:rPr>
          <w:rFonts w:cs="Arial"/>
          <w:spacing w:val="-2"/>
        </w:rPr>
        <w:t>l</w:t>
      </w:r>
      <w:r w:rsidRPr="00E855C6">
        <w:rPr>
          <w:rFonts w:cs="Arial"/>
        </w:rPr>
        <w:t>s</w:t>
      </w:r>
      <w:r w:rsidRPr="00E855C6">
        <w:rPr>
          <w:rFonts w:cs="Arial"/>
          <w:spacing w:val="3"/>
        </w:rPr>
        <w:t xml:space="preserve"> </w:t>
      </w:r>
      <w:r w:rsidRPr="00E855C6">
        <w:rPr>
          <w:rFonts w:cs="Arial"/>
          <w:spacing w:val="-2"/>
        </w:rPr>
        <w:t>w</w:t>
      </w:r>
      <w:r w:rsidRPr="00E855C6">
        <w:rPr>
          <w:rFonts w:cs="Arial"/>
          <w:spacing w:val="1"/>
        </w:rPr>
        <w:t>il</w:t>
      </w:r>
      <w:r w:rsidRPr="00E855C6">
        <w:rPr>
          <w:rFonts w:cs="Arial"/>
        </w:rPr>
        <w:t>l</w:t>
      </w:r>
      <w:r w:rsidRPr="00E855C6">
        <w:rPr>
          <w:rFonts w:cs="Arial"/>
          <w:spacing w:val="2"/>
        </w:rPr>
        <w:t xml:space="preserve"> </w:t>
      </w:r>
      <w:r w:rsidRPr="00E855C6">
        <w:rPr>
          <w:rFonts w:cs="Arial"/>
        </w:rPr>
        <w:t xml:space="preserve">be </w:t>
      </w:r>
      <w:r w:rsidRPr="00E855C6">
        <w:rPr>
          <w:rFonts w:cs="Arial"/>
          <w:spacing w:val="2"/>
        </w:rPr>
        <w:t>automatically calculated</w:t>
      </w:r>
      <w:r w:rsidRPr="00E855C6">
        <w:rPr>
          <w:rFonts w:cs="Arial"/>
        </w:rPr>
        <w:t>.</w:t>
      </w:r>
      <w:r w:rsidRPr="00E855C6">
        <w:rPr>
          <w:rFonts w:cs="Arial"/>
          <w:spacing w:val="1"/>
        </w:rPr>
        <w:t xml:space="preserve"> T</w:t>
      </w:r>
      <w:r w:rsidRPr="00E855C6">
        <w:rPr>
          <w:rFonts w:cs="Arial"/>
        </w:rPr>
        <w:t>h</w:t>
      </w:r>
      <w:r w:rsidRPr="00E855C6">
        <w:rPr>
          <w:rFonts w:cs="Arial"/>
          <w:spacing w:val="-1"/>
        </w:rPr>
        <w:t>o</w:t>
      </w:r>
      <w:r w:rsidRPr="00E855C6">
        <w:rPr>
          <w:rFonts w:cs="Arial"/>
          <w:spacing w:val="2"/>
        </w:rPr>
        <w:t>s</w:t>
      </w:r>
      <w:r w:rsidRPr="00E855C6">
        <w:rPr>
          <w:rFonts w:cs="Arial"/>
        </w:rPr>
        <w:t xml:space="preserve">e </w:t>
      </w:r>
      <w:r w:rsidRPr="00E855C6">
        <w:rPr>
          <w:rFonts w:cs="Arial"/>
          <w:spacing w:val="1"/>
        </w:rPr>
        <w:t>f</w:t>
      </w:r>
      <w:r w:rsidRPr="00E855C6">
        <w:rPr>
          <w:rFonts w:cs="Arial"/>
          <w:spacing w:val="-2"/>
        </w:rPr>
        <w:t>i</w:t>
      </w:r>
      <w:r w:rsidRPr="00E855C6">
        <w:rPr>
          <w:rFonts w:cs="Arial"/>
          <w:spacing w:val="1"/>
        </w:rPr>
        <w:t>e</w:t>
      </w:r>
      <w:r w:rsidRPr="00E855C6">
        <w:rPr>
          <w:rFonts w:cs="Arial"/>
          <w:spacing w:val="-2"/>
        </w:rPr>
        <w:t>l</w:t>
      </w:r>
      <w:r w:rsidRPr="00E855C6">
        <w:rPr>
          <w:rFonts w:cs="Arial"/>
          <w:spacing w:val="1"/>
        </w:rPr>
        <w:t>d</w:t>
      </w:r>
      <w:r w:rsidRPr="00E855C6">
        <w:rPr>
          <w:rFonts w:cs="Arial"/>
        </w:rPr>
        <w:t>s</w:t>
      </w:r>
      <w:r w:rsidRPr="00E855C6">
        <w:rPr>
          <w:rFonts w:cs="Arial"/>
          <w:spacing w:val="3"/>
        </w:rPr>
        <w:t xml:space="preserve"> </w:t>
      </w:r>
      <w:r w:rsidRPr="00E855C6">
        <w:rPr>
          <w:rFonts w:cs="Arial"/>
          <w:spacing w:val="-2"/>
        </w:rPr>
        <w:t>w</w:t>
      </w:r>
      <w:r w:rsidRPr="00E855C6">
        <w:rPr>
          <w:rFonts w:cs="Arial"/>
          <w:spacing w:val="1"/>
        </w:rPr>
        <w:t>i</w:t>
      </w:r>
      <w:r w:rsidRPr="00E855C6">
        <w:rPr>
          <w:rFonts w:cs="Arial"/>
          <w:spacing w:val="-2"/>
        </w:rPr>
        <w:t>l</w:t>
      </w:r>
      <w:r w:rsidRPr="00E855C6">
        <w:rPr>
          <w:rFonts w:cs="Arial"/>
        </w:rPr>
        <w:t>l</w:t>
      </w:r>
      <w:r w:rsidRPr="00E855C6">
        <w:rPr>
          <w:rFonts w:cs="Arial"/>
          <w:spacing w:val="2"/>
        </w:rPr>
        <w:t xml:space="preserve"> </w:t>
      </w:r>
      <w:r w:rsidRPr="00E855C6">
        <w:rPr>
          <w:rFonts w:cs="Arial"/>
        </w:rPr>
        <w:t>a</w:t>
      </w:r>
      <w:r w:rsidRPr="00E855C6">
        <w:rPr>
          <w:rFonts w:cs="Arial"/>
          <w:spacing w:val="1"/>
        </w:rPr>
        <w:t>p</w:t>
      </w:r>
      <w:r w:rsidRPr="00E855C6">
        <w:rPr>
          <w:rFonts w:cs="Arial"/>
        </w:rPr>
        <w:t>p</w:t>
      </w:r>
      <w:r w:rsidRPr="00E855C6">
        <w:rPr>
          <w:rFonts w:cs="Arial"/>
          <w:spacing w:val="-1"/>
        </w:rPr>
        <w:t>e</w:t>
      </w:r>
      <w:r w:rsidRPr="00E855C6">
        <w:rPr>
          <w:rFonts w:cs="Arial"/>
        </w:rPr>
        <w:t>ar</w:t>
      </w:r>
      <w:r w:rsidRPr="00E855C6">
        <w:rPr>
          <w:rFonts w:cs="Arial"/>
          <w:spacing w:val="1"/>
        </w:rPr>
        <w:t xml:space="preserve"> g</w:t>
      </w:r>
      <w:r w:rsidRPr="00E855C6">
        <w:rPr>
          <w:rFonts w:cs="Arial"/>
        </w:rPr>
        <w:t>r</w:t>
      </w:r>
      <w:r w:rsidRPr="00E855C6">
        <w:rPr>
          <w:rFonts w:cs="Arial"/>
          <w:spacing w:val="1"/>
        </w:rPr>
        <w:t>a</w:t>
      </w:r>
      <w:r w:rsidRPr="00E855C6">
        <w:rPr>
          <w:rFonts w:cs="Arial"/>
        </w:rPr>
        <w:t>yed</w:t>
      </w:r>
      <w:r w:rsidRPr="00E855C6">
        <w:rPr>
          <w:rFonts w:cs="Arial"/>
          <w:spacing w:val="12"/>
        </w:rPr>
        <w:t xml:space="preserve"> </w:t>
      </w:r>
      <w:r w:rsidRPr="00E855C6">
        <w:rPr>
          <w:rFonts w:cs="Arial"/>
        </w:rPr>
        <w:t>o</w:t>
      </w:r>
      <w:r w:rsidRPr="00E855C6">
        <w:rPr>
          <w:rFonts w:cs="Arial"/>
          <w:spacing w:val="-1"/>
        </w:rPr>
        <w:t>u</w:t>
      </w:r>
      <w:r w:rsidRPr="00E855C6">
        <w:rPr>
          <w:rFonts w:cs="Arial"/>
        </w:rPr>
        <w:t>t</w:t>
      </w:r>
      <w:r w:rsidRPr="00E855C6">
        <w:rPr>
          <w:rFonts w:cs="Arial"/>
          <w:spacing w:val="2"/>
        </w:rPr>
        <w:t xml:space="preserve"> s</w:t>
      </w:r>
      <w:r w:rsidRPr="00E855C6">
        <w:rPr>
          <w:rFonts w:cs="Arial"/>
          <w:spacing w:val="-2"/>
        </w:rPr>
        <w:t>i</w:t>
      </w:r>
      <w:r w:rsidRPr="00E855C6">
        <w:rPr>
          <w:rFonts w:cs="Arial"/>
        </w:rPr>
        <w:t>n</w:t>
      </w:r>
      <w:r w:rsidRPr="00E855C6">
        <w:rPr>
          <w:rFonts w:cs="Arial"/>
          <w:spacing w:val="1"/>
        </w:rPr>
        <w:t>c</w:t>
      </w:r>
      <w:r w:rsidRPr="00E855C6">
        <w:rPr>
          <w:rFonts w:cs="Arial"/>
        </w:rPr>
        <w:t xml:space="preserve">e the </w:t>
      </w:r>
      <w:r w:rsidRPr="00E855C6">
        <w:rPr>
          <w:rFonts w:cs="Arial"/>
          <w:spacing w:val="2"/>
        </w:rPr>
        <w:t>s</w:t>
      </w:r>
      <w:r w:rsidRPr="00E855C6">
        <w:rPr>
          <w:rFonts w:cs="Arial"/>
          <w:spacing w:val="-3"/>
        </w:rPr>
        <w:t>y</w:t>
      </w:r>
      <w:r w:rsidRPr="00E855C6">
        <w:rPr>
          <w:rFonts w:cs="Arial"/>
        </w:rPr>
        <w:t>s</w:t>
      </w:r>
      <w:r w:rsidRPr="00E855C6">
        <w:rPr>
          <w:rFonts w:cs="Arial"/>
          <w:spacing w:val="3"/>
        </w:rPr>
        <w:t>t</w:t>
      </w:r>
      <w:r w:rsidRPr="00E855C6">
        <w:rPr>
          <w:rFonts w:cs="Arial"/>
        </w:rPr>
        <w:t>em</w:t>
      </w:r>
      <w:r w:rsidRPr="00E855C6">
        <w:rPr>
          <w:rFonts w:cs="Arial"/>
          <w:spacing w:val="4"/>
        </w:rPr>
        <w:t xml:space="preserve"> </w:t>
      </w:r>
      <w:r w:rsidRPr="00E855C6">
        <w:rPr>
          <w:rFonts w:cs="Arial"/>
          <w:spacing w:val="-2"/>
        </w:rPr>
        <w:t>wi</w:t>
      </w:r>
      <w:r w:rsidRPr="00E855C6">
        <w:rPr>
          <w:rFonts w:cs="Arial"/>
          <w:spacing w:val="1"/>
        </w:rPr>
        <w:t>l</w:t>
      </w:r>
      <w:r w:rsidRPr="00E855C6">
        <w:rPr>
          <w:rFonts w:cs="Arial"/>
        </w:rPr>
        <w:t>l</w:t>
      </w:r>
      <w:r w:rsidRPr="00E855C6">
        <w:rPr>
          <w:rFonts w:cs="Arial"/>
          <w:spacing w:val="2"/>
        </w:rPr>
        <w:t xml:space="preserve"> </w:t>
      </w:r>
      <w:r w:rsidRPr="00E855C6">
        <w:rPr>
          <w:rFonts w:cs="Arial"/>
        </w:rPr>
        <w:t>be p</w:t>
      </w:r>
      <w:r w:rsidRPr="00E855C6">
        <w:rPr>
          <w:rFonts w:cs="Arial"/>
          <w:spacing w:val="2"/>
        </w:rPr>
        <w:t>r</w:t>
      </w:r>
      <w:r w:rsidRPr="00E855C6">
        <w:rPr>
          <w:rFonts w:cs="Arial"/>
          <w:spacing w:val="1"/>
        </w:rPr>
        <w:t>o</w:t>
      </w:r>
      <w:r w:rsidRPr="00E855C6">
        <w:rPr>
          <w:rFonts w:cs="Arial"/>
        </w:rPr>
        <w:t>v</w:t>
      </w:r>
      <w:r w:rsidRPr="00E855C6">
        <w:rPr>
          <w:rFonts w:cs="Arial"/>
          <w:spacing w:val="-2"/>
        </w:rPr>
        <w:t>i</w:t>
      </w:r>
      <w:r w:rsidRPr="00E855C6">
        <w:rPr>
          <w:rFonts w:cs="Arial"/>
          <w:spacing w:val="1"/>
        </w:rPr>
        <w:t>d</w:t>
      </w:r>
      <w:r w:rsidRPr="00E855C6">
        <w:rPr>
          <w:rFonts w:cs="Arial"/>
          <w:spacing w:val="-2"/>
        </w:rPr>
        <w:t>i</w:t>
      </w:r>
      <w:r w:rsidRPr="00E855C6">
        <w:rPr>
          <w:rFonts w:cs="Arial"/>
        </w:rPr>
        <w:t>ng</w:t>
      </w:r>
      <w:r w:rsidRPr="00E855C6">
        <w:rPr>
          <w:rFonts w:cs="Arial"/>
          <w:spacing w:val="2"/>
        </w:rPr>
        <w:t xml:space="preserve"> </w:t>
      </w:r>
      <w:r w:rsidRPr="00E855C6">
        <w:rPr>
          <w:rFonts w:cs="Arial"/>
        </w:rPr>
        <w:t>th</w:t>
      </w:r>
      <w:r w:rsidRPr="00E855C6">
        <w:rPr>
          <w:rFonts w:cs="Arial"/>
          <w:spacing w:val="-1"/>
        </w:rPr>
        <w:t>a</w:t>
      </w:r>
      <w:r w:rsidRPr="00E855C6">
        <w:rPr>
          <w:rFonts w:cs="Arial"/>
        </w:rPr>
        <w:t>t</w:t>
      </w:r>
      <w:r w:rsidRPr="00E855C6">
        <w:rPr>
          <w:rFonts w:cs="Arial"/>
          <w:spacing w:val="4"/>
        </w:rPr>
        <w:t xml:space="preserve"> </w:t>
      </w:r>
      <w:r w:rsidRPr="00E855C6">
        <w:rPr>
          <w:rFonts w:cs="Arial"/>
        </w:rPr>
        <w:t xml:space="preserve">value </w:t>
      </w:r>
      <w:r w:rsidRPr="00E855C6">
        <w:rPr>
          <w:rFonts w:cs="Arial"/>
          <w:spacing w:val="1"/>
        </w:rPr>
        <w:t>a</w:t>
      </w:r>
      <w:r w:rsidRPr="00E855C6">
        <w:rPr>
          <w:rFonts w:cs="Arial"/>
        </w:rPr>
        <w:t>nd</w:t>
      </w:r>
      <w:r w:rsidRPr="00E855C6">
        <w:rPr>
          <w:rFonts w:cs="Arial"/>
          <w:spacing w:val="2"/>
        </w:rPr>
        <w:t xml:space="preserve"> </w:t>
      </w:r>
      <w:r w:rsidRPr="00E855C6">
        <w:rPr>
          <w:rFonts w:cs="Arial"/>
        </w:rPr>
        <w:t>n</w:t>
      </w:r>
      <w:r w:rsidRPr="00E855C6">
        <w:rPr>
          <w:rFonts w:cs="Arial"/>
          <w:spacing w:val="-1"/>
        </w:rPr>
        <w:t>o</w:t>
      </w:r>
      <w:r w:rsidRPr="00E855C6">
        <w:rPr>
          <w:rFonts w:cs="Arial"/>
        </w:rPr>
        <w:t>t</w:t>
      </w:r>
      <w:r w:rsidRPr="00E855C6">
        <w:rPr>
          <w:rFonts w:cs="Arial"/>
          <w:spacing w:val="2"/>
        </w:rPr>
        <w:t xml:space="preserve"> </w:t>
      </w:r>
      <w:r w:rsidRPr="00E855C6">
        <w:rPr>
          <w:rFonts w:cs="Arial"/>
        </w:rPr>
        <w:t>t</w:t>
      </w:r>
      <w:r w:rsidRPr="00E855C6">
        <w:rPr>
          <w:rFonts w:cs="Arial"/>
          <w:spacing w:val="1"/>
        </w:rPr>
        <w:t>h</w:t>
      </w:r>
      <w:r w:rsidRPr="00E855C6">
        <w:rPr>
          <w:rFonts w:cs="Arial"/>
        </w:rPr>
        <w:t xml:space="preserve">e </w:t>
      </w:r>
      <w:r w:rsidR="00A66A7C">
        <w:rPr>
          <w:rFonts w:cs="Arial"/>
          <w:spacing w:val="2"/>
        </w:rPr>
        <w:t>Grantee</w:t>
      </w:r>
      <w:r w:rsidRPr="00E855C6">
        <w:rPr>
          <w:rFonts w:cs="Arial"/>
        </w:rPr>
        <w:t>.</w:t>
      </w:r>
    </w:p>
    <w:p w:rsidR="005558BA" w:rsidRPr="00E855C6" w:rsidRDefault="005558BA" w:rsidP="005558BA">
      <w:pPr>
        <w:pStyle w:val="BodyText"/>
        <w:numPr>
          <w:ilvl w:val="2"/>
          <w:numId w:val="7"/>
        </w:numPr>
        <w:tabs>
          <w:tab w:val="left" w:pos="921"/>
        </w:tabs>
        <w:spacing w:after="240" w:line="252" w:lineRule="exact"/>
        <w:ind w:left="921" w:right="111"/>
        <w:rPr>
          <w:rFonts w:cs="Arial"/>
        </w:rPr>
      </w:pPr>
      <w:r w:rsidRPr="00E855C6">
        <w:rPr>
          <w:rFonts w:cs="Arial"/>
          <w:spacing w:val="1"/>
        </w:rPr>
        <w:t>T</w:t>
      </w:r>
      <w:r w:rsidRPr="00E855C6">
        <w:rPr>
          <w:rFonts w:cs="Arial"/>
          <w:spacing w:val="-1"/>
        </w:rPr>
        <w:t>h</w:t>
      </w:r>
      <w:r w:rsidRPr="00E855C6">
        <w:rPr>
          <w:rFonts w:cs="Arial"/>
        </w:rPr>
        <w:t>e</w:t>
      </w:r>
      <w:r w:rsidRPr="00E855C6">
        <w:rPr>
          <w:rFonts w:cs="Arial"/>
          <w:color w:val="FF0000"/>
          <w:spacing w:val="-7"/>
        </w:rPr>
        <w:t xml:space="preserve"> </w:t>
      </w:r>
      <w:r w:rsidRPr="00E855C6">
        <w:rPr>
          <w:rFonts w:cs="Arial"/>
          <w:spacing w:val="4"/>
        </w:rPr>
        <w:t xml:space="preserve">Exclamation Mark </w:t>
      </w:r>
      <w:r w:rsidRPr="00E855C6">
        <w:rPr>
          <w:rFonts w:cs="Arial"/>
          <w:spacing w:val="-6"/>
        </w:rPr>
        <w:t>Icon (!</w:t>
      </w:r>
      <w:r w:rsidRPr="00E855C6">
        <w:rPr>
          <w:rFonts w:cs="Arial"/>
          <w:spacing w:val="1"/>
        </w:rPr>
        <w:t xml:space="preserve">) is </w:t>
      </w:r>
      <w:r w:rsidRPr="00E855C6">
        <w:rPr>
          <w:rFonts w:cs="Arial"/>
          <w:spacing w:val="-3"/>
        </w:rPr>
        <w:t>u</w:t>
      </w:r>
      <w:r w:rsidRPr="00E855C6">
        <w:rPr>
          <w:rFonts w:cs="Arial"/>
        </w:rPr>
        <w:t>sed</w:t>
      </w:r>
      <w:r w:rsidRPr="00E855C6">
        <w:rPr>
          <w:rFonts w:cs="Arial"/>
          <w:spacing w:val="-4"/>
        </w:rPr>
        <w:t xml:space="preserve"> </w:t>
      </w:r>
      <w:r w:rsidRPr="00E855C6">
        <w:rPr>
          <w:rFonts w:cs="Arial"/>
          <w:spacing w:val="1"/>
        </w:rPr>
        <w:t>t</w:t>
      </w:r>
      <w:r w:rsidRPr="00E855C6">
        <w:rPr>
          <w:rFonts w:cs="Arial"/>
        </w:rPr>
        <w:t>o</w:t>
      </w:r>
      <w:r w:rsidRPr="00E855C6">
        <w:rPr>
          <w:rFonts w:cs="Arial"/>
          <w:spacing w:val="-7"/>
        </w:rPr>
        <w:t xml:space="preserve"> </w:t>
      </w:r>
      <w:r w:rsidRPr="00E855C6">
        <w:rPr>
          <w:rFonts w:cs="Arial"/>
          <w:spacing w:val="-3"/>
        </w:rPr>
        <w:t>s</w:t>
      </w:r>
      <w:r w:rsidRPr="00E855C6">
        <w:rPr>
          <w:rFonts w:cs="Arial"/>
          <w:spacing w:val="-6"/>
        </w:rPr>
        <w:t>i</w:t>
      </w:r>
      <w:r w:rsidRPr="00E855C6">
        <w:rPr>
          <w:rFonts w:cs="Arial"/>
          <w:spacing w:val="2"/>
        </w:rPr>
        <w:t>g</w:t>
      </w:r>
      <w:r w:rsidRPr="00E855C6">
        <w:rPr>
          <w:rFonts w:cs="Arial"/>
          <w:spacing w:val="-1"/>
        </w:rPr>
        <w:t>na</w:t>
      </w:r>
      <w:r w:rsidRPr="00E855C6">
        <w:rPr>
          <w:rFonts w:cs="Arial"/>
        </w:rPr>
        <w:t xml:space="preserve">l </w:t>
      </w:r>
      <w:r w:rsidRPr="00E855C6">
        <w:rPr>
          <w:rFonts w:cs="Arial"/>
          <w:spacing w:val="-13"/>
        </w:rPr>
        <w:t>w</w:t>
      </w:r>
      <w:r w:rsidRPr="00E855C6">
        <w:rPr>
          <w:rFonts w:cs="Arial"/>
          <w:spacing w:val="-1"/>
        </w:rPr>
        <w:t>he</w:t>
      </w:r>
      <w:r w:rsidRPr="00E855C6">
        <w:rPr>
          <w:rFonts w:cs="Arial"/>
        </w:rPr>
        <w:t>n a</w:t>
      </w:r>
      <w:r w:rsidRPr="00E855C6">
        <w:rPr>
          <w:rFonts w:cs="Arial"/>
          <w:spacing w:val="-6"/>
        </w:rPr>
        <w:t xml:space="preserve"> section of the report </w:t>
      </w:r>
      <w:r w:rsidRPr="00E855C6">
        <w:rPr>
          <w:rFonts w:cs="Arial"/>
          <w:spacing w:val="8"/>
        </w:rPr>
        <w:t>f</w:t>
      </w:r>
      <w:r w:rsidRPr="00E855C6">
        <w:rPr>
          <w:rFonts w:cs="Arial"/>
          <w:spacing w:val="-9"/>
        </w:rPr>
        <w:t>i</w:t>
      </w:r>
      <w:r w:rsidRPr="00E855C6">
        <w:rPr>
          <w:rFonts w:cs="Arial"/>
          <w:spacing w:val="-1"/>
        </w:rPr>
        <w:t>e</w:t>
      </w:r>
      <w:r w:rsidRPr="00E855C6">
        <w:rPr>
          <w:rFonts w:cs="Arial"/>
          <w:spacing w:val="-6"/>
        </w:rPr>
        <w:t>l</w:t>
      </w:r>
      <w:r w:rsidRPr="00E855C6">
        <w:rPr>
          <w:rFonts w:cs="Arial"/>
        </w:rPr>
        <w:t>d n</w:t>
      </w:r>
      <w:r w:rsidRPr="00E855C6">
        <w:rPr>
          <w:rFonts w:cs="Arial"/>
          <w:spacing w:val="-4"/>
        </w:rPr>
        <w:t>e</w:t>
      </w:r>
      <w:r w:rsidRPr="00E855C6">
        <w:rPr>
          <w:rFonts w:cs="Arial"/>
          <w:spacing w:val="-3"/>
        </w:rPr>
        <w:t>e</w:t>
      </w:r>
      <w:r w:rsidRPr="00E855C6">
        <w:rPr>
          <w:rFonts w:cs="Arial"/>
          <w:spacing w:val="-1"/>
        </w:rPr>
        <w:t>d</w:t>
      </w:r>
      <w:r w:rsidRPr="00E855C6">
        <w:rPr>
          <w:rFonts w:cs="Arial"/>
        </w:rPr>
        <w:t>s</w:t>
      </w:r>
      <w:r w:rsidRPr="00E855C6">
        <w:rPr>
          <w:rFonts w:cs="Arial"/>
          <w:spacing w:val="1"/>
        </w:rPr>
        <w:t xml:space="preserve"> information added to it t</w:t>
      </w:r>
      <w:r w:rsidRPr="00E855C6">
        <w:rPr>
          <w:rFonts w:cs="Arial"/>
        </w:rPr>
        <w:t>o</w:t>
      </w:r>
      <w:r w:rsidRPr="00E855C6">
        <w:rPr>
          <w:rFonts w:cs="Arial"/>
          <w:spacing w:val="-4"/>
        </w:rPr>
        <w:t xml:space="preserve"> </w:t>
      </w:r>
      <w:r w:rsidRPr="00E855C6">
        <w:rPr>
          <w:rFonts w:cs="Arial"/>
        </w:rPr>
        <w:t>before it can be considered complete.</w:t>
      </w:r>
      <w:r w:rsidRPr="00E855C6">
        <w:rPr>
          <w:rFonts w:cs="Arial"/>
          <w:spacing w:val="-3"/>
        </w:rPr>
        <w:t xml:space="preserve"> </w:t>
      </w:r>
      <w:r w:rsidRPr="00E855C6">
        <w:rPr>
          <w:rFonts w:cs="Arial"/>
          <w:spacing w:val="1"/>
        </w:rPr>
        <w:t>O</w:t>
      </w:r>
      <w:r w:rsidRPr="00E855C6">
        <w:rPr>
          <w:rFonts w:cs="Arial"/>
          <w:spacing w:val="-8"/>
        </w:rPr>
        <w:t>n</w:t>
      </w:r>
      <w:r w:rsidRPr="00E855C6">
        <w:rPr>
          <w:rFonts w:cs="Arial"/>
        </w:rPr>
        <w:t xml:space="preserve">ce </w:t>
      </w:r>
      <w:r w:rsidR="00FA4DA6" w:rsidRPr="00E855C6">
        <w:rPr>
          <w:rFonts w:cs="Arial"/>
        </w:rPr>
        <w:t>i</w:t>
      </w:r>
      <w:r w:rsidR="00FA4DA6" w:rsidRPr="00E855C6">
        <w:rPr>
          <w:rFonts w:cs="Arial"/>
          <w:spacing w:val="1"/>
        </w:rPr>
        <w:t>t</w:t>
      </w:r>
      <w:r w:rsidR="00FA4DA6" w:rsidRPr="00E855C6">
        <w:rPr>
          <w:rFonts w:cs="Arial"/>
          <w:spacing w:val="-6"/>
        </w:rPr>
        <w:t>’</w:t>
      </w:r>
      <w:r w:rsidR="00FA4DA6" w:rsidRPr="00E855C6">
        <w:rPr>
          <w:rFonts w:cs="Arial"/>
        </w:rPr>
        <w:t>s</w:t>
      </w:r>
      <w:r w:rsidRPr="00E855C6">
        <w:rPr>
          <w:rFonts w:cs="Arial"/>
          <w:spacing w:val="-4"/>
        </w:rPr>
        <w:t xml:space="preserve"> </w:t>
      </w:r>
      <w:r w:rsidRPr="00E855C6">
        <w:rPr>
          <w:rFonts w:cs="Arial"/>
        </w:rPr>
        <w:t>c</w:t>
      </w:r>
      <w:r w:rsidRPr="00E855C6">
        <w:rPr>
          <w:rFonts w:cs="Arial"/>
          <w:spacing w:val="-3"/>
        </w:rPr>
        <w:t>o</w:t>
      </w:r>
      <w:r w:rsidRPr="00E855C6">
        <w:rPr>
          <w:rFonts w:cs="Arial"/>
        </w:rPr>
        <w:t>m</w:t>
      </w:r>
      <w:r w:rsidRPr="00E855C6">
        <w:rPr>
          <w:rFonts w:cs="Arial"/>
          <w:spacing w:val="-1"/>
        </w:rPr>
        <w:t>p</w:t>
      </w:r>
      <w:r w:rsidRPr="00E855C6">
        <w:rPr>
          <w:rFonts w:cs="Arial"/>
          <w:spacing w:val="-6"/>
        </w:rPr>
        <w:t>l</w:t>
      </w:r>
      <w:r w:rsidRPr="00E855C6">
        <w:rPr>
          <w:rFonts w:cs="Arial"/>
        </w:rPr>
        <w:t>ete</w:t>
      </w:r>
      <w:r w:rsidR="00FA4DA6" w:rsidRPr="00E855C6">
        <w:rPr>
          <w:rFonts w:cs="Arial"/>
        </w:rPr>
        <w:t>,</w:t>
      </w:r>
      <w:r w:rsidRPr="00E855C6">
        <w:rPr>
          <w:rFonts w:cs="Arial"/>
          <w:spacing w:val="1"/>
        </w:rPr>
        <w:t xml:space="preserve"> </w:t>
      </w:r>
      <w:r w:rsidRPr="00E855C6">
        <w:rPr>
          <w:rFonts w:cs="Arial"/>
          <w:spacing w:val="-6"/>
        </w:rPr>
        <w:t>i</w:t>
      </w:r>
      <w:r w:rsidRPr="00E855C6">
        <w:rPr>
          <w:rFonts w:cs="Arial"/>
        </w:rPr>
        <w:t xml:space="preserve">t </w:t>
      </w:r>
      <w:r w:rsidRPr="00E855C6">
        <w:rPr>
          <w:rFonts w:cs="Arial"/>
          <w:spacing w:val="-6"/>
        </w:rPr>
        <w:t>wi</w:t>
      </w:r>
      <w:r w:rsidRPr="00E855C6">
        <w:rPr>
          <w:rFonts w:cs="Arial"/>
          <w:spacing w:val="1"/>
        </w:rPr>
        <w:t>l</w:t>
      </w:r>
      <w:r w:rsidRPr="00E855C6">
        <w:rPr>
          <w:rFonts w:cs="Arial"/>
        </w:rPr>
        <w:t xml:space="preserve">l </w:t>
      </w:r>
      <w:r w:rsidRPr="00E855C6">
        <w:rPr>
          <w:rFonts w:cs="Arial"/>
          <w:spacing w:val="-1"/>
        </w:rPr>
        <w:t>d</w:t>
      </w:r>
      <w:r w:rsidRPr="00E855C6">
        <w:rPr>
          <w:rFonts w:cs="Arial"/>
          <w:spacing w:val="-6"/>
        </w:rPr>
        <w:t>i</w:t>
      </w:r>
      <w:r w:rsidRPr="00E855C6">
        <w:rPr>
          <w:rFonts w:cs="Arial"/>
        </w:rPr>
        <w:t>sa</w:t>
      </w:r>
      <w:r w:rsidRPr="00E855C6">
        <w:rPr>
          <w:rFonts w:cs="Arial"/>
          <w:spacing w:val="-1"/>
        </w:rPr>
        <w:t>p</w:t>
      </w:r>
      <w:r w:rsidRPr="00E855C6">
        <w:rPr>
          <w:rFonts w:cs="Arial"/>
          <w:spacing w:val="-3"/>
        </w:rPr>
        <w:t>p</w:t>
      </w:r>
      <w:r w:rsidRPr="00E855C6">
        <w:rPr>
          <w:rFonts w:cs="Arial"/>
        </w:rPr>
        <w:t>e</w:t>
      </w:r>
      <w:r w:rsidRPr="00E855C6">
        <w:rPr>
          <w:rFonts w:cs="Arial"/>
          <w:spacing w:val="-4"/>
        </w:rPr>
        <w:t>a</w:t>
      </w:r>
      <w:r w:rsidRPr="00E855C6">
        <w:rPr>
          <w:rFonts w:cs="Arial"/>
        </w:rPr>
        <w:t>r</w:t>
      </w:r>
      <w:r w:rsidRPr="00E855C6">
        <w:rPr>
          <w:rFonts w:cs="Arial"/>
          <w:spacing w:val="2"/>
        </w:rPr>
        <w:t xml:space="preserve"> </w:t>
      </w:r>
      <w:r w:rsidRPr="00E855C6">
        <w:rPr>
          <w:rFonts w:cs="Arial"/>
          <w:spacing w:val="1"/>
        </w:rPr>
        <w:t>t</w:t>
      </w:r>
      <w:r w:rsidRPr="00E855C6">
        <w:rPr>
          <w:rFonts w:cs="Arial"/>
        </w:rPr>
        <w:t>o</w:t>
      </w:r>
      <w:r w:rsidRPr="00E855C6">
        <w:rPr>
          <w:rFonts w:cs="Arial"/>
          <w:spacing w:val="-2"/>
        </w:rPr>
        <w:t xml:space="preserve"> </w:t>
      </w:r>
      <w:r w:rsidRPr="00E855C6">
        <w:rPr>
          <w:rFonts w:cs="Arial"/>
        </w:rPr>
        <w:t>s</w:t>
      </w:r>
      <w:r w:rsidRPr="00E855C6">
        <w:rPr>
          <w:rFonts w:cs="Arial"/>
          <w:spacing w:val="-11"/>
        </w:rPr>
        <w:t>i</w:t>
      </w:r>
      <w:r w:rsidRPr="00E855C6">
        <w:rPr>
          <w:rFonts w:cs="Arial"/>
          <w:spacing w:val="4"/>
        </w:rPr>
        <w:t>g</w:t>
      </w:r>
      <w:r w:rsidRPr="00E855C6">
        <w:rPr>
          <w:rFonts w:cs="Arial"/>
          <w:spacing w:val="-1"/>
        </w:rPr>
        <w:t>na</w:t>
      </w:r>
      <w:r w:rsidRPr="00E855C6">
        <w:rPr>
          <w:rFonts w:cs="Arial"/>
        </w:rPr>
        <w:t>l</w:t>
      </w:r>
      <w:r w:rsidRPr="00E855C6">
        <w:rPr>
          <w:rFonts w:cs="Arial"/>
          <w:spacing w:val="-7"/>
        </w:rPr>
        <w:t xml:space="preserve"> </w:t>
      </w:r>
      <w:r w:rsidRPr="00E855C6">
        <w:rPr>
          <w:rFonts w:cs="Arial"/>
          <w:spacing w:val="-2"/>
        </w:rPr>
        <w:t>t</w:t>
      </w:r>
      <w:r w:rsidRPr="00E855C6">
        <w:rPr>
          <w:rFonts w:cs="Arial"/>
        </w:rPr>
        <w:t>o</w:t>
      </w:r>
      <w:r w:rsidRPr="00E855C6">
        <w:rPr>
          <w:rFonts w:cs="Arial"/>
          <w:spacing w:val="-4"/>
        </w:rPr>
        <w:t xml:space="preserve"> </w:t>
      </w:r>
      <w:r w:rsidRPr="00E855C6">
        <w:rPr>
          <w:rFonts w:cs="Arial"/>
          <w:spacing w:val="1"/>
        </w:rPr>
        <w:t>t</w:t>
      </w:r>
      <w:r w:rsidRPr="00E855C6">
        <w:rPr>
          <w:rFonts w:cs="Arial"/>
          <w:spacing w:val="-1"/>
        </w:rPr>
        <w:t>h</w:t>
      </w:r>
      <w:r w:rsidRPr="00E855C6">
        <w:rPr>
          <w:rFonts w:cs="Arial"/>
        </w:rPr>
        <w:t>e</w:t>
      </w:r>
      <w:r w:rsidRPr="00E855C6">
        <w:rPr>
          <w:rFonts w:cs="Arial"/>
          <w:spacing w:val="-4"/>
        </w:rPr>
        <w:t xml:space="preserve"> </w:t>
      </w:r>
      <w:r w:rsidRPr="00E855C6">
        <w:rPr>
          <w:rFonts w:cs="Arial"/>
          <w:spacing w:val="-1"/>
        </w:rPr>
        <w:t>u</w:t>
      </w:r>
      <w:r w:rsidRPr="00E855C6">
        <w:rPr>
          <w:rFonts w:cs="Arial"/>
          <w:spacing w:val="-5"/>
        </w:rPr>
        <w:t>s</w:t>
      </w:r>
      <w:r w:rsidRPr="00E855C6">
        <w:rPr>
          <w:rFonts w:cs="Arial"/>
          <w:spacing w:val="-1"/>
        </w:rPr>
        <w:t>e</w:t>
      </w:r>
      <w:r w:rsidRPr="00E855C6">
        <w:rPr>
          <w:rFonts w:cs="Arial"/>
        </w:rPr>
        <w:t>r</w:t>
      </w:r>
      <w:r w:rsidRPr="00E855C6">
        <w:rPr>
          <w:rFonts w:cs="Arial"/>
          <w:spacing w:val="-3"/>
        </w:rPr>
        <w:t xml:space="preserve"> </w:t>
      </w:r>
      <w:r w:rsidRPr="00E855C6">
        <w:rPr>
          <w:rFonts w:cs="Arial"/>
          <w:spacing w:val="1"/>
        </w:rPr>
        <w:t>t</w:t>
      </w:r>
      <w:r w:rsidRPr="00E855C6">
        <w:rPr>
          <w:rFonts w:cs="Arial"/>
          <w:spacing w:val="-1"/>
        </w:rPr>
        <w:t>h</w:t>
      </w:r>
      <w:r w:rsidRPr="00E855C6">
        <w:rPr>
          <w:rFonts w:cs="Arial"/>
          <w:spacing w:val="-8"/>
        </w:rPr>
        <w:t>a</w:t>
      </w:r>
      <w:r w:rsidRPr="00E855C6">
        <w:rPr>
          <w:rFonts w:cs="Arial"/>
        </w:rPr>
        <w:t>t</w:t>
      </w:r>
      <w:r w:rsidRPr="00E855C6">
        <w:rPr>
          <w:rFonts w:cs="Arial"/>
          <w:spacing w:val="-1"/>
        </w:rPr>
        <w:t xml:space="preserve"> </w:t>
      </w:r>
      <w:r w:rsidRPr="00E855C6">
        <w:rPr>
          <w:rFonts w:cs="Arial"/>
          <w:spacing w:val="-2"/>
        </w:rPr>
        <w:t>t</w:t>
      </w:r>
      <w:r w:rsidRPr="00E855C6">
        <w:rPr>
          <w:rFonts w:cs="Arial"/>
          <w:spacing w:val="-1"/>
        </w:rPr>
        <w:t>h</w:t>
      </w:r>
      <w:r w:rsidRPr="00E855C6">
        <w:rPr>
          <w:rFonts w:cs="Arial"/>
          <w:spacing w:val="-10"/>
        </w:rPr>
        <w:t>a</w:t>
      </w:r>
      <w:r w:rsidRPr="00E855C6">
        <w:rPr>
          <w:rFonts w:cs="Arial"/>
        </w:rPr>
        <w:t>t</w:t>
      </w:r>
      <w:r w:rsidRPr="00E855C6">
        <w:rPr>
          <w:rFonts w:cs="Arial"/>
          <w:spacing w:val="4"/>
        </w:rPr>
        <w:t xml:space="preserve"> </w:t>
      </w:r>
      <w:r w:rsidRPr="00E855C6">
        <w:rPr>
          <w:rFonts w:cs="Arial"/>
        </w:rPr>
        <w:t>s</w:t>
      </w:r>
      <w:r w:rsidRPr="00E855C6">
        <w:rPr>
          <w:rFonts w:cs="Arial"/>
          <w:spacing w:val="-3"/>
        </w:rPr>
        <w:t>e</w:t>
      </w:r>
      <w:r w:rsidRPr="00E855C6">
        <w:rPr>
          <w:rFonts w:cs="Arial"/>
          <w:spacing w:val="-5"/>
        </w:rPr>
        <w:t>c</w:t>
      </w:r>
      <w:r w:rsidRPr="00E855C6">
        <w:rPr>
          <w:rFonts w:cs="Arial"/>
          <w:spacing w:val="1"/>
        </w:rPr>
        <w:t>t</w:t>
      </w:r>
      <w:r w:rsidRPr="00E855C6">
        <w:rPr>
          <w:rFonts w:cs="Arial"/>
          <w:spacing w:val="-9"/>
        </w:rPr>
        <w:t>i</w:t>
      </w:r>
      <w:r w:rsidRPr="00E855C6">
        <w:rPr>
          <w:rFonts w:cs="Arial"/>
          <w:spacing w:val="-1"/>
        </w:rPr>
        <w:t>o</w:t>
      </w:r>
      <w:r w:rsidRPr="00E855C6">
        <w:rPr>
          <w:rFonts w:cs="Arial"/>
        </w:rPr>
        <w:t>n</w:t>
      </w:r>
      <w:r w:rsidRPr="00E855C6">
        <w:rPr>
          <w:rFonts w:cs="Arial"/>
          <w:spacing w:val="-2"/>
        </w:rPr>
        <w:t xml:space="preserve"> </w:t>
      </w:r>
      <w:r w:rsidRPr="00E855C6">
        <w:rPr>
          <w:rFonts w:cs="Arial"/>
          <w:spacing w:val="-6"/>
        </w:rPr>
        <w:t>i</w:t>
      </w:r>
      <w:r w:rsidRPr="00E855C6">
        <w:rPr>
          <w:rFonts w:cs="Arial"/>
        </w:rPr>
        <w:t>s</w:t>
      </w:r>
      <w:r w:rsidRPr="00E855C6">
        <w:rPr>
          <w:rFonts w:cs="Arial"/>
          <w:spacing w:val="1"/>
        </w:rPr>
        <w:t xml:space="preserve"> </w:t>
      </w:r>
      <w:r w:rsidRPr="00E855C6">
        <w:rPr>
          <w:rFonts w:cs="Arial"/>
        </w:rPr>
        <w:t>c</w:t>
      </w:r>
      <w:r w:rsidRPr="00E855C6">
        <w:rPr>
          <w:rFonts w:cs="Arial"/>
          <w:spacing w:val="-3"/>
        </w:rPr>
        <w:t>o</w:t>
      </w:r>
      <w:r w:rsidRPr="00E855C6">
        <w:rPr>
          <w:rFonts w:cs="Arial"/>
        </w:rPr>
        <w:t>m</w:t>
      </w:r>
      <w:r w:rsidRPr="00E855C6">
        <w:rPr>
          <w:rFonts w:cs="Arial"/>
          <w:spacing w:val="-1"/>
        </w:rPr>
        <w:t>p</w:t>
      </w:r>
      <w:r w:rsidRPr="00E855C6">
        <w:rPr>
          <w:rFonts w:cs="Arial"/>
          <w:spacing w:val="-6"/>
        </w:rPr>
        <w:t>l</w:t>
      </w:r>
      <w:r w:rsidRPr="00E855C6">
        <w:rPr>
          <w:rFonts w:cs="Arial"/>
        </w:rPr>
        <w:t>et</w:t>
      </w:r>
      <w:r w:rsidRPr="00E855C6">
        <w:rPr>
          <w:rFonts w:cs="Arial"/>
          <w:spacing w:val="-3"/>
        </w:rPr>
        <w:t>ed</w:t>
      </w:r>
      <w:r w:rsidRPr="00E855C6">
        <w:rPr>
          <w:rFonts w:cs="Arial"/>
        </w:rPr>
        <w:t>.</w:t>
      </w:r>
    </w:p>
    <w:p w:rsidR="005558BA" w:rsidRDefault="005558BA" w:rsidP="005558BA">
      <w:pPr>
        <w:pStyle w:val="BodyText"/>
        <w:numPr>
          <w:ilvl w:val="2"/>
          <w:numId w:val="7"/>
        </w:numPr>
        <w:tabs>
          <w:tab w:val="left" w:pos="933"/>
        </w:tabs>
        <w:spacing w:before="43" w:line="248" w:lineRule="auto"/>
        <w:ind w:left="933" w:right="819" w:hanging="377"/>
        <w:rPr>
          <w:rFonts w:cs="Arial"/>
        </w:rPr>
      </w:pPr>
      <w:r w:rsidRPr="00E855C6">
        <w:rPr>
          <w:rFonts w:cs="Arial"/>
          <w:spacing w:val="3"/>
        </w:rPr>
        <w:t>Al</w:t>
      </w:r>
      <w:r w:rsidRPr="00E855C6">
        <w:rPr>
          <w:rFonts w:cs="Arial"/>
        </w:rPr>
        <w:t>l</w:t>
      </w:r>
      <w:r w:rsidRPr="00E855C6">
        <w:rPr>
          <w:rFonts w:cs="Arial"/>
          <w:spacing w:val="9"/>
        </w:rPr>
        <w:t xml:space="preserve"> </w:t>
      </w:r>
      <w:r w:rsidRPr="00E855C6">
        <w:rPr>
          <w:rFonts w:cs="Arial"/>
          <w:spacing w:val="1"/>
        </w:rPr>
        <w:t>o</w:t>
      </w:r>
      <w:r w:rsidRPr="00E855C6">
        <w:rPr>
          <w:rFonts w:cs="Arial"/>
        </w:rPr>
        <w:t>f</w:t>
      </w:r>
      <w:r w:rsidRPr="00E855C6">
        <w:rPr>
          <w:rFonts w:cs="Arial"/>
          <w:spacing w:val="8"/>
        </w:rPr>
        <w:t xml:space="preserve"> </w:t>
      </w:r>
      <w:r w:rsidRPr="00E855C6">
        <w:rPr>
          <w:rFonts w:cs="Arial"/>
          <w:spacing w:val="3"/>
        </w:rPr>
        <w:t>t</w:t>
      </w:r>
      <w:r w:rsidRPr="00E855C6">
        <w:rPr>
          <w:rFonts w:cs="Arial"/>
          <w:spacing w:val="1"/>
        </w:rPr>
        <w:t>h</w:t>
      </w:r>
      <w:r w:rsidRPr="00E855C6">
        <w:rPr>
          <w:rFonts w:cs="Arial"/>
        </w:rPr>
        <w:t>e</w:t>
      </w:r>
      <w:r w:rsidRPr="00E855C6">
        <w:rPr>
          <w:rFonts w:cs="Arial"/>
          <w:spacing w:val="9"/>
        </w:rPr>
        <w:t xml:space="preserve"> </w:t>
      </w:r>
      <w:r w:rsidRPr="00E855C6">
        <w:rPr>
          <w:rFonts w:cs="Arial"/>
          <w:spacing w:val="2"/>
        </w:rPr>
        <w:t>v</w:t>
      </w:r>
      <w:r w:rsidRPr="00E855C6">
        <w:rPr>
          <w:rFonts w:cs="Arial"/>
          <w:spacing w:val="4"/>
        </w:rPr>
        <w:t>a</w:t>
      </w:r>
      <w:r w:rsidRPr="00E855C6">
        <w:rPr>
          <w:rFonts w:cs="Arial"/>
          <w:spacing w:val="3"/>
        </w:rPr>
        <w:t>l</w:t>
      </w:r>
      <w:r w:rsidRPr="00E855C6">
        <w:rPr>
          <w:rFonts w:cs="Arial"/>
          <w:spacing w:val="1"/>
        </w:rPr>
        <w:t>i</w:t>
      </w:r>
      <w:r w:rsidRPr="00E855C6">
        <w:rPr>
          <w:rFonts w:cs="Arial"/>
          <w:spacing w:val="4"/>
        </w:rPr>
        <w:t>d</w:t>
      </w:r>
      <w:r w:rsidRPr="00E855C6">
        <w:rPr>
          <w:rFonts w:cs="Arial"/>
          <w:spacing w:val="1"/>
        </w:rPr>
        <w:t>a</w:t>
      </w:r>
      <w:r w:rsidRPr="00E855C6">
        <w:rPr>
          <w:rFonts w:cs="Arial"/>
          <w:spacing w:val="5"/>
        </w:rPr>
        <w:t>t</w:t>
      </w:r>
      <w:r w:rsidRPr="00E855C6">
        <w:rPr>
          <w:rFonts w:cs="Arial"/>
          <w:spacing w:val="3"/>
        </w:rPr>
        <w:t>i</w:t>
      </w:r>
      <w:r w:rsidRPr="00E855C6">
        <w:rPr>
          <w:rFonts w:cs="Arial"/>
          <w:spacing w:val="4"/>
        </w:rPr>
        <w:t>o</w:t>
      </w:r>
      <w:r w:rsidRPr="00E855C6">
        <w:rPr>
          <w:rFonts w:cs="Arial"/>
          <w:spacing w:val="1"/>
        </w:rPr>
        <w:t>n</w:t>
      </w:r>
      <w:r w:rsidRPr="00E855C6">
        <w:rPr>
          <w:rFonts w:cs="Arial"/>
        </w:rPr>
        <w:t>s</w:t>
      </w:r>
      <w:r w:rsidRPr="00E855C6">
        <w:rPr>
          <w:rFonts w:cs="Arial"/>
          <w:spacing w:val="5"/>
        </w:rPr>
        <w:t xml:space="preserve"> f</w:t>
      </w:r>
      <w:r w:rsidRPr="00E855C6">
        <w:rPr>
          <w:rFonts w:cs="Arial"/>
          <w:spacing w:val="1"/>
        </w:rPr>
        <w:t>o</w:t>
      </w:r>
      <w:r w:rsidRPr="00E855C6">
        <w:rPr>
          <w:rFonts w:cs="Arial"/>
        </w:rPr>
        <w:t>r</w:t>
      </w:r>
      <w:r w:rsidRPr="00E855C6">
        <w:rPr>
          <w:rFonts w:cs="Arial"/>
          <w:spacing w:val="6"/>
        </w:rPr>
        <w:t xml:space="preserve"> </w:t>
      </w:r>
      <w:r w:rsidRPr="00E855C6">
        <w:rPr>
          <w:rFonts w:cs="Arial"/>
          <w:spacing w:val="4"/>
        </w:rPr>
        <w:t>ea</w:t>
      </w:r>
      <w:r w:rsidRPr="00E855C6">
        <w:rPr>
          <w:rFonts w:cs="Arial"/>
          <w:spacing w:val="2"/>
        </w:rPr>
        <w:t>c</w:t>
      </w:r>
      <w:r w:rsidRPr="00E855C6">
        <w:rPr>
          <w:rFonts w:cs="Arial"/>
        </w:rPr>
        <w:t>h</w:t>
      </w:r>
      <w:r w:rsidRPr="00E855C6">
        <w:rPr>
          <w:rFonts w:cs="Arial"/>
          <w:spacing w:val="16"/>
        </w:rPr>
        <w:t xml:space="preserve"> </w:t>
      </w:r>
      <w:r w:rsidRPr="00E855C6">
        <w:rPr>
          <w:rFonts w:cs="Arial"/>
          <w:spacing w:val="4"/>
        </w:rPr>
        <w:t>s</w:t>
      </w:r>
      <w:r w:rsidRPr="00E855C6">
        <w:rPr>
          <w:rFonts w:cs="Arial"/>
          <w:spacing w:val="1"/>
        </w:rPr>
        <w:t>e</w:t>
      </w:r>
      <w:r w:rsidRPr="00E855C6">
        <w:rPr>
          <w:rFonts w:cs="Arial"/>
          <w:spacing w:val="2"/>
        </w:rPr>
        <w:t>c</w:t>
      </w:r>
      <w:r w:rsidRPr="00E855C6">
        <w:rPr>
          <w:rFonts w:cs="Arial"/>
          <w:spacing w:val="5"/>
        </w:rPr>
        <w:t>t</w:t>
      </w:r>
      <w:r w:rsidRPr="00E855C6">
        <w:rPr>
          <w:rFonts w:cs="Arial"/>
          <w:spacing w:val="3"/>
        </w:rPr>
        <w:t>i</w:t>
      </w:r>
      <w:r w:rsidRPr="00E855C6">
        <w:rPr>
          <w:rFonts w:cs="Arial"/>
          <w:spacing w:val="4"/>
        </w:rPr>
        <w:t>o</w:t>
      </w:r>
      <w:r w:rsidRPr="00E855C6">
        <w:rPr>
          <w:rFonts w:cs="Arial"/>
        </w:rPr>
        <w:t>n</w:t>
      </w:r>
      <w:r w:rsidRPr="00E855C6">
        <w:rPr>
          <w:rFonts w:cs="Arial"/>
          <w:spacing w:val="7"/>
        </w:rPr>
        <w:t xml:space="preserve"> </w:t>
      </w:r>
      <w:r w:rsidRPr="00E855C6">
        <w:rPr>
          <w:rFonts w:cs="Arial"/>
          <w:spacing w:val="1"/>
        </w:rPr>
        <w:t>a</w:t>
      </w:r>
      <w:r w:rsidRPr="00E855C6">
        <w:rPr>
          <w:rFonts w:cs="Arial"/>
          <w:spacing w:val="3"/>
        </w:rPr>
        <w:t>r</w:t>
      </w:r>
      <w:r w:rsidRPr="00E855C6">
        <w:rPr>
          <w:rFonts w:cs="Arial"/>
        </w:rPr>
        <w:t>e</w:t>
      </w:r>
      <w:r w:rsidRPr="00E855C6">
        <w:rPr>
          <w:rFonts w:cs="Arial"/>
          <w:spacing w:val="7"/>
        </w:rPr>
        <w:t xml:space="preserve"> </w:t>
      </w:r>
      <w:r w:rsidRPr="00E855C6">
        <w:rPr>
          <w:rFonts w:cs="Arial"/>
          <w:spacing w:val="1"/>
        </w:rPr>
        <w:t>p</w:t>
      </w:r>
      <w:r w:rsidRPr="00E855C6">
        <w:rPr>
          <w:rFonts w:cs="Arial"/>
          <w:spacing w:val="5"/>
        </w:rPr>
        <w:t>r</w:t>
      </w:r>
      <w:r w:rsidRPr="00E855C6">
        <w:rPr>
          <w:rFonts w:cs="Arial"/>
          <w:spacing w:val="4"/>
        </w:rPr>
        <w:t>o</w:t>
      </w:r>
      <w:r w:rsidRPr="00E855C6">
        <w:rPr>
          <w:rFonts w:cs="Arial"/>
          <w:spacing w:val="2"/>
        </w:rPr>
        <w:t>v</w:t>
      </w:r>
      <w:r w:rsidRPr="00E855C6">
        <w:rPr>
          <w:rFonts w:cs="Arial"/>
          <w:spacing w:val="3"/>
        </w:rPr>
        <w:t>i</w:t>
      </w:r>
      <w:r w:rsidRPr="00E855C6">
        <w:rPr>
          <w:rFonts w:cs="Arial"/>
          <w:spacing w:val="1"/>
        </w:rPr>
        <w:t>d</w:t>
      </w:r>
      <w:r w:rsidRPr="00E855C6">
        <w:rPr>
          <w:rFonts w:cs="Arial"/>
          <w:spacing w:val="4"/>
        </w:rPr>
        <w:t>e</w:t>
      </w:r>
      <w:r w:rsidRPr="00E855C6">
        <w:rPr>
          <w:rFonts w:cs="Arial"/>
        </w:rPr>
        <w:t>d</w:t>
      </w:r>
      <w:r w:rsidRPr="00E855C6">
        <w:rPr>
          <w:rFonts w:cs="Arial"/>
          <w:spacing w:val="7"/>
        </w:rPr>
        <w:t xml:space="preserve"> </w:t>
      </w:r>
      <w:r w:rsidRPr="00E855C6">
        <w:rPr>
          <w:rFonts w:cs="Arial"/>
          <w:spacing w:val="3"/>
        </w:rPr>
        <w:t>i</w:t>
      </w:r>
      <w:r w:rsidRPr="00E855C6">
        <w:rPr>
          <w:rFonts w:cs="Arial"/>
        </w:rPr>
        <w:t>n</w:t>
      </w:r>
      <w:r w:rsidRPr="00E855C6">
        <w:rPr>
          <w:rFonts w:cs="Arial"/>
          <w:spacing w:val="5"/>
        </w:rPr>
        <w:t xml:space="preserve"> t</w:t>
      </w:r>
      <w:r w:rsidRPr="00E855C6">
        <w:rPr>
          <w:rFonts w:cs="Arial"/>
          <w:spacing w:val="4"/>
        </w:rPr>
        <w:t>h</w:t>
      </w:r>
      <w:r w:rsidRPr="00E855C6">
        <w:rPr>
          <w:rFonts w:cs="Arial"/>
        </w:rPr>
        <w:t>e</w:t>
      </w:r>
      <w:r w:rsidRPr="00E855C6">
        <w:rPr>
          <w:rFonts w:cs="Arial"/>
          <w:spacing w:val="7"/>
        </w:rPr>
        <w:t xml:space="preserve"> </w:t>
      </w:r>
      <w:r w:rsidRPr="00E855C6">
        <w:rPr>
          <w:rFonts w:cs="Arial"/>
          <w:spacing w:val="3"/>
        </w:rPr>
        <w:t>i</w:t>
      </w:r>
      <w:r w:rsidRPr="00E855C6">
        <w:rPr>
          <w:rFonts w:cs="Arial"/>
          <w:spacing w:val="1"/>
        </w:rPr>
        <w:t>n</w:t>
      </w:r>
      <w:r w:rsidRPr="00E855C6">
        <w:rPr>
          <w:rFonts w:cs="Arial"/>
          <w:spacing w:val="4"/>
        </w:rPr>
        <w:t>d</w:t>
      </w:r>
      <w:r w:rsidRPr="00E855C6">
        <w:rPr>
          <w:rFonts w:cs="Arial"/>
          <w:spacing w:val="3"/>
        </w:rPr>
        <w:t>i</w:t>
      </w:r>
      <w:r w:rsidRPr="00E855C6">
        <w:rPr>
          <w:rFonts w:cs="Arial"/>
          <w:spacing w:val="2"/>
        </w:rPr>
        <w:t>v</w:t>
      </w:r>
      <w:r w:rsidRPr="00E855C6">
        <w:rPr>
          <w:rFonts w:cs="Arial"/>
          <w:spacing w:val="3"/>
        </w:rPr>
        <w:t>i</w:t>
      </w:r>
      <w:r w:rsidRPr="00E855C6">
        <w:rPr>
          <w:rFonts w:cs="Arial"/>
          <w:spacing w:val="4"/>
        </w:rPr>
        <w:t>dua</w:t>
      </w:r>
      <w:r w:rsidRPr="00E855C6">
        <w:rPr>
          <w:rFonts w:cs="Arial"/>
        </w:rPr>
        <w:t>l</w:t>
      </w:r>
      <w:r w:rsidRPr="00E855C6">
        <w:rPr>
          <w:rFonts w:cs="Arial"/>
          <w:spacing w:val="4"/>
        </w:rPr>
        <w:t xml:space="preserve"> se</w:t>
      </w:r>
      <w:r w:rsidRPr="00E855C6">
        <w:rPr>
          <w:rFonts w:cs="Arial"/>
          <w:spacing w:val="2"/>
        </w:rPr>
        <w:t>c</w:t>
      </w:r>
      <w:r w:rsidRPr="00E855C6">
        <w:rPr>
          <w:rFonts w:cs="Arial"/>
          <w:spacing w:val="5"/>
        </w:rPr>
        <w:t>t</w:t>
      </w:r>
      <w:r w:rsidRPr="00E855C6">
        <w:rPr>
          <w:rFonts w:cs="Arial"/>
          <w:spacing w:val="1"/>
        </w:rPr>
        <w:t>i</w:t>
      </w:r>
      <w:r w:rsidRPr="00E855C6">
        <w:rPr>
          <w:rFonts w:cs="Arial"/>
          <w:spacing w:val="4"/>
        </w:rPr>
        <w:t>on</w:t>
      </w:r>
      <w:r w:rsidRPr="00E855C6">
        <w:rPr>
          <w:rFonts w:cs="Arial"/>
        </w:rPr>
        <w:t xml:space="preserve">s </w:t>
      </w:r>
      <w:r w:rsidRPr="00E855C6">
        <w:rPr>
          <w:rFonts w:cs="Arial"/>
          <w:spacing w:val="1"/>
        </w:rPr>
        <w:t>o</w:t>
      </w:r>
      <w:r w:rsidRPr="00E855C6">
        <w:rPr>
          <w:rFonts w:cs="Arial"/>
        </w:rPr>
        <w:t>f</w:t>
      </w:r>
      <w:r w:rsidRPr="00E855C6">
        <w:rPr>
          <w:rFonts w:cs="Arial"/>
          <w:spacing w:val="8"/>
        </w:rPr>
        <w:t xml:space="preserve"> </w:t>
      </w:r>
      <w:r w:rsidRPr="00E855C6">
        <w:rPr>
          <w:rFonts w:cs="Arial"/>
          <w:spacing w:val="5"/>
        </w:rPr>
        <w:t>t</w:t>
      </w:r>
      <w:r w:rsidRPr="00E855C6">
        <w:rPr>
          <w:rFonts w:cs="Arial"/>
          <w:spacing w:val="4"/>
        </w:rPr>
        <w:t>h</w:t>
      </w:r>
      <w:r w:rsidRPr="00E855C6">
        <w:rPr>
          <w:rFonts w:cs="Arial"/>
          <w:spacing w:val="1"/>
        </w:rPr>
        <w:t>i</w:t>
      </w:r>
      <w:r w:rsidRPr="00E855C6">
        <w:rPr>
          <w:rFonts w:cs="Arial"/>
        </w:rPr>
        <w:t>s</w:t>
      </w:r>
      <w:r w:rsidRPr="00E855C6">
        <w:rPr>
          <w:rFonts w:cs="Arial"/>
          <w:spacing w:val="7"/>
        </w:rPr>
        <w:t xml:space="preserve"> </w:t>
      </w:r>
      <w:r w:rsidRPr="00E855C6">
        <w:rPr>
          <w:rFonts w:cs="Arial"/>
          <w:spacing w:val="3"/>
        </w:rPr>
        <w:t>U</w:t>
      </w:r>
      <w:r w:rsidRPr="00E855C6">
        <w:rPr>
          <w:rFonts w:cs="Arial"/>
          <w:spacing w:val="2"/>
        </w:rPr>
        <w:t>s</w:t>
      </w:r>
      <w:r w:rsidRPr="00E855C6">
        <w:rPr>
          <w:rFonts w:cs="Arial"/>
          <w:spacing w:val="4"/>
        </w:rPr>
        <w:t>e</w:t>
      </w:r>
      <w:r w:rsidRPr="00E855C6">
        <w:rPr>
          <w:rFonts w:cs="Arial"/>
        </w:rPr>
        <w:t>r</w:t>
      </w:r>
      <w:r w:rsidRPr="00E855C6">
        <w:rPr>
          <w:rFonts w:cs="Arial"/>
          <w:spacing w:val="6"/>
        </w:rPr>
        <w:t xml:space="preserve"> </w:t>
      </w:r>
      <w:r w:rsidRPr="00E855C6">
        <w:rPr>
          <w:rFonts w:cs="Arial"/>
          <w:spacing w:val="3"/>
        </w:rPr>
        <w:t>G</w:t>
      </w:r>
      <w:r w:rsidRPr="00E855C6">
        <w:rPr>
          <w:rFonts w:cs="Arial"/>
          <w:spacing w:val="4"/>
        </w:rPr>
        <w:t>u</w:t>
      </w:r>
      <w:r w:rsidRPr="00E855C6">
        <w:rPr>
          <w:rFonts w:cs="Arial"/>
          <w:spacing w:val="3"/>
        </w:rPr>
        <w:t>i</w:t>
      </w:r>
      <w:r w:rsidRPr="00E855C6">
        <w:rPr>
          <w:rFonts w:cs="Arial"/>
          <w:spacing w:val="4"/>
        </w:rPr>
        <w:t>d</w:t>
      </w:r>
      <w:r w:rsidRPr="00E855C6">
        <w:rPr>
          <w:rFonts w:cs="Arial"/>
          <w:spacing w:val="1"/>
        </w:rPr>
        <w:t>e</w:t>
      </w:r>
      <w:r w:rsidRPr="00E855C6">
        <w:rPr>
          <w:rFonts w:cs="Arial"/>
        </w:rPr>
        <w:t>.</w:t>
      </w:r>
      <w:r w:rsidRPr="00E855C6">
        <w:rPr>
          <w:rFonts w:cs="Arial"/>
          <w:spacing w:val="6"/>
        </w:rPr>
        <w:t xml:space="preserve"> </w:t>
      </w:r>
      <w:r w:rsidRPr="00E855C6">
        <w:rPr>
          <w:rFonts w:cs="Arial"/>
          <w:spacing w:val="3"/>
        </w:rPr>
        <w:t>T</w:t>
      </w:r>
      <w:r w:rsidRPr="00E855C6">
        <w:rPr>
          <w:rFonts w:cs="Arial"/>
          <w:spacing w:val="4"/>
        </w:rPr>
        <w:t>h</w:t>
      </w:r>
      <w:r w:rsidRPr="00E855C6">
        <w:rPr>
          <w:rFonts w:cs="Arial"/>
        </w:rPr>
        <w:t>e</w:t>
      </w:r>
      <w:r w:rsidRPr="00E855C6">
        <w:rPr>
          <w:rFonts w:cs="Arial"/>
          <w:spacing w:val="5"/>
        </w:rPr>
        <w:t xml:space="preserve"> r</w:t>
      </w:r>
      <w:r w:rsidRPr="00E855C6">
        <w:rPr>
          <w:rFonts w:cs="Arial"/>
          <w:spacing w:val="3"/>
        </w:rPr>
        <w:t>i</w:t>
      </w:r>
      <w:r w:rsidRPr="00E855C6">
        <w:rPr>
          <w:rFonts w:cs="Arial"/>
          <w:spacing w:val="2"/>
        </w:rPr>
        <w:t>c</w:t>
      </w:r>
      <w:r w:rsidRPr="00E855C6">
        <w:rPr>
          <w:rFonts w:cs="Arial"/>
        </w:rPr>
        <w:t>h</w:t>
      </w:r>
      <w:r w:rsidRPr="00E855C6">
        <w:rPr>
          <w:rFonts w:cs="Arial"/>
          <w:spacing w:val="7"/>
        </w:rPr>
        <w:t xml:space="preserve"> </w:t>
      </w:r>
      <w:r w:rsidRPr="00E855C6">
        <w:rPr>
          <w:rFonts w:cs="Arial"/>
          <w:spacing w:val="3"/>
        </w:rPr>
        <w:t>t</w:t>
      </w:r>
      <w:r w:rsidRPr="00E855C6">
        <w:rPr>
          <w:rFonts w:cs="Arial"/>
          <w:spacing w:val="4"/>
        </w:rPr>
        <w:t>e</w:t>
      </w:r>
      <w:r w:rsidRPr="00E855C6">
        <w:rPr>
          <w:rFonts w:cs="Arial"/>
          <w:spacing w:val="2"/>
        </w:rPr>
        <w:t>x</w:t>
      </w:r>
      <w:r w:rsidRPr="00E855C6">
        <w:rPr>
          <w:rFonts w:cs="Arial"/>
        </w:rPr>
        <w:t>t</w:t>
      </w:r>
      <w:r w:rsidRPr="00E855C6">
        <w:rPr>
          <w:rFonts w:cs="Arial"/>
          <w:spacing w:val="8"/>
        </w:rPr>
        <w:t xml:space="preserve"> </w:t>
      </w:r>
      <w:r w:rsidRPr="00E855C6">
        <w:rPr>
          <w:rFonts w:cs="Arial"/>
          <w:spacing w:val="1"/>
        </w:rPr>
        <w:t>e</w:t>
      </w:r>
      <w:r w:rsidRPr="00E855C6">
        <w:rPr>
          <w:rFonts w:cs="Arial"/>
          <w:spacing w:val="4"/>
        </w:rPr>
        <w:t>d</w:t>
      </w:r>
      <w:r w:rsidRPr="00E855C6">
        <w:rPr>
          <w:rFonts w:cs="Arial"/>
          <w:spacing w:val="3"/>
        </w:rPr>
        <w:t>it</w:t>
      </w:r>
      <w:r w:rsidRPr="00E855C6">
        <w:rPr>
          <w:rFonts w:cs="Arial"/>
          <w:spacing w:val="1"/>
        </w:rPr>
        <w:t>o</w:t>
      </w:r>
      <w:r w:rsidRPr="00E855C6">
        <w:rPr>
          <w:rFonts w:cs="Arial"/>
          <w:spacing w:val="5"/>
        </w:rPr>
        <w:t>r</w:t>
      </w:r>
      <w:r w:rsidRPr="00E855C6">
        <w:rPr>
          <w:rFonts w:cs="Arial"/>
        </w:rPr>
        <w:t>s</w:t>
      </w:r>
      <w:r w:rsidRPr="00E855C6">
        <w:rPr>
          <w:rFonts w:cs="Arial"/>
          <w:spacing w:val="7"/>
        </w:rPr>
        <w:t xml:space="preserve"> </w:t>
      </w:r>
      <w:r w:rsidRPr="00E855C6">
        <w:rPr>
          <w:rFonts w:cs="Arial"/>
          <w:spacing w:val="1"/>
        </w:rPr>
        <w:t>p</w:t>
      </w:r>
      <w:r w:rsidRPr="00E855C6">
        <w:rPr>
          <w:rFonts w:cs="Arial"/>
          <w:spacing w:val="5"/>
        </w:rPr>
        <w:t>r</w:t>
      </w:r>
      <w:r w:rsidRPr="00E855C6">
        <w:rPr>
          <w:rFonts w:cs="Arial"/>
          <w:spacing w:val="4"/>
        </w:rPr>
        <w:t>o</w:t>
      </w:r>
      <w:r w:rsidRPr="00E855C6">
        <w:rPr>
          <w:rFonts w:cs="Arial"/>
          <w:spacing w:val="2"/>
        </w:rPr>
        <w:t>v</w:t>
      </w:r>
      <w:r w:rsidRPr="00E855C6">
        <w:rPr>
          <w:rFonts w:cs="Arial"/>
          <w:spacing w:val="3"/>
        </w:rPr>
        <w:t>i</w:t>
      </w:r>
      <w:r w:rsidRPr="00E855C6">
        <w:rPr>
          <w:rFonts w:cs="Arial"/>
          <w:spacing w:val="1"/>
        </w:rPr>
        <w:t>d</w:t>
      </w:r>
      <w:r w:rsidRPr="00E855C6">
        <w:rPr>
          <w:rFonts w:cs="Arial"/>
        </w:rPr>
        <w:t>e</w:t>
      </w:r>
      <w:r w:rsidRPr="00E855C6">
        <w:rPr>
          <w:rFonts w:cs="Arial"/>
          <w:spacing w:val="7"/>
        </w:rPr>
        <w:t xml:space="preserve"> </w:t>
      </w:r>
      <w:r w:rsidRPr="00E855C6">
        <w:rPr>
          <w:rFonts w:cs="Arial"/>
          <w:spacing w:val="4"/>
        </w:rPr>
        <w:t>ch</w:t>
      </w:r>
      <w:r w:rsidRPr="00E855C6">
        <w:rPr>
          <w:rFonts w:cs="Arial"/>
          <w:spacing w:val="1"/>
        </w:rPr>
        <w:t>a</w:t>
      </w:r>
      <w:r w:rsidRPr="00E855C6">
        <w:rPr>
          <w:rFonts w:cs="Arial"/>
          <w:spacing w:val="5"/>
        </w:rPr>
        <w:t>r</w:t>
      </w:r>
      <w:r w:rsidRPr="00E855C6">
        <w:rPr>
          <w:rFonts w:cs="Arial"/>
          <w:spacing w:val="1"/>
        </w:rPr>
        <w:t>a</w:t>
      </w:r>
      <w:r w:rsidRPr="00E855C6">
        <w:rPr>
          <w:rFonts w:cs="Arial"/>
          <w:spacing w:val="2"/>
        </w:rPr>
        <w:t>c</w:t>
      </w:r>
      <w:r w:rsidRPr="00E855C6">
        <w:rPr>
          <w:rFonts w:cs="Arial"/>
          <w:spacing w:val="5"/>
        </w:rPr>
        <w:t>t</w:t>
      </w:r>
      <w:r w:rsidRPr="00E855C6">
        <w:rPr>
          <w:rFonts w:cs="Arial"/>
          <w:spacing w:val="1"/>
        </w:rPr>
        <w:t>e</w:t>
      </w:r>
      <w:r w:rsidRPr="00E855C6">
        <w:rPr>
          <w:rFonts w:cs="Arial"/>
        </w:rPr>
        <w:t>r</w:t>
      </w:r>
      <w:r w:rsidRPr="00E855C6">
        <w:rPr>
          <w:rFonts w:cs="Arial"/>
          <w:spacing w:val="8"/>
        </w:rPr>
        <w:t xml:space="preserve"> </w:t>
      </w:r>
      <w:r w:rsidRPr="00E855C6">
        <w:rPr>
          <w:rFonts w:cs="Arial"/>
          <w:spacing w:val="2"/>
        </w:rPr>
        <w:t>c</w:t>
      </w:r>
      <w:r w:rsidRPr="00E855C6">
        <w:rPr>
          <w:rFonts w:cs="Arial"/>
          <w:spacing w:val="4"/>
        </w:rPr>
        <w:t>ou</w:t>
      </w:r>
      <w:r w:rsidRPr="00E855C6">
        <w:rPr>
          <w:rFonts w:cs="Arial"/>
          <w:spacing w:val="1"/>
        </w:rPr>
        <w:t>n</w:t>
      </w:r>
      <w:r w:rsidRPr="00E855C6">
        <w:rPr>
          <w:rFonts w:cs="Arial"/>
          <w:spacing w:val="5"/>
        </w:rPr>
        <w:t>t</w:t>
      </w:r>
      <w:r w:rsidRPr="00E855C6">
        <w:rPr>
          <w:rFonts w:cs="Arial"/>
          <w:spacing w:val="1"/>
        </w:rPr>
        <w:t>e</w:t>
      </w:r>
      <w:r w:rsidRPr="00E855C6">
        <w:rPr>
          <w:rFonts w:cs="Arial"/>
          <w:spacing w:val="3"/>
        </w:rPr>
        <w:t>r</w:t>
      </w:r>
      <w:r w:rsidRPr="00E855C6">
        <w:rPr>
          <w:rFonts w:cs="Arial"/>
        </w:rPr>
        <w:t>s</w:t>
      </w:r>
      <w:r w:rsidRPr="00E855C6">
        <w:rPr>
          <w:rFonts w:cs="Arial"/>
          <w:spacing w:val="5"/>
        </w:rPr>
        <w:t xml:space="preserve"> t</w:t>
      </w:r>
      <w:r w:rsidRPr="00E855C6">
        <w:rPr>
          <w:rFonts w:cs="Arial"/>
        </w:rPr>
        <w:t>o</w:t>
      </w:r>
      <w:r w:rsidRPr="00E855C6">
        <w:rPr>
          <w:rFonts w:cs="Arial"/>
          <w:spacing w:val="7"/>
        </w:rPr>
        <w:t xml:space="preserve"> </w:t>
      </w:r>
      <w:r w:rsidRPr="00E855C6">
        <w:rPr>
          <w:rFonts w:cs="Arial"/>
          <w:spacing w:val="1"/>
        </w:rPr>
        <w:t>h</w:t>
      </w:r>
      <w:r w:rsidRPr="00E855C6">
        <w:rPr>
          <w:rFonts w:cs="Arial"/>
          <w:spacing w:val="4"/>
        </w:rPr>
        <w:t>e</w:t>
      </w:r>
      <w:r w:rsidRPr="00E855C6">
        <w:rPr>
          <w:rFonts w:cs="Arial"/>
          <w:spacing w:val="3"/>
        </w:rPr>
        <w:t>l</w:t>
      </w:r>
      <w:r w:rsidRPr="00E855C6">
        <w:rPr>
          <w:rFonts w:cs="Arial"/>
        </w:rPr>
        <w:t xml:space="preserve">p </w:t>
      </w:r>
      <w:r w:rsidRPr="00E855C6">
        <w:rPr>
          <w:rFonts w:cs="Arial"/>
          <w:spacing w:val="2"/>
        </w:rPr>
        <w:t>y</w:t>
      </w:r>
      <w:r w:rsidRPr="00E855C6">
        <w:rPr>
          <w:rFonts w:cs="Arial"/>
          <w:spacing w:val="4"/>
        </w:rPr>
        <w:t>o</w:t>
      </w:r>
      <w:r w:rsidRPr="00E855C6">
        <w:rPr>
          <w:rFonts w:cs="Arial"/>
        </w:rPr>
        <w:t>u</w:t>
      </w:r>
      <w:r w:rsidRPr="00E855C6">
        <w:rPr>
          <w:rFonts w:cs="Arial"/>
          <w:spacing w:val="9"/>
        </w:rPr>
        <w:t xml:space="preserve"> </w:t>
      </w:r>
      <w:r w:rsidRPr="00E855C6">
        <w:rPr>
          <w:rFonts w:cs="Arial"/>
          <w:spacing w:val="1"/>
        </w:rPr>
        <w:t>de</w:t>
      </w:r>
      <w:r w:rsidRPr="00E855C6">
        <w:rPr>
          <w:rFonts w:cs="Arial"/>
          <w:spacing w:val="5"/>
        </w:rPr>
        <w:t>t</w:t>
      </w:r>
      <w:r w:rsidRPr="00E855C6">
        <w:rPr>
          <w:rFonts w:cs="Arial"/>
          <w:spacing w:val="1"/>
        </w:rPr>
        <w:t>e</w:t>
      </w:r>
      <w:r w:rsidRPr="00E855C6">
        <w:rPr>
          <w:rFonts w:cs="Arial"/>
          <w:spacing w:val="3"/>
        </w:rPr>
        <w:t>r</w:t>
      </w:r>
      <w:r w:rsidRPr="00E855C6">
        <w:rPr>
          <w:rFonts w:cs="Arial"/>
          <w:spacing w:val="5"/>
        </w:rPr>
        <w:t>m</w:t>
      </w:r>
      <w:r w:rsidRPr="00E855C6">
        <w:rPr>
          <w:rFonts w:cs="Arial"/>
          <w:spacing w:val="3"/>
        </w:rPr>
        <w:t>i</w:t>
      </w:r>
      <w:r w:rsidRPr="00E855C6">
        <w:rPr>
          <w:rFonts w:cs="Arial"/>
          <w:spacing w:val="4"/>
        </w:rPr>
        <w:t>n</w:t>
      </w:r>
      <w:r w:rsidRPr="00E855C6">
        <w:rPr>
          <w:rFonts w:cs="Arial"/>
        </w:rPr>
        <w:t>e</w:t>
      </w:r>
      <w:r w:rsidRPr="00E855C6">
        <w:rPr>
          <w:rFonts w:cs="Arial"/>
          <w:spacing w:val="5"/>
        </w:rPr>
        <w:t xml:space="preserve"> </w:t>
      </w:r>
      <w:r w:rsidRPr="00E855C6">
        <w:rPr>
          <w:rFonts w:cs="Arial"/>
          <w:spacing w:val="4"/>
        </w:rPr>
        <w:t>ho</w:t>
      </w:r>
      <w:r w:rsidRPr="00E855C6">
        <w:rPr>
          <w:rFonts w:cs="Arial"/>
        </w:rPr>
        <w:t>w</w:t>
      </w:r>
      <w:r w:rsidRPr="00E855C6">
        <w:rPr>
          <w:rFonts w:cs="Arial"/>
          <w:spacing w:val="4"/>
        </w:rPr>
        <w:t xml:space="preserve"> </w:t>
      </w:r>
      <w:r w:rsidRPr="00E855C6">
        <w:rPr>
          <w:rFonts w:cs="Arial"/>
          <w:spacing w:val="5"/>
        </w:rPr>
        <w:t>m</w:t>
      </w:r>
      <w:r w:rsidRPr="00E855C6">
        <w:rPr>
          <w:rFonts w:cs="Arial"/>
          <w:spacing w:val="1"/>
        </w:rPr>
        <w:t>u</w:t>
      </w:r>
      <w:r w:rsidRPr="00E855C6">
        <w:rPr>
          <w:rFonts w:cs="Arial"/>
          <w:spacing w:val="2"/>
        </w:rPr>
        <w:t>c</w:t>
      </w:r>
      <w:r w:rsidRPr="00E855C6">
        <w:rPr>
          <w:rFonts w:cs="Arial"/>
        </w:rPr>
        <w:t>h</w:t>
      </w:r>
      <w:r w:rsidRPr="00E855C6">
        <w:rPr>
          <w:rFonts w:cs="Arial"/>
          <w:spacing w:val="7"/>
        </w:rPr>
        <w:t xml:space="preserve"> </w:t>
      </w:r>
      <w:r w:rsidRPr="00E855C6">
        <w:rPr>
          <w:rFonts w:cs="Arial"/>
          <w:spacing w:val="4"/>
        </w:rPr>
        <w:t>ne</w:t>
      </w:r>
      <w:r w:rsidRPr="00E855C6">
        <w:rPr>
          <w:rFonts w:cs="Arial"/>
          <w:spacing w:val="1"/>
        </w:rPr>
        <w:t>e</w:t>
      </w:r>
      <w:r w:rsidRPr="00E855C6">
        <w:rPr>
          <w:rFonts w:cs="Arial"/>
          <w:spacing w:val="4"/>
        </w:rPr>
        <w:t>d</w:t>
      </w:r>
      <w:r w:rsidRPr="00E855C6">
        <w:rPr>
          <w:rFonts w:cs="Arial"/>
        </w:rPr>
        <w:t>s</w:t>
      </w:r>
      <w:r w:rsidRPr="00E855C6">
        <w:rPr>
          <w:rFonts w:cs="Arial"/>
          <w:spacing w:val="5"/>
        </w:rPr>
        <w:t xml:space="preserve"> t</w:t>
      </w:r>
      <w:r w:rsidRPr="00E855C6">
        <w:rPr>
          <w:rFonts w:cs="Arial"/>
        </w:rPr>
        <w:t>o</w:t>
      </w:r>
      <w:r w:rsidRPr="00E855C6">
        <w:rPr>
          <w:rFonts w:cs="Arial"/>
          <w:spacing w:val="7"/>
        </w:rPr>
        <w:t xml:space="preserve"> </w:t>
      </w:r>
      <w:r w:rsidRPr="00E855C6">
        <w:rPr>
          <w:rFonts w:cs="Arial"/>
          <w:spacing w:val="1"/>
        </w:rPr>
        <w:t>b</w:t>
      </w:r>
      <w:r w:rsidRPr="00E855C6">
        <w:rPr>
          <w:rFonts w:cs="Arial"/>
        </w:rPr>
        <w:t>e</w:t>
      </w:r>
      <w:r w:rsidRPr="00E855C6">
        <w:rPr>
          <w:rFonts w:cs="Arial"/>
          <w:spacing w:val="7"/>
        </w:rPr>
        <w:t xml:space="preserve"> </w:t>
      </w:r>
      <w:r w:rsidRPr="00E855C6">
        <w:rPr>
          <w:rFonts w:cs="Arial"/>
          <w:spacing w:val="3"/>
        </w:rPr>
        <w:t>r</w:t>
      </w:r>
      <w:r w:rsidRPr="00E855C6">
        <w:rPr>
          <w:rFonts w:cs="Arial"/>
          <w:spacing w:val="4"/>
        </w:rPr>
        <w:t>ed</w:t>
      </w:r>
      <w:r w:rsidRPr="00E855C6">
        <w:rPr>
          <w:rFonts w:cs="Arial"/>
          <w:spacing w:val="1"/>
        </w:rPr>
        <w:t>u</w:t>
      </w:r>
      <w:r w:rsidRPr="00E855C6">
        <w:rPr>
          <w:rFonts w:cs="Arial"/>
          <w:spacing w:val="4"/>
        </w:rPr>
        <w:t>c</w:t>
      </w:r>
      <w:r w:rsidRPr="00E855C6">
        <w:rPr>
          <w:rFonts w:cs="Arial"/>
          <w:spacing w:val="1"/>
        </w:rPr>
        <w:t>e</w:t>
      </w:r>
      <w:r w:rsidRPr="00E855C6">
        <w:rPr>
          <w:rFonts w:cs="Arial"/>
        </w:rPr>
        <w:t>d</w:t>
      </w:r>
      <w:r w:rsidRPr="00E855C6">
        <w:rPr>
          <w:rFonts w:cs="Arial"/>
          <w:spacing w:val="7"/>
        </w:rPr>
        <w:t xml:space="preserve"> </w:t>
      </w:r>
      <w:r w:rsidRPr="00E855C6">
        <w:rPr>
          <w:rFonts w:cs="Arial"/>
          <w:spacing w:val="3"/>
        </w:rPr>
        <w:t>i</w:t>
      </w:r>
      <w:r w:rsidRPr="00E855C6">
        <w:rPr>
          <w:rFonts w:cs="Arial"/>
        </w:rPr>
        <w:t>f</w:t>
      </w:r>
      <w:r w:rsidRPr="00E855C6">
        <w:rPr>
          <w:rFonts w:cs="Arial"/>
          <w:spacing w:val="11"/>
        </w:rPr>
        <w:t xml:space="preserve"> </w:t>
      </w:r>
      <w:r w:rsidRPr="00E855C6">
        <w:rPr>
          <w:rFonts w:cs="Arial"/>
        </w:rPr>
        <w:t>y</w:t>
      </w:r>
      <w:r w:rsidRPr="00E855C6">
        <w:rPr>
          <w:rFonts w:cs="Arial"/>
          <w:spacing w:val="4"/>
        </w:rPr>
        <w:t>o</w:t>
      </w:r>
      <w:r w:rsidRPr="00E855C6">
        <w:rPr>
          <w:rFonts w:cs="Arial"/>
        </w:rPr>
        <w:t>u</w:t>
      </w:r>
      <w:r w:rsidRPr="00E855C6">
        <w:rPr>
          <w:rFonts w:cs="Arial"/>
          <w:spacing w:val="7"/>
        </w:rPr>
        <w:t xml:space="preserve"> </w:t>
      </w:r>
      <w:r w:rsidRPr="00E855C6">
        <w:rPr>
          <w:rFonts w:cs="Arial"/>
          <w:spacing w:val="4"/>
        </w:rPr>
        <w:t>e</w:t>
      </w:r>
      <w:r w:rsidRPr="00E855C6">
        <w:rPr>
          <w:rFonts w:cs="Arial"/>
          <w:spacing w:val="2"/>
        </w:rPr>
        <w:t>x</w:t>
      </w:r>
      <w:r w:rsidRPr="00E855C6">
        <w:rPr>
          <w:rFonts w:cs="Arial"/>
          <w:spacing w:val="4"/>
        </w:rPr>
        <w:t>c</w:t>
      </w:r>
      <w:r w:rsidRPr="00E855C6">
        <w:rPr>
          <w:rFonts w:cs="Arial"/>
          <w:spacing w:val="1"/>
        </w:rPr>
        <w:t>e</w:t>
      </w:r>
      <w:r w:rsidRPr="00E855C6">
        <w:rPr>
          <w:rFonts w:cs="Arial"/>
          <w:spacing w:val="4"/>
        </w:rPr>
        <w:t>e</w:t>
      </w:r>
      <w:r w:rsidRPr="00E855C6">
        <w:rPr>
          <w:rFonts w:cs="Arial"/>
        </w:rPr>
        <w:t>d</w:t>
      </w:r>
      <w:r w:rsidRPr="00E855C6">
        <w:rPr>
          <w:rFonts w:cs="Arial"/>
          <w:spacing w:val="5"/>
        </w:rPr>
        <w:t xml:space="preserve"> t</w:t>
      </w:r>
      <w:r w:rsidRPr="00E855C6">
        <w:rPr>
          <w:rFonts w:cs="Arial"/>
          <w:spacing w:val="1"/>
        </w:rPr>
        <w:t>h</w:t>
      </w:r>
      <w:r w:rsidRPr="00E855C6">
        <w:rPr>
          <w:rFonts w:cs="Arial"/>
        </w:rPr>
        <w:t>e</w:t>
      </w:r>
      <w:r w:rsidRPr="00E855C6">
        <w:rPr>
          <w:rFonts w:cs="Arial"/>
          <w:spacing w:val="9"/>
        </w:rPr>
        <w:t xml:space="preserve"> </w:t>
      </w:r>
      <w:r w:rsidRPr="00E855C6">
        <w:rPr>
          <w:rFonts w:cs="Arial"/>
          <w:spacing w:val="3"/>
        </w:rPr>
        <w:t>l</w:t>
      </w:r>
      <w:r w:rsidRPr="00E855C6">
        <w:rPr>
          <w:rFonts w:cs="Arial"/>
          <w:spacing w:val="1"/>
        </w:rPr>
        <w:t>i</w:t>
      </w:r>
      <w:r w:rsidRPr="00E855C6">
        <w:rPr>
          <w:rFonts w:cs="Arial"/>
          <w:spacing w:val="5"/>
        </w:rPr>
        <w:t>m</w:t>
      </w:r>
      <w:r w:rsidRPr="00E855C6">
        <w:rPr>
          <w:rFonts w:cs="Arial"/>
          <w:spacing w:val="1"/>
        </w:rPr>
        <w:t>i</w:t>
      </w:r>
      <w:r w:rsidRPr="00E855C6">
        <w:rPr>
          <w:rFonts w:cs="Arial"/>
        </w:rPr>
        <w:t>t</w:t>
      </w:r>
      <w:r w:rsidRPr="00E855C6">
        <w:rPr>
          <w:rFonts w:cs="Arial"/>
          <w:spacing w:val="8"/>
        </w:rPr>
        <w:t xml:space="preserve"> </w:t>
      </w:r>
      <w:r w:rsidRPr="00E855C6">
        <w:rPr>
          <w:rFonts w:cs="Arial"/>
          <w:spacing w:val="1"/>
        </w:rPr>
        <w:t>a</w:t>
      </w:r>
      <w:r w:rsidRPr="00E855C6">
        <w:rPr>
          <w:rFonts w:cs="Arial"/>
          <w:spacing w:val="4"/>
        </w:rPr>
        <w:t>n</w:t>
      </w:r>
      <w:r w:rsidRPr="00E855C6">
        <w:rPr>
          <w:rFonts w:cs="Arial"/>
        </w:rPr>
        <w:t>d</w:t>
      </w:r>
      <w:r w:rsidRPr="00E855C6">
        <w:rPr>
          <w:rFonts w:cs="Arial"/>
          <w:spacing w:val="7"/>
        </w:rPr>
        <w:t xml:space="preserve"> </w:t>
      </w:r>
      <w:r w:rsidRPr="00E855C6">
        <w:rPr>
          <w:rFonts w:cs="Arial"/>
          <w:spacing w:val="3"/>
        </w:rPr>
        <w:t>t</w:t>
      </w:r>
      <w:r w:rsidRPr="00E855C6">
        <w:rPr>
          <w:rFonts w:cs="Arial"/>
        </w:rPr>
        <w:t xml:space="preserve">o </w:t>
      </w:r>
      <w:r w:rsidRPr="00E855C6">
        <w:rPr>
          <w:rFonts w:cs="Arial"/>
          <w:spacing w:val="4"/>
        </w:rPr>
        <w:t>he</w:t>
      </w:r>
      <w:r w:rsidRPr="00E855C6">
        <w:rPr>
          <w:rFonts w:cs="Arial"/>
          <w:spacing w:val="3"/>
        </w:rPr>
        <w:t>l</w:t>
      </w:r>
      <w:r w:rsidRPr="00E855C6">
        <w:rPr>
          <w:rFonts w:cs="Arial"/>
        </w:rPr>
        <w:t>p</w:t>
      </w:r>
      <w:r w:rsidRPr="00E855C6">
        <w:rPr>
          <w:rFonts w:cs="Arial"/>
          <w:spacing w:val="7"/>
        </w:rPr>
        <w:t xml:space="preserve"> </w:t>
      </w:r>
      <w:r w:rsidRPr="00E855C6">
        <w:rPr>
          <w:rFonts w:cs="Arial"/>
          <w:spacing w:val="2"/>
        </w:rPr>
        <w:t>y</w:t>
      </w:r>
      <w:r w:rsidRPr="00E855C6">
        <w:rPr>
          <w:rFonts w:cs="Arial"/>
          <w:spacing w:val="4"/>
        </w:rPr>
        <w:t>o</w:t>
      </w:r>
      <w:r w:rsidRPr="00E855C6">
        <w:rPr>
          <w:rFonts w:cs="Arial"/>
        </w:rPr>
        <w:t>u</w:t>
      </w:r>
      <w:r w:rsidRPr="00E855C6">
        <w:rPr>
          <w:rFonts w:cs="Arial"/>
          <w:spacing w:val="7"/>
        </w:rPr>
        <w:t xml:space="preserve"> </w:t>
      </w:r>
      <w:r w:rsidRPr="00E855C6">
        <w:rPr>
          <w:rFonts w:cs="Arial"/>
          <w:spacing w:val="2"/>
        </w:rPr>
        <w:t>s</w:t>
      </w:r>
      <w:r w:rsidRPr="00E855C6">
        <w:rPr>
          <w:rFonts w:cs="Arial"/>
          <w:spacing w:val="3"/>
        </w:rPr>
        <w:t>t</w:t>
      </w:r>
      <w:r w:rsidRPr="00E855C6">
        <w:rPr>
          <w:rFonts w:cs="Arial"/>
          <w:spacing w:val="4"/>
        </w:rPr>
        <w:t>a</w:t>
      </w:r>
      <w:r w:rsidRPr="00E855C6">
        <w:rPr>
          <w:rFonts w:cs="Arial"/>
        </w:rPr>
        <w:t>y</w:t>
      </w:r>
      <w:r w:rsidRPr="00E855C6">
        <w:rPr>
          <w:rFonts w:cs="Arial"/>
          <w:spacing w:val="7"/>
        </w:rPr>
        <w:t xml:space="preserve"> </w:t>
      </w:r>
      <w:r w:rsidRPr="00E855C6">
        <w:rPr>
          <w:rFonts w:cs="Arial"/>
          <w:spacing w:val="1"/>
        </w:rPr>
        <w:t>w</w:t>
      </w:r>
      <w:r w:rsidRPr="00E855C6">
        <w:rPr>
          <w:rFonts w:cs="Arial"/>
          <w:spacing w:val="3"/>
        </w:rPr>
        <w:t>i</w:t>
      </w:r>
      <w:r w:rsidRPr="00E855C6">
        <w:rPr>
          <w:rFonts w:cs="Arial"/>
          <w:spacing w:val="5"/>
        </w:rPr>
        <w:t>t</w:t>
      </w:r>
      <w:r w:rsidRPr="00E855C6">
        <w:rPr>
          <w:rFonts w:cs="Arial"/>
        </w:rPr>
        <w:t>h</w:t>
      </w:r>
      <w:r w:rsidRPr="00E855C6">
        <w:rPr>
          <w:rFonts w:cs="Arial"/>
          <w:spacing w:val="5"/>
        </w:rPr>
        <w:t xml:space="preserve"> t</w:t>
      </w:r>
      <w:r w:rsidRPr="00E855C6">
        <w:rPr>
          <w:rFonts w:cs="Arial"/>
          <w:spacing w:val="1"/>
        </w:rPr>
        <w:t>h</w:t>
      </w:r>
      <w:r w:rsidRPr="00E855C6">
        <w:rPr>
          <w:rFonts w:cs="Arial"/>
        </w:rPr>
        <w:t>e</w:t>
      </w:r>
      <w:r w:rsidRPr="00E855C6">
        <w:rPr>
          <w:rFonts w:cs="Arial"/>
          <w:spacing w:val="7"/>
        </w:rPr>
        <w:t xml:space="preserve"> </w:t>
      </w:r>
      <w:r w:rsidRPr="00E855C6">
        <w:rPr>
          <w:rFonts w:cs="Arial"/>
          <w:spacing w:val="3"/>
        </w:rPr>
        <w:t>l</w:t>
      </w:r>
      <w:r w:rsidRPr="00E855C6">
        <w:rPr>
          <w:rFonts w:cs="Arial"/>
          <w:spacing w:val="1"/>
        </w:rPr>
        <w:t>i</w:t>
      </w:r>
      <w:r w:rsidRPr="00E855C6">
        <w:rPr>
          <w:rFonts w:cs="Arial"/>
          <w:spacing w:val="5"/>
        </w:rPr>
        <w:t>m</w:t>
      </w:r>
      <w:r w:rsidRPr="00E855C6">
        <w:rPr>
          <w:rFonts w:cs="Arial"/>
          <w:spacing w:val="1"/>
        </w:rPr>
        <w:t>i</w:t>
      </w:r>
      <w:r w:rsidRPr="00E855C6">
        <w:rPr>
          <w:rFonts w:cs="Arial"/>
          <w:spacing w:val="3"/>
        </w:rPr>
        <w:t>t</w:t>
      </w:r>
      <w:r w:rsidRPr="00E855C6">
        <w:rPr>
          <w:rFonts w:cs="Arial"/>
        </w:rPr>
        <w:t>.</w:t>
      </w:r>
    </w:p>
    <w:p w:rsidR="000F25F9" w:rsidRDefault="000F25F9" w:rsidP="00E71137">
      <w:pPr>
        <w:pStyle w:val="BodyText"/>
        <w:tabs>
          <w:tab w:val="left" w:pos="933"/>
        </w:tabs>
        <w:spacing w:before="43" w:line="248" w:lineRule="auto"/>
        <w:ind w:left="933" w:right="819" w:firstLine="0"/>
        <w:rPr>
          <w:rFonts w:cs="Arial"/>
        </w:rPr>
      </w:pPr>
    </w:p>
    <w:p w:rsidR="00203934" w:rsidRPr="00E855C6" w:rsidRDefault="00203934" w:rsidP="005558BA">
      <w:pPr>
        <w:pStyle w:val="BodyText"/>
        <w:numPr>
          <w:ilvl w:val="2"/>
          <w:numId w:val="7"/>
        </w:numPr>
        <w:tabs>
          <w:tab w:val="left" w:pos="933"/>
        </w:tabs>
        <w:spacing w:before="43" w:line="248" w:lineRule="auto"/>
        <w:ind w:left="933" w:right="819" w:hanging="377"/>
        <w:rPr>
          <w:rFonts w:cs="Arial"/>
        </w:rPr>
      </w:pPr>
      <w:r>
        <w:rPr>
          <w:rFonts w:cs="Arial"/>
        </w:rPr>
        <w:t>Rich Text Editors have character limits. 5000 characters is about 1.5 pages of single spaced text.</w:t>
      </w:r>
    </w:p>
    <w:p w:rsidR="005558BA" w:rsidRPr="00E855C6" w:rsidRDefault="005558BA" w:rsidP="005558BA">
      <w:pPr>
        <w:pStyle w:val="BodyText"/>
        <w:tabs>
          <w:tab w:val="left" w:pos="933"/>
        </w:tabs>
        <w:spacing w:before="43" w:line="248" w:lineRule="auto"/>
        <w:ind w:left="933" w:right="819" w:firstLine="0"/>
        <w:rPr>
          <w:rFonts w:cs="Arial"/>
        </w:rPr>
      </w:pPr>
    </w:p>
    <w:p w:rsidR="005558BA" w:rsidRPr="00E71137" w:rsidRDefault="005558BA" w:rsidP="00E71137">
      <w:pPr>
        <w:pStyle w:val="Heading2"/>
        <w:numPr>
          <w:ilvl w:val="1"/>
          <w:numId w:val="68"/>
        </w:numPr>
        <w:rPr>
          <w:rFonts w:cs="Arial"/>
        </w:rPr>
      </w:pPr>
      <w:bookmarkStart w:id="98" w:name="_Toc535328197"/>
      <w:r w:rsidRPr="00E71137">
        <w:rPr>
          <w:rFonts w:cs="Arial"/>
          <w:color w:val="auto"/>
        </w:rPr>
        <w:t>Copy &amp; Pasting</w:t>
      </w:r>
      <w:bookmarkEnd w:id="97"/>
      <w:bookmarkEnd w:id="98"/>
    </w:p>
    <w:p w:rsidR="005558BA" w:rsidRPr="00E855C6" w:rsidRDefault="005558BA" w:rsidP="005558BA">
      <w:pPr>
        <w:pStyle w:val="BodyText"/>
        <w:numPr>
          <w:ilvl w:val="2"/>
          <w:numId w:val="7"/>
        </w:numPr>
        <w:tabs>
          <w:tab w:val="left" w:pos="933"/>
        </w:tabs>
        <w:spacing w:before="40" w:after="240" w:line="248" w:lineRule="auto"/>
        <w:ind w:left="933" w:right="787" w:hanging="377"/>
        <w:rPr>
          <w:rFonts w:cs="Arial"/>
        </w:rPr>
      </w:pPr>
      <w:r w:rsidRPr="00E855C6">
        <w:rPr>
          <w:rFonts w:cs="Arial"/>
          <w:spacing w:val="9"/>
        </w:rPr>
        <w:t>W</w:t>
      </w:r>
      <w:r w:rsidRPr="00E855C6">
        <w:rPr>
          <w:rFonts w:cs="Arial"/>
          <w:spacing w:val="-6"/>
        </w:rPr>
        <w:t>he</w:t>
      </w:r>
      <w:r w:rsidRPr="00E855C6">
        <w:rPr>
          <w:rFonts w:cs="Arial"/>
        </w:rPr>
        <w:t>n</w:t>
      </w:r>
      <w:r w:rsidRPr="00E855C6">
        <w:rPr>
          <w:rFonts w:cs="Arial"/>
          <w:spacing w:val="-2"/>
        </w:rPr>
        <w:t xml:space="preserve"> </w:t>
      </w:r>
      <w:r w:rsidRPr="00E855C6">
        <w:rPr>
          <w:rFonts w:cs="Arial"/>
        </w:rPr>
        <w:t>co</w:t>
      </w:r>
      <w:r w:rsidRPr="00E855C6">
        <w:rPr>
          <w:rFonts w:cs="Arial"/>
          <w:spacing w:val="-1"/>
        </w:rPr>
        <w:t>p</w:t>
      </w:r>
      <w:r w:rsidRPr="00E855C6">
        <w:rPr>
          <w:rFonts w:cs="Arial"/>
          <w:spacing w:val="-5"/>
        </w:rPr>
        <w:t>y</w:t>
      </w:r>
      <w:r w:rsidRPr="00E855C6">
        <w:rPr>
          <w:rFonts w:cs="Arial"/>
          <w:spacing w:val="-4"/>
        </w:rPr>
        <w:t>i</w:t>
      </w:r>
      <w:r w:rsidRPr="00E855C6">
        <w:rPr>
          <w:rFonts w:cs="Arial"/>
        </w:rPr>
        <w:t xml:space="preserve">ng </w:t>
      </w:r>
      <w:r w:rsidRPr="00E855C6">
        <w:rPr>
          <w:rFonts w:cs="Arial"/>
          <w:spacing w:val="-1"/>
        </w:rPr>
        <w:t>an</w:t>
      </w:r>
      <w:r w:rsidRPr="00E855C6">
        <w:rPr>
          <w:rFonts w:cs="Arial"/>
        </w:rPr>
        <w:t>d</w:t>
      </w:r>
      <w:r w:rsidRPr="00E855C6">
        <w:rPr>
          <w:rFonts w:cs="Arial"/>
          <w:spacing w:val="-2"/>
        </w:rPr>
        <w:t xml:space="preserve"> </w:t>
      </w:r>
      <w:r w:rsidRPr="00E855C6">
        <w:rPr>
          <w:rFonts w:cs="Arial"/>
        </w:rPr>
        <w:t>pa</w:t>
      </w:r>
      <w:r w:rsidRPr="00E855C6">
        <w:rPr>
          <w:rFonts w:cs="Arial"/>
          <w:spacing w:val="-3"/>
        </w:rPr>
        <w:t>s</w:t>
      </w:r>
      <w:r w:rsidRPr="00E855C6">
        <w:rPr>
          <w:rFonts w:cs="Arial"/>
          <w:spacing w:val="1"/>
        </w:rPr>
        <w:t>t</w:t>
      </w:r>
      <w:r w:rsidRPr="00E855C6">
        <w:rPr>
          <w:rFonts w:cs="Arial"/>
          <w:spacing w:val="-6"/>
        </w:rPr>
        <w:t>i</w:t>
      </w:r>
      <w:r w:rsidRPr="00E855C6">
        <w:rPr>
          <w:rFonts w:cs="Arial"/>
          <w:spacing w:val="-3"/>
        </w:rPr>
        <w:t>n</w:t>
      </w:r>
      <w:r w:rsidRPr="00E855C6">
        <w:rPr>
          <w:rFonts w:cs="Arial"/>
        </w:rPr>
        <w:t>g</w:t>
      </w:r>
      <w:r w:rsidRPr="00E855C6">
        <w:rPr>
          <w:rFonts w:cs="Arial"/>
          <w:spacing w:val="1"/>
        </w:rPr>
        <w:t xml:space="preserve"> </w:t>
      </w:r>
      <w:r w:rsidRPr="00E855C6">
        <w:rPr>
          <w:rFonts w:cs="Arial"/>
          <w:spacing w:val="-4"/>
        </w:rPr>
        <w:t>i</w:t>
      </w:r>
      <w:r w:rsidRPr="00E855C6">
        <w:rPr>
          <w:rFonts w:cs="Arial"/>
          <w:spacing w:val="-6"/>
        </w:rPr>
        <w:t>n</w:t>
      </w:r>
      <w:r w:rsidRPr="00E855C6">
        <w:rPr>
          <w:rFonts w:cs="Arial"/>
          <w:spacing w:val="5"/>
        </w:rPr>
        <w:t>f</w:t>
      </w:r>
      <w:r w:rsidRPr="00E855C6">
        <w:rPr>
          <w:rFonts w:cs="Arial"/>
          <w:spacing w:val="-1"/>
        </w:rPr>
        <w:t>o</w:t>
      </w:r>
      <w:r w:rsidRPr="00E855C6">
        <w:rPr>
          <w:rFonts w:cs="Arial"/>
          <w:spacing w:val="-4"/>
        </w:rPr>
        <w:t>r</w:t>
      </w:r>
      <w:r w:rsidRPr="00E855C6">
        <w:rPr>
          <w:rFonts w:cs="Arial"/>
        </w:rPr>
        <w:t>mat</w:t>
      </w:r>
      <w:r w:rsidRPr="00E855C6">
        <w:rPr>
          <w:rFonts w:cs="Arial"/>
          <w:spacing w:val="-1"/>
        </w:rPr>
        <w:t>io</w:t>
      </w:r>
      <w:r w:rsidRPr="00E855C6">
        <w:rPr>
          <w:rFonts w:cs="Arial"/>
        </w:rPr>
        <w:t>n</w:t>
      </w:r>
      <w:r w:rsidRPr="00E855C6">
        <w:rPr>
          <w:rFonts w:cs="Arial"/>
          <w:spacing w:val="-4"/>
        </w:rPr>
        <w:t xml:space="preserve"> i</w:t>
      </w:r>
      <w:r w:rsidRPr="00E855C6">
        <w:rPr>
          <w:rFonts w:cs="Arial"/>
        </w:rPr>
        <w:t xml:space="preserve">n </w:t>
      </w:r>
      <w:r w:rsidRPr="00E855C6">
        <w:rPr>
          <w:rFonts w:cs="Arial"/>
          <w:spacing w:val="1"/>
        </w:rPr>
        <w:t>t</w:t>
      </w:r>
      <w:r w:rsidRPr="00E855C6">
        <w:rPr>
          <w:rFonts w:cs="Arial"/>
        </w:rPr>
        <w:t>o</w:t>
      </w:r>
      <w:r w:rsidRPr="00E855C6">
        <w:rPr>
          <w:rFonts w:cs="Arial"/>
          <w:spacing w:val="-4"/>
        </w:rPr>
        <w:t xml:space="preserve"> </w:t>
      </w:r>
      <w:r w:rsidRPr="00E855C6">
        <w:rPr>
          <w:rFonts w:cs="Arial"/>
        </w:rPr>
        <w:t>the</w:t>
      </w:r>
      <w:r w:rsidRPr="00E855C6">
        <w:rPr>
          <w:rFonts w:cs="Arial"/>
          <w:spacing w:val="-2"/>
        </w:rPr>
        <w:t xml:space="preserve"> </w:t>
      </w:r>
      <w:r w:rsidRPr="00E855C6">
        <w:rPr>
          <w:rFonts w:cs="Arial"/>
        </w:rPr>
        <w:t>r</w:t>
      </w:r>
      <w:r w:rsidRPr="00E855C6">
        <w:rPr>
          <w:rFonts w:cs="Arial"/>
          <w:spacing w:val="-6"/>
        </w:rPr>
        <w:t>i</w:t>
      </w:r>
      <w:r w:rsidRPr="00E855C6">
        <w:rPr>
          <w:rFonts w:cs="Arial"/>
          <w:spacing w:val="-3"/>
        </w:rPr>
        <w:t>c</w:t>
      </w:r>
      <w:r w:rsidRPr="00E855C6">
        <w:rPr>
          <w:rFonts w:cs="Arial"/>
        </w:rPr>
        <w:t xml:space="preserve">h </w:t>
      </w:r>
      <w:r w:rsidRPr="00E855C6">
        <w:rPr>
          <w:rFonts w:cs="Arial"/>
          <w:spacing w:val="1"/>
        </w:rPr>
        <w:t>t</w:t>
      </w:r>
      <w:r w:rsidRPr="00E855C6">
        <w:rPr>
          <w:rFonts w:cs="Arial"/>
          <w:spacing w:val="-1"/>
        </w:rPr>
        <w:t>e</w:t>
      </w:r>
      <w:r w:rsidRPr="00E855C6">
        <w:rPr>
          <w:rFonts w:cs="Arial"/>
          <w:spacing w:val="-5"/>
        </w:rPr>
        <w:t>x</w:t>
      </w:r>
      <w:r w:rsidRPr="00E855C6">
        <w:rPr>
          <w:rFonts w:cs="Arial"/>
        </w:rPr>
        <w:t>t</w:t>
      </w:r>
      <w:r w:rsidRPr="00E855C6">
        <w:rPr>
          <w:rFonts w:cs="Arial"/>
          <w:spacing w:val="2"/>
        </w:rPr>
        <w:t xml:space="preserve"> </w:t>
      </w:r>
      <w:r w:rsidRPr="00E855C6">
        <w:rPr>
          <w:rFonts w:cs="Arial"/>
          <w:spacing w:val="-3"/>
        </w:rPr>
        <w:t>e</w:t>
      </w:r>
      <w:r w:rsidRPr="00E855C6">
        <w:rPr>
          <w:rFonts w:cs="Arial"/>
          <w:spacing w:val="-1"/>
        </w:rPr>
        <w:t>d</w:t>
      </w:r>
      <w:r w:rsidRPr="00E855C6">
        <w:rPr>
          <w:rFonts w:cs="Arial"/>
          <w:spacing w:val="-4"/>
        </w:rPr>
        <w:t>i</w:t>
      </w:r>
      <w:r w:rsidRPr="00E855C6">
        <w:rPr>
          <w:rFonts w:cs="Arial"/>
        </w:rPr>
        <w:t>tors</w:t>
      </w:r>
      <w:r w:rsidRPr="00E855C6">
        <w:rPr>
          <w:rFonts w:cs="Arial"/>
          <w:spacing w:val="-1"/>
        </w:rPr>
        <w:t xml:space="preserve"> </w:t>
      </w:r>
      <w:r w:rsidRPr="00E855C6">
        <w:rPr>
          <w:rFonts w:cs="Arial"/>
          <w:spacing w:val="-4"/>
        </w:rPr>
        <w:t>(</w:t>
      </w:r>
      <w:r w:rsidRPr="00E855C6">
        <w:rPr>
          <w:rFonts w:cs="Arial"/>
          <w:spacing w:val="1"/>
        </w:rPr>
        <w:t>t</w:t>
      </w:r>
      <w:r w:rsidRPr="00E855C6">
        <w:rPr>
          <w:rFonts w:cs="Arial"/>
          <w:spacing w:val="-1"/>
        </w:rPr>
        <w:t>e</w:t>
      </w:r>
      <w:r w:rsidRPr="00E855C6">
        <w:rPr>
          <w:rFonts w:cs="Arial"/>
          <w:spacing w:val="-5"/>
        </w:rPr>
        <w:t>x</w:t>
      </w:r>
      <w:r w:rsidRPr="00E855C6">
        <w:rPr>
          <w:rFonts w:cs="Arial"/>
        </w:rPr>
        <w:t>t</w:t>
      </w:r>
      <w:r w:rsidRPr="00E855C6">
        <w:rPr>
          <w:rFonts w:cs="Arial"/>
          <w:spacing w:val="2"/>
        </w:rPr>
        <w:t xml:space="preserve"> </w:t>
      </w:r>
      <w:r w:rsidRPr="00E855C6">
        <w:rPr>
          <w:rFonts w:cs="Arial"/>
          <w:spacing w:val="-1"/>
        </w:rPr>
        <w:t>bo</w:t>
      </w:r>
      <w:r w:rsidRPr="00E855C6">
        <w:rPr>
          <w:rFonts w:cs="Arial"/>
          <w:spacing w:val="-5"/>
        </w:rPr>
        <w:t>x</w:t>
      </w:r>
      <w:r w:rsidRPr="00E855C6">
        <w:rPr>
          <w:rFonts w:cs="Arial"/>
        </w:rPr>
        <w:t>es</w:t>
      </w:r>
      <w:r w:rsidRPr="00E855C6">
        <w:rPr>
          <w:rFonts w:cs="Arial"/>
          <w:spacing w:val="-1"/>
        </w:rPr>
        <w:t xml:space="preserve"> </w:t>
      </w:r>
      <w:r w:rsidRPr="00E855C6">
        <w:rPr>
          <w:rFonts w:cs="Arial"/>
          <w:spacing w:val="-6"/>
        </w:rPr>
        <w:t>w</w:t>
      </w:r>
      <w:r w:rsidRPr="00E855C6">
        <w:rPr>
          <w:rFonts w:cs="Arial"/>
          <w:spacing w:val="-4"/>
        </w:rPr>
        <w:t>i</w:t>
      </w:r>
      <w:r w:rsidRPr="00E855C6">
        <w:rPr>
          <w:rFonts w:cs="Arial"/>
        </w:rPr>
        <w:t xml:space="preserve">th </w:t>
      </w:r>
      <w:r w:rsidRPr="00E855C6">
        <w:rPr>
          <w:rFonts w:cs="Arial"/>
          <w:spacing w:val="1"/>
        </w:rPr>
        <w:t>f</w:t>
      </w:r>
      <w:r w:rsidRPr="00E855C6">
        <w:rPr>
          <w:rFonts w:cs="Arial"/>
          <w:spacing w:val="-1"/>
        </w:rPr>
        <w:t>o</w:t>
      </w:r>
      <w:r w:rsidRPr="00E855C6">
        <w:rPr>
          <w:rFonts w:cs="Arial"/>
          <w:spacing w:val="-2"/>
        </w:rPr>
        <w:t>rm</w:t>
      </w:r>
      <w:r w:rsidRPr="00E855C6">
        <w:rPr>
          <w:rFonts w:cs="Arial"/>
          <w:spacing w:val="-1"/>
        </w:rPr>
        <w:t>a</w:t>
      </w:r>
      <w:r w:rsidRPr="00E855C6">
        <w:rPr>
          <w:rFonts w:cs="Arial"/>
          <w:spacing w:val="-2"/>
        </w:rPr>
        <w:t>t</w:t>
      </w:r>
      <w:r w:rsidRPr="00E855C6">
        <w:rPr>
          <w:rFonts w:cs="Arial"/>
          <w:spacing w:val="1"/>
        </w:rPr>
        <w:t>t</w:t>
      </w:r>
      <w:r w:rsidRPr="00E855C6">
        <w:rPr>
          <w:rFonts w:cs="Arial"/>
          <w:spacing w:val="-4"/>
        </w:rPr>
        <w:t>i</w:t>
      </w:r>
      <w:r w:rsidRPr="00E855C6">
        <w:rPr>
          <w:rFonts w:cs="Arial"/>
          <w:spacing w:val="-3"/>
        </w:rPr>
        <w:t>n</w:t>
      </w:r>
      <w:r w:rsidRPr="00E855C6">
        <w:rPr>
          <w:rFonts w:cs="Arial"/>
        </w:rPr>
        <w:t>g</w:t>
      </w:r>
      <w:r w:rsidRPr="00E855C6">
        <w:rPr>
          <w:rFonts w:cs="Arial"/>
          <w:spacing w:val="-2"/>
        </w:rPr>
        <w:t xml:space="preserve"> </w:t>
      </w:r>
      <w:r w:rsidRPr="00E855C6">
        <w:rPr>
          <w:rFonts w:cs="Arial"/>
          <w:spacing w:val="3"/>
        </w:rPr>
        <w:t>f</w:t>
      </w:r>
      <w:r w:rsidRPr="00E855C6">
        <w:rPr>
          <w:rFonts w:cs="Arial"/>
          <w:spacing w:val="-1"/>
        </w:rPr>
        <w:t>e</w:t>
      </w:r>
      <w:r w:rsidRPr="00E855C6">
        <w:rPr>
          <w:rFonts w:cs="Arial"/>
          <w:spacing w:val="-6"/>
        </w:rPr>
        <w:t>a</w:t>
      </w:r>
      <w:r w:rsidRPr="00E855C6">
        <w:rPr>
          <w:rFonts w:cs="Arial"/>
          <w:spacing w:val="1"/>
        </w:rPr>
        <w:t>t</w:t>
      </w:r>
      <w:r w:rsidRPr="00E855C6">
        <w:rPr>
          <w:rFonts w:cs="Arial"/>
          <w:spacing w:val="-1"/>
        </w:rPr>
        <w:t>u</w:t>
      </w:r>
      <w:r w:rsidRPr="00E855C6">
        <w:rPr>
          <w:rFonts w:cs="Arial"/>
          <w:spacing w:val="-2"/>
        </w:rPr>
        <w:t>r</w:t>
      </w:r>
      <w:r w:rsidRPr="00E855C6">
        <w:rPr>
          <w:rFonts w:cs="Arial"/>
        </w:rPr>
        <w:t>e</w:t>
      </w:r>
      <w:r w:rsidRPr="00E855C6">
        <w:rPr>
          <w:rFonts w:cs="Arial"/>
          <w:spacing w:val="-3"/>
        </w:rPr>
        <w:t>s</w:t>
      </w:r>
      <w:r w:rsidRPr="00E855C6">
        <w:rPr>
          <w:rFonts w:cs="Arial"/>
        </w:rPr>
        <w:t xml:space="preserve">) </w:t>
      </w:r>
      <w:r w:rsidRPr="00E855C6">
        <w:rPr>
          <w:rFonts w:cs="Arial"/>
          <w:spacing w:val="-1"/>
        </w:rPr>
        <w:t>b</w:t>
      </w:r>
      <w:r w:rsidRPr="00E855C6">
        <w:rPr>
          <w:rFonts w:cs="Arial"/>
        </w:rPr>
        <w:t>e</w:t>
      </w:r>
      <w:r w:rsidRPr="00E855C6">
        <w:rPr>
          <w:rFonts w:cs="Arial"/>
          <w:spacing w:val="-2"/>
        </w:rPr>
        <w:t xml:space="preserve"> </w:t>
      </w:r>
      <w:r w:rsidRPr="00E855C6">
        <w:rPr>
          <w:rFonts w:cs="Arial"/>
          <w:spacing w:val="-5"/>
        </w:rPr>
        <w:t>s</w:t>
      </w:r>
      <w:r w:rsidRPr="00E855C6">
        <w:rPr>
          <w:rFonts w:cs="Arial"/>
        </w:rPr>
        <w:t>ure</w:t>
      </w:r>
      <w:r w:rsidRPr="00E855C6">
        <w:rPr>
          <w:rFonts w:cs="Arial"/>
          <w:spacing w:val="-1"/>
        </w:rPr>
        <w:t xml:space="preserve"> </w:t>
      </w:r>
      <w:r w:rsidRPr="00E855C6">
        <w:rPr>
          <w:rFonts w:cs="Arial"/>
          <w:spacing w:val="1"/>
        </w:rPr>
        <w:t>t</w:t>
      </w:r>
      <w:r w:rsidRPr="00E855C6">
        <w:rPr>
          <w:rFonts w:cs="Arial"/>
        </w:rPr>
        <w:t>o</w:t>
      </w:r>
      <w:r w:rsidRPr="00E855C6">
        <w:rPr>
          <w:rFonts w:cs="Arial"/>
          <w:spacing w:val="-4"/>
        </w:rPr>
        <w:t xml:space="preserve"> </w:t>
      </w:r>
      <w:r w:rsidRPr="00E855C6">
        <w:rPr>
          <w:rFonts w:cs="Arial"/>
        </w:rPr>
        <w:t>r</w:t>
      </w:r>
      <w:r w:rsidRPr="00E855C6">
        <w:rPr>
          <w:rFonts w:cs="Arial"/>
          <w:spacing w:val="-4"/>
        </w:rPr>
        <w:t>i</w:t>
      </w:r>
      <w:r w:rsidRPr="00E855C6">
        <w:rPr>
          <w:rFonts w:cs="Arial"/>
          <w:spacing w:val="-1"/>
        </w:rPr>
        <w:t>g</w:t>
      </w:r>
      <w:r w:rsidRPr="00E855C6">
        <w:rPr>
          <w:rFonts w:cs="Arial"/>
          <w:spacing w:val="-3"/>
        </w:rPr>
        <w:t>h</w:t>
      </w:r>
      <w:r w:rsidRPr="00E855C6">
        <w:rPr>
          <w:rFonts w:cs="Arial"/>
        </w:rPr>
        <w:t>t</w:t>
      </w:r>
      <w:r w:rsidRPr="00E855C6">
        <w:rPr>
          <w:rFonts w:cs="Arial"/>
          <w:spacing w:val="2"/>
        </w:rPr>
        <w:t xml:space="preserve"> </w:t>
      </w:r>
      <w:r w:rsidRPr="00E855C6">
        <w:rPr>
          <w:rFonts w:cs="Arial"/>
        </w:rPr>
        <w:t>c</w:t>
      </w:r>
      <w:r w:rsidRPr="00E855C6">
        <w:rPr>
          <w:rFonts w:cs="Arial"/>
          <w:spacing w:val="-4"/>
        </w:rPr>
        <w:t>li</w:t>
      </w:r>
      <w:r w:rsidRPr="00E855C6">
        <w:rPr>
          <w:rFonts w:cs="Arial"/>
          <w:spacing w:val="-3"/>
        </w:rPr>
        <w:t>c</w:t>
      </w:r>
      <w:r w:rsidRPr="00E855C6">
        <w:rPr>
          <w:rFonts w:cs="Arial"/>
        </w:rPr>
        <w:t>k</w:t>
      </w:r>
      <w:r w:rsidRPr="00E855C6">
        <w:rPr>
          <w:rFonts w:cs="Arial"/>
          <w:spacing w:val="1"/>
        </w:rPr>
        <w:t xml:space="preserve"> </w:t>
      </w:r>
      <w:r w:rsidRPr="00E855C6">
        <w:rPr>
          <w:rFonts w:cs="Arial"/>
          <w:spacing w:val="-4"/>
        </w:rPr>
        <w:t>i</w:t>
      </w:r>
      <w:r w:rsidRPr="00E855C6">
        <w:rPr>
          <w:rFonts w:cs="Arial"/>
        </w:rPr>
        <w:t xml:space="preserve">n </w:t>
      </w:r>
      <w:r w:rsidRPr="00E855C6">
        <w:rPr>
          <w:rFonts w:cs="Arial"/>
          <w:spacing w:val="1"/>
        </w:rPr>
        <w:t>t</w:t>
      </w:r>
      <w:r w:rsidRPr="00E855C6">
        <w:rPr>
          <w:rFonts w:cs="Arial"/>
          <w:spacing w:val="-1"/>
        </w:rPr>
        <w:t>h</w:t>
      </w:r>
      <w:r w:rsidRPr="00E855C6">
        <w:rPr>
          <w:rFonts w:cs="Arial"/>
        </w:rPr>
        <w:t>e</w:t>
      </w:r>
      <w:r w:rsidRPr="00E855C6">
        <w:rPr>
          <w:rFonts w:cs="Arial"/>
          <w:spacing w:val="-6"/>
        </w:rPr>
        <w:t xml:space="preserve"> </w:t>
      </w:r>
      <w:r w:rsidRPr="00E855C6">
        <w:rPr>
          <w:rFonts w:cs="Arial"/>
          <w:spacing w:val="5"/>
        </w:rPr>
        <w:t>f</w:t>
      </w:r>
      <w:r w:rsidRPr="00E855C6">
        <w:rPr>
          <w:rFonts w:cs="Arial"/>
          <w:spacing w:val="-4"/>
        </w:rPr>
        <w:t>i</w:t>
      </w:r>
      <w:r w:rsidRPr="00E855C6">
        <w:rPr>
          <w:rFonts w:cs="Arial"/>
          <w:spacing w:val="-6"/>
        </w:rPr>
        <w:t>e</w:t>
      </w:r>
      <w:r w:rsidRPr="00E855C6">
        <w:rPr>
          <w:rFonts w:cs="Arial"/>
          <w:spacing w:val="-4"/>
        </w:rPr>
        <w:t>l</w:t>
      </w:r>
      <w:r w:rsidRPr="00E855C6">
        <w:rPr>
          <w:rFonts w:cs="Arial"/>
        </w:rPr>
        <w:t xml:space="preserve">d </w:t>
      </w:r>
      <w:r w:rsidRPr="00E855C6">
        <w:rPr>
          <w:rFonts w:cs="Arial"/>
          <w:spacing w:val="-5"/>
        </w:rPr>
        <w:t>y</w:t>
      </w:r>
      <w:r w:rsidRPr="00E855C6">
        <w:rPr>
          <w:rFonts w:cs="Arial"/>
          <w:spacing w:val="-1"/>
        </w:rPr>
        <w:t>o</w:t>
      </w:r>
      <w:r w:rsidRPr="00E855C6">
        <w:rPr>
          <w:rFonts w:cs="Arial"/>
        </w:rPr>
        <w:t>u</w:t>
      </w:r>
      <w:r w:rsidRPr="00E855C6">
        <w:rPr>
          <w:rFonts w:cs="Arial"/>
          <w:spacing w:val="3"/>
        </w:rPr>
        <w:t xml:space="preserve"> </w:t>
      </w:r>
      <w:r w:rsidRPr="00E855C6">
        <w:rPr>
          <w:rFonts w:cs="Arial"/>
          <w:spacing w:val="-6"/>
        </w:rPr>
        <w:t>w</w:t>
      </w:r>
      <w:r w:rsidRPr="00E855C6">
        <w:rPr>
          <w:rFonts w:cs="Arial"/>
          <w:spacing w:val="-4"/>
        </w:rPr>
        <w:t>i</w:t>
      </w:r>
      <w:r w:rsidRPr="00E855C6">
        <w:rPr>
          <w:rFonts w:cs="Arial"/>
        </w:rPr>
        <w:t xml:space="preserve">sh </w:t>
      </w:r>
      <w:r w:rsidRPr="00E855C6">
        <w:rPr>
          <w:rFonts w:cs="Arial"/>
          <w:spacing w:val="1"/>
        </w:rPr>
        <w:t>t</w:t>
      </w:r>
      <w:r w:rsidRPr="00E855C6">
        <w:rPr>
          <w:rFonts w:cs="Arial"/>
        </w:rPr>
        <w:t>o pa</w:t>
      </w:r>
      <w:r w:rsidRPr="00E855C6">
        <w:rPr>
          <w:rFonts w:cs="Arial"/>
          <w:spacing w:val="-3"/>
        </w:rPr>
        <w:t>s</w:t>
      </w:r>
      <w:r w:rsidRPr="00E855C6">
        <w:rPr>
          <w:rFonts w:cs="Arial"/>
          <w:spacing w:val="1"/>
        </w:rPr>
        <w:t>t</w:t>
      </w:r>
      <w:r w:rsidRPr="00E855C6">
        <w:rPr>
          <w:rFonts w:cs="Arial"/>
        </w:rPr>
        <w:t>e</w:t>
      </w:r>
      <w:r w:rsidRPr="00E855C6">
        <w:rPr>
          <w:rFonts w:cs="Arial"/>
          <w:spacing w:val="-4"/>
        </w:rPr>
        <w:t xml:space="preserve"> </w:t>
      </w:r>
      <w:r w:rsidRPr="00E855C6">
        <w:rPr>
          <w:rFonts w:cs="Arial"/>
        </w:rPr>
        <w:t xml:space="preserve">the </w:t>
      </w:r>
      <w:r w:rsidRPr="00E855C6">
        <w:rPr>
          <w:rFonts w:cs="Arial"/>
          <w:spacing w:val="-4"/>
        </w:rPr>
        <w:t>i</w:t>
      </w:r>
      <w:r w:rsidRPr="00E855C6">
        <w:rPr>
          <w:rFonts w:cs="Arial"/>
          <w:spacing w:val="-1"/>
        </w:rPr>
        <w:t>n</w:t>
      </w:r>
      <w:r w:rsidRPr="00E855C6">
        <w:rPr>
          <w:rFonts w:cs="Arial"/>
          <w:spacing w:val="5"/>
        </w:rPr>
        <w:t>f</w:t>
      </w:r>
      <w:r w:rsidRPr="00E855C6">
        <w:rPr>
          <w:rFonts w:cs="Arial"/>
          <w:spacing w:val="-6"/>
        </w:rPr>
        <w:t>o</w:t>
      </w:r>
      <w:r w:rsidRPr="00E855C6">
        <w:rPr>
          <w:rFonts w:cs="Arial"/>
          <w:spacing w:val="-2"/>
        </w:rPr>
        <w:t>r</w:t>
      </w:r>
      <w:r w:rsidRPr="00E855C6">
        <w:rPr>
          <w:rFonts w:cs="Arial"/>
        </w:rPr>
        <w:t>m</w:t>
      </w:r>
      <w:r w:rsidRPr="00E855C6">
        <w:rPr>
          <w:rFonts w:cs="Arial"/>
          <w:spacing w:val="-3"/>
        </w:rPr>
        <w:t>a</w:t>
      </w:r>
      <w:r w:rsidRPr="00E855C6">
        <w:rPr>
          <w:rFonts w:cs="Arial"/>
          <w:spacing w:val="1"/>
        </w:rPr>
        <w:t>t</w:t>
      </w:r>
      <w:r w:rsidRPr="00E855C6">
        <w:rPr>
          <w:rFonts w:cs="Arial"/>
          <w:spacing w:val="-4"/>
        </w:rPr>
        <w:t>i</w:t>
      </w:r>
      <w:r w:rsidRPr="00E855C6">
        <w:rPr>
          <w:rFonts w:cs="Arial"/>
        </w:rPr>
        <w:t xml:space="preserve">on </w:t>
      </w:r>
      <w:r w:rsidRPr="00E855C6">
        <w:rPr>
          <w:rFonts w:cs="Arial"/>
          <w:spacing w:val="-3"/>
        </w:rPr>
        <w:t>a</w:t>
      </w:r>
      <w:r w:rsidRPr="00E855C6">
        <w:rPr>
          <w:rFonts w:cs="Arial"/>
          <w:spacing w:val="-1"/>
        </w:rPr>
        <w:t>n</w:t>
      </w:r>
      <w:r w:rsidRPr="00E855C6">
        <w:rPr>
          <w:rFonts w:cs="Arial"/>
        </w:rPr>
        <w:t>d</w:t>
      </w:r>
      <w:r w:rsidRPr="00E855C6">
        <w:rPr>
          <w:rFonts w:cs="Arial"/>
          <w:spacing w:val="-2"/>
        </w:rPr>
        <w:t xml:space="preserve"> </w:t>
      </w:r>
      <w:r w:rsidRPr="00E855C6">
        <w:rPr>
          <w:rFonts w:cs="Arial"/>
        </w:rPr>
        <w:t>se</w:t>
      </w:r>
      <w:r w:rsidRPr="00E855C6">
        <w:rPr>
          <w:rFonts w:cs="Arial"/>
          <w:spacing w:val="-4"/>
        </w:rPr>
        <w:t>l</w:t>
      </w:r>
      <w:r w:rsidRPr="00E855C6">
        <w:rPr>
          <w:rFonts w:cs="Arial"/>
          <w:spacing w:val="-1"/>
        </w:rPr>
        <w:t>e</w:t>
      </w:r>
      <w:r w:rsidRPr="00E855C6">
        <w:rPr>
          <w:rFonts w:cs="Arial"/>
        </w:rPr>
        <w:t>ct:</w:t>
      </w:r>
    </w:p>
    <w:p w:rsidR="005558BA" w:rsidRPr="00E855C6" w:rsidRDefault="005558BA" w:rsidP="005558BA">
      <w:pPr>
        <w:pStyle w:val="BodyText"/>
        <w:tabs>
          <w:tab w:val="left" w:pos="933"/>
        </w:tabs>
        <w:spacing w:before="40" w:after="240" w:line="248" w:lineRule="auto"/>
        <w:ind w:left="916" w:right="787"/>
        <w:rPr>
          <w:rFonts w:cs="Arial"/>
        </w:rPr>
      </w:pPr>
      <w:r w:rsidRPr="00E855C6">
        <w:rPr>
          <w:rFonts w:cs="Arial"/>
        </w:rPr>
        <w:t>In Windows</w:t>
      </w:r>
    </w:p>
    <w:p w:rsidR="005558BA" w:rsidRPr="00E855C6" w:rsidRDefault="005558BA" w:rsidP="005558BA">
      <w:pPr>
        <w:pStyle w:val="BodyText"/>
        <w:numPr>
          <w:ilvl w:val="8"/>
          <w:numId w:val="7"/>
        </w:numPr>
        <w:tabs>
          <w:tab w:val="left" w:pos="933"/>
        </w:tabs>
        <w:spacing w:before="40" w:line="248" w:lineRule="auto"/>
        <w:ind w:left="0" w:right="787" w:firstLine="990"/>
        <w:rPr>
          <w:rFonts w:cs="Arial"/>
        </w:rPr>
      </w:pPr>
      <w:r w:rsidRPr="00E855C6">
        <w:rPr>
          <w:rFonts w:cs="Arial"/>
        </w:rPr>
        <w:t xml:space="preserve">In Chrome: Select the </w:t>
      </w:r>
      <w:r w:rsidR="00D77A37" w:rsidRPr="00E855C6">
        <w:rPr>
          <w:rFonts w:cs="Arial"/>
        </w:rPr>
        <w:t>“</w:t>
      </w:r>
      <w:r w:rsidRPr="00E855C6">
        <w:rPr>
          <w:rFonts w:cs="Arial"/>
        </w:rPr>
        <w:t>Paste as Plain Text</w:t>
      </w:r>
      <w:r w:rsidR="00D77A37" w:rsidRPr="00E855C6">
        <w:rPr>
          <w:rFonts w:cs="Arial"/>
        </w:rPr>
        <w:t>”</w:t>
      </w:r>
      <w:r w:rsidRPr="00E855C6">
        <w:rPr>
          <w:rFonts w:cs="Arial"/>
        </w:rPr>
        <w:t xml:space="preserve"> or hit Ctrl +Shift + V</w:t>
      </w:r>
    </w:p>
    <w:p w:rsidR="005558BA" w:rsidRPr="00E855C6" w:rsidRDefault="005558BA" w:rsidP="005558BA">
      <w:pPr>
        <w:pStyle w:val="BodyText"/>
        <w:numPr>
          <w:ilvl w:val="8"/>
          <w:numId w:val="7"/>
        </w:numPr>
        <w:tabs>
          <w:tab w:val="left" w:pos="933"/>
        </w:tabs>
        <w:spacing w:before="40" w:line="248" w:lineRule="auto"/>
        <w:ind w:left="0" w:right="787" w:firstLine="990"/>
        <w:rPr>
          <w:rFonts w:cs="Arial"/>
        </w:rPr>
      </w:pPr>
      <w:r w:rsidRPr="00E855C6">
        <w:rPr>
          <w:rFonts w:cs="Arial"/>
        </w:rPr>
        <w:t xml:space="preserve">In Internet Explorer: Select </w:t>
      </w:r>
      <w:r w:rsidR="00D77A37" w:rsidRPr="00E855C6">
        <w:rPr>
          <w:rFonts w:cs="Arial"/>
        </w:rPr>
        <w:t>“</w:t>
      </w:r>
      <w:r w:rsidRPr="00E855C6">
        <w:rPr>
          <w:rFonts w:cs="Arial"/>
        </w:rPr>
        <w:t>Paste</w:t>
      </w:r>
      <w:r w:rsidR="00D77A37" w:rsidRPr="00E855C6">
        <w:rPr>
          <w:rFonts w:cs="Arial"/>
        </w:rPr>
        <w:t>”</w:t>
      </w:r>
      <w:r w:rsidRPr="00E855C6">
        <w:rPr>
          <w:rFonts w:cs="Arial"/>
        </w:rPr>
        <w:t xml:space="preserve"> or hit Ctrl + V</w:t>
      </w:r>
    </w:p>
    <w:p w:rsidR="005558BA" w:rsidRPr="00E855C6" w:rsidRDefault="005558BA" w:rsidP="005558BA">
      <w:pPr>
        <w:pStyle w:val="BodyText"/>
        <w:numPr>
          <w:ilvl w:val="8"/>
          <w:numId w:val="7"/>
        </w:numPr>
        <w:tabs>
          <w:tab w:val="left" w:pos="933"/>
        </w:tabs>
        <w:spacing w:before="40" w:after="240" w:line="248" w:lineRule="auto"/>
        <w:ind w:left="0" w:right="787" w:firstLine="990"/>
        <w:rPr>
          <w:rFonts w:cs="Arial"/>
        </w:rPr>
      </w:pPr>
      <w:r w:rsidRPr="00E855C6">
        <w:rPr>
          <w:rFonts w:cs="Arial"/>
        </w:rPr>
        <w:t>In Firefox:</w:t>
      </w:r>
      <w:r w:rsidRPr="00E855C6">
        <w:rPr>
          <w:rFonts w:cs="Arial"/>
          <w:spacing w:val="-4"/>
        </w:rPr>
        <w:t xml:space="preserve"> Select the </w:t>
      </w:r>
      <w:r w:rsidR="00D77A37" w:rsidRPr="00E855C6">
        <w:rPr>
          <w:rFonts w:cs="Arial"/>
          <w:spacing w:val="-4"/>
        </w:rPr>
        <w:t>“</w:t>
      </w:r>
      <w:r w:rsidRPr="00E855C6">
        <w:rPr>
          <w:rFonts w:cs="Arial"/>
          <w:spacing w:val="-4"/>
        </w:rPr>
        <w:t>Paste as Plain Text</w:t>
      </w:r>
      <w:r w:rsidR="00D77A37" w:rsidRPr="00E855C6">
        <w:rPr>
          <w:rFonts w:cs="Arial"/>
          <w:spacing w:val="-4"/>
        </w:rPr>
        <w:t>”</w:t>
      </w:r>
      <w:r w:rsidRPr="00E855C6">
        <w:rPr>
          <w:rFonts w:cs="Arial"/>
          <w:spacing w:val="-4"/>
        </w:rPr>
        <w:t xml:space="preserve"> or hit Ctrl + Shit+ V</w:t>
      </w:r>
    </w:p>
    <w:p w:rsidR="005558BA" w:rsidRPr="00E855C6" w:rsidRDefault="005558BA" w:rsidP="005558BA">
      <w:pPr>
        <w:pStyle w:val="BodyText"/>
        <w:tabs>
          <w:tab w:val="left" w:pos="933"/>
        </w:tabs>
        <w:spacing w:before="40" w:line="248" w:lineRule="auto"/>
        <w:ind w:left="933" w:right="787"/>
        <w:rPr>
          <w:rFonts w:cs="Arial"/>
          <w:b/>
          <w:spacing w:val="-4"/>
        </w:rPr>
      </w:pPr>
    </w:p>
    <w:p w:rsidR="005558BA" w:rsidRPr="00E855C6" w:rsidRDefault="005558BA" w:rsidP="005558BA">
      <w:pPr>
        <w:pStyle w:val="BodyText"/>
        <w:tabs>
          <w:tab w:val="left" w:pos="933"/>
        </w:tabs>
        <w:spacing w:before="40" w:line="248" w:lineRule="auto"/>
        <w:ind w:left="1080" w:right="787"/>
        <w:rPr>
          <w:rFonts w:cs="Arial"/>
          <w:spacing w:val="-4"/>
        </w:rPr>
      </w:pPr>
      <w:r w:rsidRPr="00E855C6">
        <w:rPr>
          <w:rFonts w:cs="Arial"/>
          <w:spacing w:val="-4"/>
        </w:rPr>
        <w:t>On Macs</w:t>
      </w:r>
    </w:p>
    <w:p w:rsidR="005558BA" w:rsidRPr="00E855C6" w:rsidRDefault="005558BA" w:rsidP="005558BA">
      <w:pPr>
        <w:pStyle w:val="BodyText"/>
        <w:numPr>
          <w:ilvl w:val="8"/>
          <w:numId w:val="7"/>
        </w:numPr>
        <w:tabs>
          <w:tab w:val="left" w:pos="933"/>
        </w:tabs>
        <w:spacing w:before="40" w:line="248" w:lineRule="auto"/>
        <w:ind w:left="0" w:right="787" w:firstLine="990"/>
        <w:rPr>
          <w:rFonts w:cs="Arial"/>
        </w:rPr>
      </w:pPr>
      <w:r w:rsidRPr="00E855C6">
        <w:rPr>
          <w:rFonts w:cs="Arial"/>
        </w:rPr>
        <w:t xml:space="preserve">In Chrome: Select the </w:t>
      </w:r>
      <w:r w:rsidR="00D77A37" w:rsidRPr="00E855C6">
        <w:rPr>
          <w:rFonts w:cs="Arial"/>
        </w:rPr>
        <w:t>“</w:t>
      </w:r>
      <w:r w:rsidRPr="00E855C6">
        <w:rPr>
          <w:rFonts w:cs="Arial"/>
        </w:rPr>
        <w:t>Paste as Plain Text</w:t>
      </w:r>
      <w:r w:rsidR="00D77A37" w:rsidRPr="00E855C6">
        <w:rPr>
          <w:rFonts w:cs="Arial"/>
        </w:rPr>
        <w:t>”</w:t>
      </w:r>
      <w:r w:rsidRPr="00E855C6">
        <w:rPr>
          <w:rFonts w:cs="Arial"/>
        </w:rPr>
        <w:t xml:space="preserve"> or hit CtrlShift + V</w:t>
      </w:r>
    </w:p>
    <w:p w:rsidR="005558BA" w:rsidRPr="00E855C6" w:rsidRDefault="005558BA" w:rsidP="005558BA">
      <w:pPr>
        <w:pStyle w:val="BodyText"/>
        <w:numPr>
          <w:ilvl w:val="8"/>
          <w:numId w:val="7"/>
        </w:numPr>
        <w:tabs>
          <w:tab w:val="left" w:pos="933"/>
        </w:tabs>
        <w:spacing w:before="40" w:line="248" w:lineRule="auto"/>
        <w:ind w:left="0" w:right="787" w:firstLine="990"/>
        <w:rPr>
          <w:rFonts w:cs="Arial"/>
        </w:rPr>
      </w:pPr>
      <w:r w:rsidRPr="00E855C6">
        <w:rPr>
          <w:rFonts w:cs="Arial"/>
        </w:rPr>
        <w:t xml:space="preserve">In Internet Explorer: Select </w:t>
      </w:r>
      <w:r w:rsidR="00D77A37" w:rsidRPr="00E855C6">
        <w:rPr>
          <w:rFonts w:cs="Arial"/>
        </w:rPr>
        <w:t>“</w:t>
      </w:r>
      <w:r w:rsidRPr="00E855C6">
        <w:rPr>
          <w:rFonts w:cs="Arial"/>
        </w:rPr>
        <w:t>Paste</w:t>
      </w:r>
      <w:r w:rsidR="00D77A37" w:rsidRPr="00E855C6">
        <w:rPr>
          <w:rFonts w:cs="Arial"/>
        </w:rPr>
        <w:t>”</w:t>
      </w:r>
      <w:r w:rsidRPr="00E855C6">
        <w:rPr>
          <w:rFonts w:cs="Arial"/>
        </w:rPr>
        <w:t xml:space="preserve"> or hit Ctrl + V</w:t>
      </w:r>
    </w:p>
    <w:p w:rsidR="005558BA" w:rsidRPr="00E855C6" w:rsidRDefault="005558BA" w:rsidP="005558BA">
      <w:pPr>
        <w:pStyle w:val="BodyText"/>
        <w:numPr>
          <w:ilvl w:val="8"/>
          <w:numId w:val="7"/>
        </w:numPr>
        <w:tabs>
          <w:tab w:val="left" w:pos="933"/>
        </w:tabs>
        <w:spacing w:before="40" w:after="240" w:line="248" w:lineRule="auto"/>
        <w:ind w:left="0" w:right="787" w:firstLine="990"/>
        <w:rPr>
          <w:rFonts w:cs="Arial"/>
        </w:rPr>
      </w:pPr>
      <w:r w:rsidRPr="00E855C6">
        <w:rPr>
          <w:rFonts w:cs="Arial"/>
        </w:rPr>
        <w:t>In Firefox:</w:t>
      </w:r>
      <w:r w:rsidRPr="00E855C6">
        <w:rPr>
          <w:rFonts w:cs="Arial"/>
          <w:spacing w:val="-4"/>
        </w:rPr>
        <w:t xml:space="preserve"> Select the </w:t>
      </w:r>
      <w:r w:rsidR="00D77A37" w:rsidRPr="00E855C6">
        <w:rPr>
          <w:rFonts w:cs="Arial"/>
          <w:spacing w:val="-4"/>
        </w:rPr>
        <w:t>“</w:t>
      </w:r>
      <w:r w:rsidRPr="00E855C6">
        <w:rPr>
          <w:rFonts w:cs="Arial"/>
          <w:spacing w:val="-4"/>
        </w:rPr>
        <w:t>Paste as Plain Text</w:t>
      </w:r>
      <w:r w:rsidR="00D77A37" w:rsidRPr="00E855C6">
        <w:rPr>
          <w:rFonts w:cs="Arial"/>
          <w:spacing w:val="-4"/>
        </w:rPr>
        <w:t>”</w:t>
      </w:r>
      <w:r w:rsidRPr="00E855C6">
        <w:rPr>
          <w:rFonts w:cs="Arial"/>
          <w:spacing w:val="-4"/>
        </w:rPr>
        <w:t xml:space="preserve"> or hit Ctrl + Shit+ V</w:t>
      </w:r>
    </w:p>
    <w:p w:rsidR="005558BA" w:rsidRPr="00E855C6" w:rsidRDefault="005558BA" w:rsidP="00EA647A">
      <w:pPr>
        <w:ind w:left="482"/>
        <w:rPr>
          <w:rFonts w:cs="Arial"/>
          <w:spacing w:val="-1"/>
        </w:rPr>
      </w:pPr>
      <w:r w:rsidRPr="00E855C6">
        <w:rPr>
          <w:rFonts w:cs="Arial"/>
        </w:rPr>
        <w:t>You may also copy and paste into a text editor (or notepad) to remove any formatting before transferring into fields on the form.</w:t>
      </w:r>
    </w:p>
    <w:p w:rsidR="00B26E6F" w:rsidRPr="00E855C6" w:rsidRDefault="003070E6" w:rsidP="009F126A">
      <w:pPr>
        <w:pStyle w:val="Heading2"/>
        <w:numPr>
          <w:ilvl w:val="1"/>
          <w:numId w:val="68"/>
        </w:numPr>
      </w:pPr>
      <w:r w:rsidRPr="00E855C6">
        <w:rPr>
          <w:color w:val="00538B" w:themeColor="accent1"/>
        </w:rPr>
        <w:br w:type="page"/>
      </w:r>
      <w:bookmarkStart w:id="99" w:name="_Toc490831689"/>
      <w:bookmarkStart w:id="100" w:name="_Toc535328198"/>
      <w:r w:rsidR="00B26E6F" w:rsidRPr="009F126A">
        <w:rPr>
          <w:rFonts w:cs="Arial"/>
          <w:color w:val="auto"/>
        </w:rPr>
        <w:t>Printing a Report</w:t>
      </w:r>
      <w:bookmarkEnd w:id="99"/>
      <w:bookmarkEnd w:id="100"/>
      <w:r w:rsidR="00B26E6F" w:rsidRPr="009F126A">
        <w:rPr>
          <w:color w:val="auto"/>
        </w:rPr>
        <w:t xml:space="preserve"> </w:t>
      </w:r>
    </w:p>
    <w:p w:rsidR="00B26E6F" w:rsidRPr="00E855C6" w:rsidRDefault="00B26E6F" w:rsidP="00B26E6F">
      <w:pPr>
        <w:pStyle w:val="ListParagraph"/>
        <w:widowControl w:val="0"/>
        <w:numPr>
          <w:ilvl w:val="0"/>
          <w:numId w:val="10"/>
        </w:numPr>
        <w:spacing w:before="74" w:after="240"/>
        <w:ind w:right="578"/>
        <w:contextualSpacing w:val="0"/>
        <w:rPr>
          <w:rFonts w:eastAsia="Arial" w:cs="Arial"/>
        </w:rPr>
      </w:pPr>
      <w:r w:rsidRPr="00E855C6">
        <w:rPr>
          <w:rFonts w:eastAsia="Arial" w:cs="Arial"/>
          <w:spacing w:val="-3"/>
        </w:rPr>
        <w:t>L</w:t>
      </w:r>
      <w:r w:rsidRPr="00E855C6">
        <w:rPr>
          <w:rFonts w:eastAsia="Arial" w:cs="Arial"/>
        </w:rPr>
        <w:t>og</w:t>
      </w:r>
      <w:r w:rsidRPr="00E855C6">
        <w:rPr>
          <w:rFonts w:eastAsia="Arial" w:cs="Arial"/>
          <w:spacing w:val="-3"/>
        </w:rPr>
        <w:t xml:space="preserve"> </w:t>
      </w:r>
      <w:r w:rsidRPr="00E855C6">
        <w:rPr>
          <w:rFonts w:eastAsia="Arial" w:cs="Arial"/>
          <w:spacing w:val="1"/>
        </w:rPr>
        <w:t>i</w:t>
      </w:r>
      <w:r w:rsidRPr="00E855C6">
        <w:rPr>
          <w:rFonts w:eastAsia="Arial" w:cs="Arial"/>
        </w:rPr>
        <w:t>n</w:t>
      </w:r>
      <w:r w:rsidRPr="00E855C6">
        <w:rPr>
          <w:rFonts w:eastAsia="Arial" w:cs="Arial"/>
          <w:spacing w:val="-6"/>
        </w:rPr>
        <w:t xml:space="preserve"> </w:t>
      </w:r>
      <w:r w:rsidRPr="00E855C6">
        <w:rPr>
          <w:rFonts w:eastAsia="Arial" w:cs="Arial"/>
        </w:rPr>
        <w:t>a</w:t>
      </w:r>
      <w:r w:rsidRPr="00E855C6">
        <w:rPr>
          <w:rFonts w:eastAsia="Arial" w:cs="Arial"/>
          <w:spacing w:val="-3"/>
        </w:rPr>
        <w:t>n</w:t>
      </w:r>
      <w:r w:rsidRPr="00E855C6">
        <w:rPr>
          <w:rFonts w:eastAsia="Arial" w:cs="Arial"/>
        </w:rPr>
        <w:t>d</w:t>
      </w:r>
      <w:r w:rsidRPr="00E855C6">
        <w:rPr>
          <w:rFonts w:eastAsia="Arial" w:cs="Arial"/>
          <w:spacing w:val="-1"/>
        </w:rPr>
        <w:t xml:space="preserve"> </w:t>
      </w:r>
      <w:r w:rsidRPr="00E855C6">
        <w:rPr>
          <w:rFonts w:eastAsia="Arial" w:cs="Arial"/>
        </w:rPr>
        <w:t>s</w:t>
      </w:r>
      <w:r w:rsidRPr="00E855C6">
        <w:rPr>
          <w:rFonts w:eastAsia="Arial" w:cs="Arial"/>
          <w:spacing w:val="-5"/>
        </w:rPr>
        <w:t>e</w:t>
      </w:r>
      <w:r w:rsidRPr="00E855C6">
        <w:rPr>
          <w:rFonts w:eastAsia="Arial" w:cs="Arial"/>
          <w:spacing w:val="1"/>
        </w:rPr>
        <w:t>l</w:t>
      </w:r>
      <w:r w:rsidRPr="00E855C6">
        <w:rPr>
          <w:rFonts w:eastAsia="Arial" w:cs="Arial"/>
          <w:spacing w:val="-5"/>
        </w:rPr>
        <w:t>ec</w:t>
      </w:r>
      <w:r w:rsidRPr="00E855C6">
        <w:rPr>
          <w:rFonts w:eastAsia="Arial" w:cs="Arial"/>
        </w:rPr>
        <w:t>t</w:t>
      </w:r>
      <w:r w:rsidRPr="00E855C6">
        <w:rPr>
          <w:rFonts w:eastAsia="Arial" w:cs="Arial"/>
          <w:spacing w:val="-5"/>
        </w:rPr>
        <w:t xml:space="preserve"> ‘</w:t>
      </w:r>
      <w:r w:rsidRPr="00E855C6">
        <w:rPr>
          <w:rFonts w:eastAsia="Arial" w:cs="Arial"/>
        </w:rPr>
        <w:t>View</w:t>
      </w:r>
      <w:r w:rsidRPr="00E855C6">
        <w:rPr>
          <w:rFonts w:eastAsia="Arial" w:cs="Arial"/>
          <w:spacing w:val="-4"/>
        </w:rPr>
        <w:t xml:space="preserve"> </w:t>
      </w:r>
      <w:r w:rsidRPr="00E855C6">
        <w:rPr>
          <w:rFonts w:eastAsia="Arial" w:cs="Arial"/>
          <w:spacing w:val="-2"/>
        </w:rPr>
        <w:t>R</w:t>
      </w:r>
      <w:r w:rsidRPr="00E855C6">
        <w:rPr>
          <w:rFonts w:eastAsia="Arial" w:cs="Arial"/>
        </w:rPr>
        <w:t>e</w:t>
      </w:r>
      <w:r w:rsidRPr="00E855C6">
        <w:rPr>
          <w:rFonts w:eastAsia="Arial" w:cs="Arial"/>
          <w:spacing w:val="-3"/>
        </w:rPr>
        <w:t>p</w:t>
      </w:r>
      <w:r w:rsidRPr="00E855C6">
        <w:rPr>
          <w:rFonts w:eastAsia="Arial" w:cs="Arial"/>
        </w:rPr>
        <w:t>ort’</w:t>
      </w:r>
      <w:r w:rsidRPr="00E855C6">
        <w:rPr>
          <w:rFonts w:eastAsia="Arial" w:cs="Arial"/>
          <w:spacing w:val="-5"/>
        </w:rPr>
        <w:t xml:space="preserve"> </w:t>
      </w:r>
      <w:r w:rsidRPr="00E855C6">
        <w:rPr>
          <w:rFonts w:eastAsia="Arial" w:cs="Arial"/>
          <w:spacing w:val="-4"/>
        </w:rPr>
        <w:t>w</w:t>
      </w:r>
      <w:r w:rsidRPr="00E855C6">
        <w:rPr>
          <w:rFonts w:eastAsia="Arial" w:cs="Arial"/>
        </w:rPr>
        <w:t>h</w:t>
      </w:r>
      <w:r w:rsidRPr="00E855C6">
        <w:rPr>
          <w:rFonts w:eastAsia="Arial" w:cs="Arial"/>
          <w:spacing w:val="-2"/>
        </w:rPr>
        <w:t>i</w:t>
      </w:r>
      <w:r w:rsidRPr="00E855C6">
        <w:rPr>
          <w:rFonts w:eastAsia="Arial" w:cs="Arial"/>
          <w:spacing w:val="1"/>
        </w:rPr>
        <w:t>l</w:t>
      </w:r>
      <w:r w:rsidRPr="00E855C6">
        <w:rPr>
          <w:rFonts w:eastAsia="Arial" w:cs="Arial"/>
        </w:rPr>
        <w:t>e</w:t>
      </w:r>
      <w:r w:rsidRPr="00E855C6">
        <w:rPr>
          <w:rFonts w:eastAsia="Arial" w:cs="Arial"/>
          <w:spacing w:val="-3"/>
        </w:rPr>
        <w:t xml:space="preserve"> </w:t>
      </w:r>
      <w:r w:rsidRPr="00E855C6">
        <w:rPr>
          <w:rFonts w:eastAsia="Arial" w:cs="Arial"/>
          <w:spacing w:val="-2"/>
        </w:rPr>
        <w:t>i</w:t>
      </w:r>
      <w:r w:rsidRPr="00E855C6">
        <w:rPr>
          <w:rFonts w:eastAsia="Arial" w:cs="Arial"/>
        </w:rPr>
        <w:t>n</w:t>
      </w:r>
      <w:r w:rsidRPr="00E855C6">
        <w:rPr>
          <w:rFonts w:eastAsia="Arial" w:cs="Arial"/>
          <w:spacing w:val="-1"/>
        </w:rPr>
        <w:t xml:space="preserve"> </w:t>
      </w:r>
      <w:r w:rsidRPr="00E855C6">
        <w:rPr>
          <w:rFonts w:eastAsia="Arial" w:cs="Arial"/>
          <w:spacing w:val="-3"/>
        </w:rPr>
        <w:t>o</w:t>
      </w:r>
      <w:r w:rsidRPr="00E855C6">
        <w:rPr>
          <w:rFonts w:eastAsia="Arial" w:cs="Arial"/>
        </w:rPr>
        <w:t>ne</w:t>
      </w:r>
      <w:r w:rsidRPr="00E855C6">
        <w:rPr>
          <w:rFonts w:eastAsia="Arial" w:cs="Arial"/>
          <w:spacing w:val="-6"/>
        </w:rPr>
        <w:t xml:space="preserve"> </w:t>
      </w:r>
      <w:r w:rsidRPr="00E855C6">
        <w:rPr>
          <w:rFonts w:eastAsia="Arial" w:cs="Arial"/>
        </w:rPr>
        <w:t xml:space="preserve">of </w:t>
      </w:r>
      <w:r w:rsidRPr="00E855C6">
        <w:rPr>
          <w:rFonts w:eastAsia="Arial" w:cs="Arial"/>
          <w:spacing w:val="-4"/>
        </w:rPr>
        <w:t>t</w:t>
      </w:r>
      <w:r w:rsidRPr="00E855C6">
        <w:rPr>
          <w:rFonts w:eastAsia="Arial" w:cs="Arial"/>
        </w:rPr>
        <w:t>he</w:t>
      </w:r>
      <w:r w:rsidRPr="00E855C6">
        <w:rPr>
          <w:rFonts w:eastAsia="Arial" w:cs="Arial"/>
          <w:spacing w:val="-1"/>
        </w:rPr>
        <w:t xml:space="preserve"> </w:t>
      </w:r>
      <w:r w:rsidRPr="00E855C6">
        <w:rPr>
          <w:rFonts w:eastAsia="Arial" w:cs="Arial"/>
          <w:spacing w:val="-3"/>
        </w:rPr>
        <w:t>se</w:t>
      </w:r>
      <w:r w:rsidRPr="00E855C6">
        <w:rPr>
          <w:rFonts w:eastAsia="Arial" w:cs="Arial"/>
        </w:rPr>
        <w:t>c</w:t>
      </w:r>
      <w:r w:rsidRPr="00E855C6">
        <w:rPr>
          <w:rFonts w:eastAsia="Arial" w:cs="Arial"/>
          <w:spacing w:val="-4"/>
        </w:rPr>
        <w:t>t</w:t>
      </w:r>
      <w:r w:rsidRPr="00E855C6">
        <w:rPr>
          <w:rFonts w:eastAsia="Arial" w:cs="Arial"/>
          <w:spacing w:val="-2"/>
        </w:rPr>
        <w:t>io</w:t>
      </w:r>
      <w:r w:rsidRPr="00E855C6">
        <w:rPr>
          <w:rFonts w:eastAsia="Arial" w:cs="Arial"/>
        </w:rPr>
        <w:t>ns,</w:t>
      </w:r>
      <w:r w:rsidRPr="00E855C6">
        <w:rPr>
          <w:rFonts w:eastAsia="Arial" w:cs="Arial"/>
          <w:spacing w:val="-5"/>
        </w:rPr>
        <w:t xml:space="preserve"> </w:t>
      </w:r>
      <w:r w:rsidRPr="00E855C6">
        <w:rPr>
          <w:rFonts w:eastAsia="Arial" w:cs="Arial"/>
          <w:spacing w:val="1"/>
        </w:rPr>
        <w:t>i</w:t>
      </w:r>
      <w:r w:rsidRPr="00E855C6">
        <w:rPr>
          <w:rFonts w:eastAsia="Arial" w:cs="Arial"/>
        </w:rPr>
        <w:t>t</w:t>
      </w:r>
      <w:r w:rsidRPr="00E855C6">
        <w:rPr>
          <w:rFonts w:eastAsia="Arial" w:cs="Arial"/>
          <w:spacing w:val="-5"/>
        </w:rPr>
        <w:t xml:space="preserve"> </w:t>
      </w:r>
      <w:r w:rsidRPr="00E855C6">
        <w:rPr>
          <w:rFonts w:eastAsia="Arial" w:cs="Arial"/>
          <w:spacing w:val="-4"/>
        </w:rPr>
        <w:t>w</w:t>
      </w:r>
      <w:r w:rsidRPr="00E855C6">
        <w:rPr>
          <w:rFonts w:eastAsia="Arial" w:cs="Arial"/>
          <w:spacing w:val="1"/>
        </w:rPr>
        <w:t>i</w:t>
      </w:r>
      <w:r w:rsidRPr="00E855C6">
        <w:rPr>
          <w:rFonts w:eastAsia="Arial" w:cs="Arial"/>
          <w:spacing w:val="-4"/>
        </w:rPr>
        <w:t>l</w:t>
      </w:r>
      <w:r w:rsidRPr="00E855C6">
        <w:rPr>
          <w:rFonts w:eastAsia="Arial" w:cs="Arial"/>
        </w:rPr>
        <w:t>l</w:t>
      </w:r>
      <w:r w:rsidRPr="00E855C6">
        <w:rPr>
          <w:rFonts w:eastAsia="Arial" w:cs="Arial"/>
          <w:spacing w:val="-5"/>
        </w:rPr>
        <w:t xml:space="preserve"> </w:t>
      </w:r>
      <w:r w:rsidRPr="00E855C6">
        <w:rPr>
          <w:rFonts w:eastAsia="Arial" w:cs="Arial"/>
          <w:spacing w:val="-4"/>
        </w:rPr>
        <w:t>t</w:t>
      </w:r>
      <w:r w:rsidRPr="00E855C6">
        <w:rPr>
          <w:rFonts w:eastAsia="Arial" w:cs="Arial"/>
        </w:rPr>
        <w:t>hen create</w:t>
      </w:r>
      <w:r w:rsidRPr="00E855C6">
        <w:rPr>
          <w:rFonts w:eastAsia="Arial" w:cs="Arial"/>
          <w:spacing w:val="-1"/>
        </w:rPr>
        <w:t xml:space="preserve"> </w:t>
      </w:r>
      <w:r w:rsidRPr="00E855C6">
        <w:rPr>
          <w:rFonts w:eastAsia="Arial" w:cs="Arial"/>
        </w:rPr>
        <w:t>an</w:t>
      </w:r>
      <w:r w:rsidRPr="00E855C6">
        <w:rPr>
          <w:rFonts w:eastAsia="Arial" w:cs="Arial"/>
          <w:spacing w:val="-3"/>
        </w:rPr>
        <w:t xml:space="preserve"> </w:t>
      </w:r>
      <w:r w:rsidRPr="00E855C6">
        <w:rPr>
          <w:rFonts w:eastAsia="Arial" w:cs="Arial"/>
          <w:spacing w:val="-4"/>
        </w:rPr>
        <w:t>H</w:t>
      </w:r>
      <w:r w:rsidRPr="00E855C6">
        <w:rPr>
          <w:rFonts w:eastAsia="Arial" w:cs="Arial"/>
        </w:rPr>
        <w:t>TML (on-screen)</w:t>
      </w:r>
      <w:r w:rsidRPr="00E855C6">
        <w:rPr>
          <w:rFonts w:eastAsia="Arial" w:cs="Arial"/>
          <w:spacing w:val="-4"/>
        </w:rPr>
        <w:t xml:space="preserve"> </w:t>
      </w:r>
      <w:r w:rsidRPr="00E855C6">
        <w:rPr>
          <w:rFonts w:eastAsia="Arial" w:cs="Arial"/>
          <w:spacing w:val="-1"/>
        </w:rPr>
        <w:t>r</w:t>
      </w:r>
      <w:r w:rsidRPr="00E855C6">
        <w:rPr>
          <w:rFonts w:eastAsia="Arial" w:cs="Arial"/>
          <w:spacing w:val="-3"/>
        </w:rPr>
        <w:t>ep</w:t>
      </w:r>
      <w:r w:rsidRPr="00E855C6">
        <w:rPr>
          <w:rFonts w:eastAsia="Arial" w:cs="Arial"/>
        </w:rPr>
        <w:t>o</w:t>
      </w:r>
      <w:r w:rsidRPr="00E855C6">
        <w:rPr>
          <w:rFonts w:eastAsia="Arial" w:cs="Arial"/>
          <w:spacing w:val="-1"/>
        </w:rPr>
        <w:t>r</w:t>
      </w:r>
      <w:r w:rsidRPr="00E855C6">
        <w:rPr>
          <w:rFonts w:eastAsia="Arial" w:cs="Arial"/>
          <w:spacing w:val="-4"/>
        </w:rPr>
        <w:t>t</w:t>
      </w:r>
      <w:r w:rsidRPr="00E855C6">
        <w:rPr>
          <w:rFonts w:eastAsia="Arial" w:cs="Arial"/>
        </w:rPr>
        <w:t>.</w:t>
      </w:r>
      <w:r w:rsidRPr="00E855C6">
        <w:rPr>
          <w:rFonts w:eastAsia="Arial" w:cs="Arial"/>
          <w:spacing w:val="-5"/>
        </w:rPr>
        <w:t xml:space="preserve"> </w:t>
      </w:r>
    </w:p>
    <w:p w:rsidR="00B26E6F" w:rsidRPr="00E855C6" w:rsidRDefault="00B26E6F" w:rsidP="00B26E6F">
      <w:pPr>
        <w:pStyle w:val="ListParagraph"/>
        <w:widowControl w:val="0"/>
        <w:numPr>
          <w:ilvl w:val="0"/>
          <w:numId w:val="10"/>
        </w:numPr>
        <w:spacing w:before="74" w:after="240"/>
        <w:ind w:right="578"/>
        <w:contextualSpacing w:val="0"/>
        <w:rPr>
          <w:rFonts w:eastAsia="Arial" w:cs="Arial"/>
        </w:rPr>
      </w:pPr>
      <w:r w:rsidRPr="00E855C6">
        <w:rPr>
          <w:rFonts w:eastAsia="Arial" w:cs="Arial"/>
          <w:spacing w:val="-5"/>
        </w:rPr>
        <w:t xml:space="preserve">Select ‘Generate PDF Report’ on the top left corner of the screen. </w:t>
      </w:r>
    </w:p>
    <w:p w:rsidR="00B26E6F" w:rsidRPr="00E855C6" w:rsidRDefault="00B26E6F" w:rsidP="00B26E6F">
      <w:pPr>
        <w:pStyle w:val="ListParagraph"/>
        <w:widowControl w:val="0"/>
        <w:numPr>
          <w:ilvl w:val="0"/>
          <w:numId w:val="10"/>
        </w:numPr>
        <w:spacing w:before="74" w:after="240"/>
        <w:ind w:right="578"/>
        <w:contextualSpacing w:val="0"/>
        <w:rPr>
          <w:rFonts w:eastAsia="Arial" w:cs="Arial"/>
        </w:rPr>
      </w:pPr>
      <w:r w:rsidRPr="00E855C6">
        <w:rPr>
          <w:rFonts w:eastAsia="Arial" w:cs="Arial"/>
          <w:spacing w:val="-5"/>
        </w:rPr>
        <w:t>The PDF report will be generated. The PDF report can be saved to your computer.</w:t>
      </w:r>
    </w:p>
    <w:p w:rsidR="00B26E6F" w:rsidRPr="00E855C6" w:rsidRDefault="00B26E6F" w:rsidP="00B26E6F">
      <w:pPr>
        <w:pStyle w:val="ListParagraph"/>
        <w:widowControl w:val="0"/>
        <w:numPr>
          <w:ilvl w:val="0"/>
          <w:numId w:val="0"/>
        </w:numPr>
        <w:spacing w:before="74" w:after="240"/>
        <w:ind w:left="1080" w:right="578"/>
        <w:contextualSpacing w:val="0"/>
        <w:rPr>
          <w:rFonts w:eastAsia="Arial" w:cs="Arial"/>
          <w:spacing w:val="-5"/>
        </w:rPr>
      </w:pPr>
      <w:r w:rsidRPr="00E855C6">
        <w:rPr>
          <w:rFonts w:eastAsia="Arial" w:cs="Arial"/>
          <w:spacing w:val="-5"/>
        </w:rPr>
        <w:t>Note: Pop-up blockers in your browser must be turned off.</w:t>
      </w:r>
    </w:p>
    <w:p w:rsidR="00B26E6F" w:rsidRPr="00E855C6" w:rsidRDefault="00B26E6F" w:rsidP="00B26E6F">
      <w:pPr>
        <w:pStyle w:val="Caption"/>
        <w:keepNext/>
        <w:ind w:left="46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47</w:t>
      </w:r>
      <w:r w:rsidR="00801EC9" w:rsidRPr="00E855C6">
        <w:rPr>
          <w:rFonts w:cs="Arial"/>
        </w:rPr>
        <w:fldChar w:fldCharType="end"/>
      </w:r>
      <w:r w:rsidRPr="00E855C6">
        <w:rPr>
          <w:rFonts w:cs="Arial"/>
          <w:noProof/>
        </w:rPr>
        <w:t>:</w:t>
      </w:r>
      <w:r w:rsidRPr="00E855C6">
        <w:rPr>
          <w:rFonts w:cs="Arial"/>
        </w:rPr>
        <w:t xml:space="preserve"> Generate PDF Report Button</w:t>
      </w:r>
    </w:p>
    <w:p w:rsidR="00B26E6F" w:rsidRPr="00E855C6" w:rsidRDefault="00B26E6F" w:rsidP="00B26E6F">
      <w:pPr>
        <w:pStyle w:val="ListParagraph"/>
        <w:widowControl w:val="0"/>
        <w:numPr>
          <w:ilvl w:val="0"/>
          <w:numId w:val="0"/>
        </w:numPr>
        <w:spacing w:before="74" w:after="240"/>
        <w:ind w:left="1080" w:right="578"/>
        <w:contextualSpacing w:val="0"/>
        <w:rPr>
          <w:rFonts w:eastAsia="Arial" w:cs="Arial"/>
          <w:spacing w:val="-5"/>
        </w:rPr>
      </w:pPr>
      <w:r w:rsidRPr="00E855C6">
        <w:rPr>
          <w:rFonts w:eastAsia="Arial" w:cs="Arial"/>
          <w:noProof/>
          <w:spacing w:val="-5"/>
        </w:rPr>
        <w:drawing>
          <wp:inline distT="0" distB="0" distL="0" distR="0" wp14:anchorId="148F7B09" wp14:editId="5F6FD7EB">
            <wp:extent cx="5119635" cy="1229995"/>
            <wp:effectExtent l="19050" t="19050" r="24130" b="27305"/>
            <wp:docPr id="8" name="Picture 8" descr="The screen shows the top part of the ACL Reporting Dashboard. The &quot;Generate PDF Report&quot; button is located on the top left corner of the dashboard." title="Generate PDF Re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DF.png"/>
                    <pic:cNvPicPr/>
                  </pic:nvPicPr>
                  <pic:blipFill>
                    <a:blip r:embed="rId56">
                      <a:extLst>
                        <a:ext uri="{28A0092B-C50C-407E-A947-70E740481C1C}">
                          <a14:useLocalDpi xmlns:a14="http://schemas.microsoft.com/office/drawing/2010/main" val="0"/>
                        </a:ext>
                      </a:extLst>
                    </a:blip>
                    <a:stretch>
                      <a:fillRect/>
                    </a:stretch>
                  </pic:blipFill>
                  <pic:spPr>
                    <a:xfrm>
                      <a:off x="0" y="0"/>
                      <a:ext cx="5130471" cy="1232598"/>
                    </a:xfrm>
                    <a:prstGeom prst="rect">
                      <a:avLst/>
                    </a:prstGeom>
                    <a:ln w="9525" cap="flat" cmpd="sng" algn="ctr">
                      <a:solidFill>
                        <a:srgbClr val="00538B"/>
                      </a:solidFill>
                      <a:prstDash val="solid"/>
                      <a:round/>
                      <a:headEnd type="none" w="med" len="med"/>
                      <a:tailEnd type="none" w="med" len="med"/>
                    </a:ln>
                  </pic:spPr>
                </pic:pic>
              </a:graphicData>
            </a:graphic>
          </wp:inline>
        </w:drawing>
      </w:r>
    </w:p>
    <w:p w:rsidR="00B26E6F" w:rsidRPr="009F126A" w:rsidRDefault="00B26E6F" w:rsidP="009F126A">
      <w:pPr>
        <w:pStyle w:val="Heading2"/>
        <w:numPr>
          <w:ilvl w:val="1"/>
          <w:numId w:val="68"/>
        </w:numPr>
        <w:rPr>
          <w:rFonts w:cs="Arial"/>
          <w:color w:val="auto"/>
        </w:rPr>
      </w:pPr>
      <w:bookmarkStart w:id="101" w:name="_Toc535328199"/>
      <w:r w:rsidRPr="009F126A">
        <w:rPr>
          <w:rFonts w:cs="Arial"/>
          <w:color w:val="auto"/>
        </w:rPr>
        <w:t>PDF Accessibility</w:t>
      </w:r>
      <w:bookmarkEnd w:id="101"/>
    </w:p>
    <w:p w:rsidR="00B26E6F" w:rsidRPr="00E855C6" w:rsidRDefault="00B26E6F" w:rsidP="00B26E6F">
      <w:pPr>
        <w:pStyle w:val="ListParagraph"/>
        <w:widowControl w:val="0"/>
        <w:numPr>
          <w:ilvl w:val="0"/>
          <w:numId w:val="10"/>
        </w:numPr>
        <w:spacing w:before="74" w:after="240"/>
        <w:ind w:right="576"/>
        <w:contextualSpacing w:val="0"/>
        <w:rPr>
          <w:rFonts w:eastAsia="Arial" w:cs="Arial"/>
          <w:bCs/>
          <w:spacing w:val="1"/>
        </w:rPr>
      </w:pPr>
      <w:r w:rsidRPr="00E855C6">
        <w:rPr>
          <w:rFonts w:eastAsia="Arial" w:cs="Arial"/>
          <w:bCs/>
          <w:spacing w:val="1"/>
        </w:rPr>
        <w:t>Adobe Reader offers a “Read Out Loud” function which provides text to speech for pdf files.</w:t>
      </w:r>
    </w:p>
    <w:p w:rsidR="00B26E6F" w:rsidRPr="00E855C6" w:rsidRDefault="00B26E6F" w:rsidP="00B26E6F">
      <w:pPr>
        <w:pStyle w:val="ListParagraph"/>
        <w:widowControl w:val="0"/>
        <w:numPr>
          <w:ilvl w:val="0"/>
          <w:numId w:val="0"/>
        </w:numPr>
        <w:spacing w:before="74" w:after="240"/>
        <w:ind w:left="1080" w:right="576"/>
        <w:contextualSpacing w:val="0"/>
        <w:rPr>
          <w:rFonts w:cs="Arial"/>
        </w:rPr>
      </w:pPr>
      <w:r w:rsidRPr="00E855C6">
        <w:rPr>
          <w:rFonts w:eastAsia="Arial" w:cs="Arial"/>
        </w:rPr>
        <w:t>If you would like to use your own screen reading software, the PDF must be saved a Text (.txt) file. The text file will contain only text and no formatting such as tables. To do this, select ‘File’ from the top menu in the PDF and then select ‘Save as Other’.</w:t>
      </w:r>
    </w:p>
    <w:p w:rsidR="00B26E6F" w:rsidRPr="00E855C6" w:rsidRDefault="00B26E6F" w:rsidP="00B26E6F">
      <w:pPr>
        <w:pStyle w:val="ListParagraph"/>
        <w:widowControl w:val="0"/>
        <w:numPr>
          <w:ilvl w:val="0"/>
          <w:numId w:val="10"/>
        </w:numPr>
        <w:spacing w:before="74" w:after="240"/>
        <w:ind w:right="576"/>
        <w:contextualSpacing w:val="0"/>
        <w:rPr>
          <w:rFonts w:eastAsia="Arial" w:cs="Arial"/>
          <w:bCs/>
          <w:spacing w:val="1"/>
        </w:rPr>
      </w:pPr>
      <w:r w:rsidRPr="00E855C6">
        <w:rPr>
          <w:rFonts w:cs="Arial"/>
        </w:rPr>
        <w:t xml:space="preserve">In the PDF, select “View” from the top menu screen and scroll down to “Read Out Loud.” Select “Activate Read Out Loud.” </w:t>
      </w:r>
    </w:p>
    <w:p w:rsidR="00B26E6F" w:rsidRPr="00E855C6" w:rsidRDefault="00B26E6F" w:rsidP="00B26E6F">
      <w:pPr>
        <w:pStyle w:val="ListParagraph"/>
        <w:widowControl w:val="0"/>
        <w:numPr>
          <w:ilvl w:val="0"/>
          <w:numId w:val="0"/>
        </w:numPr>
        <w:spacing w:before="74" w:after="240"/>
        <w:ind w:left="1080" w:right="578"/>
        <w:contextualSpacing w:val="0"/>
        <w:rPr>
          <w:rFonts w:eastAsia="Arial" w:cs="Arial"/>
          <w:bCs/>
          <w:spacing w:val="1"/>
        </w:rPr>
      </w:pPr>
      <w:r w:rsidRPr="00E855C6">
        <w:rPr>
          <w:rFonts w:cs="Arial"/>
        </w:rPr>
        <w:t>Note: There is a slight delay before the reading starts.</w:t>
      </w:r>
    </w:p>
    <w:p w:rsidR="00B26E6F" w:rsidRPr="00E855C6" w:rsidRDefault="00B26E6F" w:rsidP="00B26E6F">
      <w:pPr>
        <w:pStyle w:val="ListParagraph"/>
        <w:widowControl w:val="0"/>
        <w:numPr>
          <w:ilvl w:val="0"/>
          <w:numId w:val="10"/>
        </w:numPr>
        <w:spacing w:before="74" w:after="240"/>
        <w:ind w:right="578"/>
        <w:contextualSpacing w:val="0"/>
        <w:rPr>
          <w:rFonts w:eastAsia="Arial" w:cs="Arial"/>
          <w:bCs/>
          <w:spacing w:val="1"/>
        </w:rPr>
      </w:pPr>
      <w:r w:rsidRPr="00E855C6">
        <w:rPr>
          <w:rFonts w:cs="Arial"/>
        </w:rPr>
        <w:t>If you prefer not to use the menu screen options, the following options are also available:</w:t>
      </w:r>
    </w:p>
    <w:p w:rsidR="00B26E6F" w:rsidRPr="00E855C6" w:rsidRDefault="00B26E6F" w:rsidP="00B26E6F">
      <w:pPr>
        <w:pStyle w:val="ListParagraph"/>
        <w:widowControl w:val="0"/>
        <w:numPr>
          <w:ilvl w:val="1"/>
          <w:numId w:val="10"/>
        </w:numPr>
        <w:spacing w:before="74" w:after="240"/>
        <w:ind w:right="578"/>
        <w:contextualSpacing w:val="0"/>
        <w:rPr>
          <w:rFonts w:eastAsia="Arial" w:cs="Arial"/>
          <w:bCs/>
          <w:spacing w:val="1"/>
        </w:rPr>
      </w:pPr>
      <w:r w:rsidRPr="00E855C6">
        <w:rPr>
          <w:rFonts w:cs="Arial"/>
        </w:rPr>
        <w:t>Activate Read Out Loud – Shift+Ctrl+Y</w:t>
      </w:r>
    </w:p>
    <w:p w:rsidR="00B26E6F" w:rsidRPr="00E855C6" w:rsidRDefault="00B26E6F" w:rsidP="00B26E6F">
      <w:pPr>
        <w:pStyle w:val="ListParagraph"/>
        <w:widowControl w:val="0"/>
        <w:numPr>
          <w:ilvl w:val="1"/>
          <w:numId w:val="10"/>
        </w:numPr>
        <w:spacing w:before="74" w:after="240"/>
        <w:ind w:right="578"/>
        <w:contextualSpacing w:val="0"/>
        <w:rPr>
          <w:rFonts w:eastAsia="Arial" w:cs="Arial"/>
          <w:bCs/>
          <w:spacing w:val="1"/>
        </w:rPr>
      </w:pPr>
      <w:r w:rsidRPr="00E855C6">
        <w:rPr>
          <w:rFonts w:cs="Arial"/>
        </w:rPr>
        <w:t>Read This Page Only – Shift+Ctrl+V</w:t>
      </w:r>
    </w:p>
    <w:p w:rsidR="00B26E6F" w:rsidRPr="00E855C6" w:rsidRDefault="00B26E6F" w:rsidP="00B26E6F">
      <w:pPr>
        <w:pStyle w:val="ListParagraph"/>
        <w:widowControl w:val="0"/>
        <w:numPr>
          <w:ilvl w:val="1"/>
          <w:numId w:val="10"/>
        </w:numPr>
        <w:spacing w:before="74" w:after="240"/>
        <w:ind w:right="578"/>
        <w:contextualSpacing w:val="0"/>
        <w:rPr>
          <w:rFonts w:eastAsia="Arial" w:cs="Arial"/>
          <w:bCs/>
          <w:spacing w:val="1"/>
        </w:rPr>
      </w:pPr>
      <w:r w:rsidRPr="00E855C6">
        <w:rPr>
          <w:rFonts w:cs="Arial"/>
        </w:rPr>
        <w:t>Read to End of Document – Shift+Ctrl+B</w:t>
      </w:r>
    </w:p>
    <w:p w:rsidR="00B26E6F" w:rsidRPr="00E855C6" w:rsidRDefault="00B26E6F" w:rsidP="00B26E6F">
      <w:pPr>
        <w:pStyle w:val="ListParagraph"/>
        <w:widowControl w:val="0"/>
        <w:numPr>
          <w:ilvl w:val="1"/>
          <w:numId w:val="10"/>
        </w:numPr>
        <w:spacing w:before="74" w:after="240"/>
        <w:ind w:right="578"/>
        <w:contextualSpacing w:val="0"/>
        <w:rPr>
          <w:rFonts w:eastAsia="Arial" w:cs="Arial"/>
          <w:bCs/>
          <w:spacing w:val="1"/>
        </w:rPr>
      </w:pPr>
      <w:r w:rsidRPr="00E855C6">
        <w:rPr>
          <w:rFonts w:cs="Arial"/>
        </w:rPr>
        <w:t>Pause – Shift+Ctrl+C</w:t>
      </w:r>
    </w:p>
    <w:p w:rsidR="00B26E6F" w:rsidRPr="00E855C6" w:rsidRDefault="00B26E6F" w:rsidP="00B26E6F">
      <w:pPr>
        <w:pStyle w:val="ListParagraph"/>
        <w:widowControl w:val="0"/>
        <w:numPr>
          <w:ilvl w:val="1"/>
          <w:numId w:val="10"/>
        </w:numPr>
        <w:spacing w:before="74" w:after="240"/>
        <w:ind w:right="578"/>
        <w:contextualSpacing w:val="0"/>
        <w:rPr>
          <w:rFonts w:eastAsia="Arial" w:cs="Arial"/>
          <w:bCs/>
          <w:spacing w:val="1"/>
        </w:rPr>
      </w:pPr>
      <w:r w:rsidRPr="00E855C6">
        <w:rPr>
          <w:rFonts w:cs="Arial"/>
        </w:rPr>
        <w:t>Stop – Shift+Ctrl+E</w:t>
      </w:r>
    </w:p>
    <w:p w:rsidR="00B26E6F" w:rsidRPr="00E855C6" w:rsidRDefault="00B26E6F" w:rsidP="00B26E6F">
      <w:pPr>
        <w:spacing w:after="0" w:line="240" w:lineRule="auto"/>
        <w:rPr>
          <w:rFonts w:cs="Arial"/>
          <w:color w:val="00538B" w:themeColor="accent1"/>
        </w:rPr>
      </w:pPr>
    </w:p>
    <w:p w:rsidR="00B26E6F" w:rsidRPr="00E855C6" w:rsidRDefault="00B26E6F" w:rsidP="00B26E6F">
      <w:pPr>
        <w:pStyle w:val="ListParagraph"/>
        <w:widowControl w:val="0"/>
        <w:numPr>
          <w:ilvl w:val="0"/>
          <w:numId w:val="0"/>
        </w:numPr>
        <w:spacing w:before="74" w:after="240"/>
        <w:ind w:left="1800" w:right="578"/>
        <w:contextualSpacing w:val="0"/>
        <w:jc w:val="center"/>
        <w:rPr>
          <w:rFonts w:eastAsia="Arial" w:cs="Arial"/>
          <w:bCs/>
          <w:color w:val="00538B" w:themeColor="accent1"/>
          <w:spacing w:val="1"/>
        </w:rPr>
      </w:pPr>
      <w:r w:rsidRPr="00E855C6">
        <w:rPr>
          <w:rFonts w:cs="Arial"/>
          <w:color w:val="00538B" w:themeColor="accent1"/>
        </w:rPr>
        <w:t xml:space="preserve">Figure </w:t>
      </w:r>
      <w:r w:rsidR="00801EC9" w:rsidRPr="00E855C6">
        <w:rPr>
          <w:rFonts w:cs="Arial"/>
          <w:color w:val="00538B" w:themeColor="accent1"/>
        </w:rPr>
        <w:fldChar w:fldCharType="begin"/>
      </w:r>
      <w:r w:rsidR="00801EC9" w:rsidRPr="00E855C6">
        <w:rPr>
          <w:rFonts w:cs="Arial"/>
          <w:color w:val="00538B" w:themeColor="accent1"/>
        </w:rPr>
        <w:instrText xml:space="preserve"> SEQ Figure \* ARABIC </w:instrText>
      </w:r>
      <w:r w:rsidR="00801EC9" w:rsidRPr="00E855C6">
        <w:rPr>
          <w:rFonts w:cs="Arial"/>
          <w:color w:val="00538B" w:themeColor="accent1"/>
        </w:rPr>
        <w:fldChar w:fldCharType="separate"/>
      </w:r>
      <w:r w:rsidR="001039EF">
        <w:rPr>
          <w:rFonts w:cs="Arial"/>
          <w:noProof/>
          <w:color w:val="00538B" w:themeColor="accent1"/>
        </w:rPr>
        <w:t>48</w:t>
      </w:r>
      <w:r w:rsidR="00801EC9" w:rsidRPr="00E855C6">
        <w:rPr>
          <w:rFonts w:cs="Arial"/>
          <w:color w:val="00538B" w:themeColor="accent1"/>
        </w:rPr>
        <w:fldChar w:fldCharType="end"/>
      </w:r>
      <w:r w:rsidRPr="00E855C6">
        <w:rPr>
          <w:rFonts w:cs="Arial"/>
          <w:color w:val="00538B" w:themeColor="accent1"/>
        </w:rPr>
        <w:t>: Read Out Loud Feature</w:t>
      </w:r>
    </w:p>
    <w:p w:rsidR="00B26E6F" w:rsidRPr="00E855C6" w:rsidRDefault="00B26E6F" w:rsidP="00B26E6F">
      <w:pPr>
        <w:pStyle w:val="ListParagraph"/>
        <w:widowControl w:val="0"/>
        <w:numPr>
          <w:ilvl w:val="0"/>
          <w:numId w:val="0"/>
        </w:numPr>
        <w:spacing w:before="74" w:after="240"/>
        <w:ind w:left="720" w:right="578"/>
        <w:contextualSpacing w:val="0"/>
        <w:rPr>
          <w:rFonts w:eastAsia="Arial" w:cs="Arial"/>
        </w:rPr>
      </w:pPr>
      <w:r w:rsidRPr="00E855C6">
        <w:rPr>
          <w:rFonts w:eastAsia="Arial" w:cs="Arial"/>
          <w:noProof/>
        </w:rPr>
        <w:drawing>
          <wp:inline distT="0" distB="0" distL="0" distR="0" wp14:anchorId="60BB2F6E" wp14:editId="08177FBB">
            <wp:extent cx="5076967" cy="4007332"/>
            <wp:effectExtent l="19050" t="19050" r="9525" b="12700"/>
            <wp:docPr id="6" name="Picture 6" descr="• In the PDF, select “View” from the top menu screen and scroll down to “Read Out Loud.” Select “Activate Read Out Loud.”.&#10;• The following options are available:&#10;o Activate Read Out Loud – Shift+Ctrl+Y&#10;o Read This Page Only – Shift+Ctrl+V&#10;o Read to End of Document – Shift+Ctrl+B&#10;o Pause – Shift+Ctrl+C&#10;" title="Read Out Loud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DF 2.png"/>
                    <pic:cNvPicPr/>
                  </pic:nvPicPr>
                  <pic:blipFill>
                    <a:blip r:embed="rId57">
                      <a:extLst>
                        <a:ext uri="{28A0092B-C50C-407E-A947-70E740481C1C}">
                          <a14:useLocalDpi xmlns:a14="http://schemas.microsoft.com/office/drawing/2010/main" val="0"/>
                        </a:ext>
                      </a:extLst>
                    </a:blip>
                    <a:stretch>
                      <a:fillRect/>
                    </a:stretch>
                  </pic:blipFill>
                  <pic:spPr>
                    <a:xfrm>
                      <a:off x="0" y="0"/>
                      <a:ext cx="5081143" cy="4010628"/>
                    </a:xfrm>
                    <a:prstGeom prst="rect">
                      <a:avLst/>
                    </a:prstGeom>
                    <a:ln w="9525" cap="flat" cmpd="sng" algn="ctr">
                      <a:solidFill>
                        <a:srgbClr val="00538B"/>
                      </a:solidFill>
                      <a:prstDash val="solid"/>
                      <a:round/>
                      <a:headEnd type="none" w="med" len="med"/>
                      <a:tailEnd type="none" w="med" len="med"/>
                    </a:ln>
                  </pic:spPr>
                </pic:pic>
              </a:graphicData>
            </a:graphic>
          </wp:inline>
        </w:drawing>
      </w:r>
    </w:p>
    <w:p w:rsidR="00B26E6F" w:rsidRPr="00E855C6" w:rsidRDefault="00B26E6F" w:rsidP="00B26E6F">
      <w:pPr>
        <w:pStyle w:val="ListParagraph"/>
        <w:widowControl w:val="0"/>
        <w:numPr>
          <w:ilvl w:val="0"/>
          <w:numId w:val="10"/>
        </w:numPr>
        <w:spacing w:before="74" w:after="240"/>
        <w:ind w:right="578"/>
        <w:contextualSpacing w:val="0"/>
        <w:rPr>
          <w:rFonts w:eastAsia="Arial" w:cs="Arial"/>
        </w:rPr>
      </w:pPr>
      <w:r w:rsidRPr="00E855C6">
        <w:rPr>
          <w:rFonts w:cs="Arial"/>
        </w:rPr>
        <w:t>To adjust preferences when using Read Out Loud:</w:t>
      </w:r>
    </w:p>
    <w:p w:rsidR="00B26E6F" w:rsidRPr="00E855C6" w:rsidRDefault="00B26E6F" w:rsidP="00B26E6F">
      <w:pPr>
        <w:pStyle w:val="ListParagraph"/>
        <w:widowControl w:val="0"/>
        <w:numPr>
          <w:ilvl w:val="1"/>
          <w:numId w:val="10"/>
        </w:numPr>
        <w:spacing w:before="74" w:after="240"/>
        <w:ind w:right="578"/>
        <w:contextualSpacing w:val="0"/>
        <w:rPr>
          <w:rFonts w:eastAsia="Arial" w:cs="Arial"/>
        </w:rPr>
      </w:pPr>
      <w:r w:rsidRPr="00E855C6">
        <w:rPr>
          <w:rFonts w:cs="Arial"/>
        </w:rPr>
        <w:t>Select “Edit” from the top menu and then scroll to the last choice “preferences.”  </w:t>
      </w:r>
    </w:p>
    <w:p w:rsidR="00B26E6F" w:rsidRPr="00E855C6" w:rsidRDefault="00B26E6F" w:rsidP="00B26E6F">
      <w:pPr>
        <w:pStyle w:val="ListParagraph"/>
        <w:widowControl w:val="0"/>
        <w:numPr>
          <w:ilvl w:val="1"/>
          <w:numId w:val="10"/>
        </w:numPr>
        <w:spacing w:before="74" w:after="240"/>
        <w:ind w:right="578"/>
        <w:contextualSpacing w:val="0"/>
        <w:rPr>
          <w:rFonts w:eastAsia="Arial" w:cs="Arial"/>
        </w:rPr>
      </w:pPr>
      <w:r w:rsidRPr="00E855C6">
        <w:rPr>
          <w:rFonts w:cs="Arial"/>
        </w:rPr>
        <w:t xml:space="preserve">Select “Reading” from the list on the left and it will open the reading preferences options. </w:t>
      </w:r>
    </w:p>
    <w:p w:rsidR="00B26E6F" w:rsidRPr="00E855C6" w:rsidRDefault="00B26E6F" w:rsidP="00B26E6F">
      <w:pPr>
        <w:pStyle w:val="ListParagraph"/>
        <w:widowControl w:val="0"/>
        <w:numPr>
          <w:ilvl w:val="1"/>
          <w:numId w:val="10"/>
        </w:numPr>
        <w:spacing w:before="74" w:after="240"/>
        <w:ind w:right="578"/>
        <w:contextualSpacing w:val="0"/>
        <w:rPr>
          <w:rFonts w:eastAsia="Arial" w:cs="Arial"/>
        </w:rPr>
      </w:pPr>
      <w:r w:rsidRPr="00E855C6">
        <w:rPr>
          <w:rFonts w:cs="Arial"/>
        </w:rPr>
        <w:t>You can alter reading order, volume, voices, pitch and rate of reading.</w:t>
      </w:r>
    </w:p>
    <w:p w:rsidR="00B26E6F" w:rsidRPr="00E855C6" w:rsidRDefault="00B26E6F" w:rsidP="00B26E6F">
      <w:pPr>
        <w:spacing w:after="0" w:line="240" w:lineRule="auto"/>
        <w:rPr>
          <w:rFonts w:cs="Arial"/>
          <w:color w:val="00538B" w:themeColor="accent1"/>
        </w:rPr>
      </w:pPr>
      <w:r w:rsidRPr="00E855C6">
        <w:rPr>
          <w:rFonts w:cs="Arial"/>
          <w:color w:val="00538B" w:themeColor="accent1"/>
        </w:rPr>
        <w:br w:type="page"/>
      </w:r>
    </w:p>
    <w:p w:rsidR="005558BA" w:rsidRPr="0095649F" w:rsidRDefault="005558BA" w:rsidP="0095649F">
      <w:pPr>
        <w:pStyle w:val="Heading2"/>
        <w:numPr>
          <w:ilvl w:val="1"/>
          <w:numId w:val="68"/>
        </w:numPr>
        <w:rPr>
          <w:rFonts w:cs="Arial"/>
          <w:color w:val="auto"/>
        </w:rPr>
      </w:pPr>
      <w:bookmarkStart w:id="102" w:name="_Toc491183384"/>
      <w:bookmarkStart w:id="103" w:name="_Toc495926616"/>
      <w:bookmarkStart w:id="104" w:name="_Toc535328200"/>
      <w:r w:rsidRPr="0095649F">
        <w:rPr>
          <w:rFonts w:cs="Arial"/>
          <w:color w:val="auto"/>
        </w:rPr>
        <w:t>Role Permissions Matrix</w:t>
      </w:r>
      <w:bookmarkEnd w:id="102"/>
      <w:bookmarkEnd w:id="103"/>
      <w:bookmarkEnd w:id="104"/>
    </w:p>
    <w:p w:rsidR="005558BA" w:rsidRPr="00E855C6" w:rsidRDefault="005558BA" w:rsidP="005558BA">
      <w:pPr>
        <w:rPr>
          <w:rFonts w:cs="Arial"/>
        </w:rPr>
      </w:pPr>
      <w:r w:rsidRPr="00E855C6">
        <w:rPr>
          <w:rFonts w:cs="Arial"/>
        </w:rPr>
        <w:t xml:space="preserve">The following table depicts permissions for each role in the system. </w:t>
      </w:r>
    </w:p>
    <w:p w:rsidR="005558BA" w:rsidRPr="00E855C6" w:rsidRDefault="005558BA" w:rsidP="005558BA">
      <w:pPr>
        <w:pStyle w:val="Caption"/>
        <w:keepNext/>
        <w:ind w:left="90"/>
        <w:jc w:val="center"/>
        <w:rPr>
          <w:rFonts w:cs="Arial"/>
        </w:rPr>
      </w:pPr>
      <w:r w:rsidRPr="00E855C6">
        <w:rPr>
          <w:rFonts w:cs="Arial"/>
        </w:rPr>
        <w:t xml:space="preserve">Figure </w:t>
      </w:r>
      <w:r w:rsidR="00801EC9" w:rsidRPr="00E855C6">
        <w:rPr>
          <w:rFonts w:cs="Arial"/>
        </w:rPr>
        <w:fldChar w:fldCharType="begin"/>
      </w:r>
      <w:r w:rsidR="00801EC9" w:rsidRPr="00E855C6">
        <w:rPr>
          <w:rFonts w:cs="Arial"/>
        </w:rPr>
        <w:instrText xml:space="preserve"> SEQ Figure \* ARABIC </w:instrText>
      </w:r>
      <w:r w:rsidR="00801EC9" w:rsidRPr="00E855C6">
        <w:rPr>
          <w:rFonts w:cs="Arial"/>
        </w:rPr>
        <w:fldChar w:fldCharType="separate"/>
      </w:r>
      <w:r w:rsidR="001039EF">
        <w:rPr>
          <w:rFonts w:cs="Arial"/>
          <w:noProof/>
        </w:rPr>
        <w:t>49</w:t>
      </w:r>
      <w:r w:rsidR="00801EC9" w:rsidRPr="00E855C6">
        <w:rPr>
          <w:rFonts w:cs="Arial"/>
        </w:rPr>
        <w:fldChar w:fldCharType="end"/>
      </w:r>
      <w:r w:rsidRPr="00E855C6">
        <w:rPr>
          <w:rFonts w:cs="Arial"/>
        </w:rPr>
        <w:t>: Permissions by roles</w:t>
      </w:r>
    </w:p>
    <w:tbl>
      <w:tblPr>
        <w:tblStyle w:val="GridTable1Light1"/>
        <w:tblW w:w="5000" w:type="pct"/>
        <w:tblLayout w:type="fixed"/>
        <w:tblLook w:val="04A0" w:firstRow="1" w:lastRow="0" w:firstColumn="1" w:lastColumn="0" w:noHBand="0" w:noVBand="1"/>
        <w:tblCaption w:val="Role Permissions Matrix"/>
        <w:tblDescription w:val="Table details the actions that can be taken in ACLReporting based on the user's role (grantee, grantee review, project officer, or registrar)."/>
      </w:tblPr>
      <w:tblGrid>
        <w:gridCol w:w="3775"/>
        <w:gridCol w:w="1530"/>
        <w:gridCol w:w="1440"/>
        <w:gridCol w:w="1350"/>
        <w:gridCol w:w="1255"/>
      </w:tblGrid>
      <w:tr w:rsidR="00E71137" w:rsidRPr="00E71137" w:rsidTr="001039EF">
        <w:trPr>
          <w:cnfStyle w:val="100000000000" w:firstRow="1" w:lastRow="0" w:firstColumn="0" w:lastColumn="0" w:oddVBand="0" w:evenVBand="0" w:oddHBand="0" w:evenHBand="0" w:firstRowFirstColumn="0" w:firstRowLastColumn="0" w:lastRowFirstColumn="0" w:lastRowLastColumn="0"/>
          <w:trHeight w:val="593"/>
          <w:tblHeader/>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rPr>
                <w:rFonts w:asciiTheme="minorHAnsi" w:hAnsiTheme="minorHAnsi" w:cstheme="minorHAnsi"/>
                <w:color w:val="000000"/>
                <w:sz w:val="20"/>
                <w:szCs w:val="20"/>
              </w:rPr>
            </w:pPr>
            <w:r w:rsidRPr="00E71137">
              <w:rPr>
                <w:rFonts w:asciiTheme="minorHAnsi" w:hAnsiTheme="minorHAnsi" w:cstheme="minorHAnsi"/>
                <w:color w:val="000000"/>
                <w:sz w:val="20"/>
                <w:szCs w:val="20"/>
              </w:rPr>
              <w:t>Actions</w:t>
            </w:r>
          </w:p>
        </w:tc>
        <w:tc>
          <w:tcPr>
            <w:tcW w:w="818" w:type="pct"/>
          </w:tcPr>
          <w:p w:rsidR="005558BA" w:rsidRPr="00E71137" w:rsidRDefault="00A66A7C" w:rsidP="002D72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Grantee</w:t>
            </w:r>
          </w:p>
        </w:tc>
        <w:tc>
          <w:tcPr>
            <w:tcW w:w="770" w:type="pct"/>
          </w:tcPr>
          <w:p w:rsidR="005558BA" w:rsidRPr="00E71137" w:rsidRDefault="00A66A7C" w:rsidP="002D72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Grantee</w:t>
            </w:r>
            <w:r w:rsidR="005558BA" w:rsidRPr="00E71137">
              <w:rPr>
                <w:rFonts w:asciiTheme="minorHAnsi" w:hAnsiTheme="minorHAnsi" w:cstheme="minorHAnsi"/>
                <w:color w:val="000000"/>
                <w:sz w:val="20"/>
                <w:szCs w:val="20"/>
              </w:rPr>
              <w:t xml:space="preserve"> Reviewer</w:t>
            </w:r>
          </w:p>
        </w:tc>
        <w:tc>
          <w:tcPr>
            <w:tcW w:w="722" w:type="pct"/>
          </w:tcPr>
          <w:p w:rsidR="005558BA" w:rsidRPr="00E71137" w:rsidRDefault="005558BA" w:rsidP="002D72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Project Officer</w:t>
            </w:r>
          </w:p>
        </w:tc>
        <w:tc>
          <w:tcPr>
            <w:tcW w:w="671" w:type="pct"/>
          </w:tcPr>
          <w:p w:rsidR="005558BA" w:rsidRPr="00E71137" w:rsidRDefault="005558BA" w:rsidP="002D720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Registrar</w:t>
            </w: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Visit the home page</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 xml:space="preserve">Log in through ACLReporting </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Modify Own User Account</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 xml:space="preserve">View </w:t>
            </w:r>
            <w:r w:rsidR="00A66A7C" w:rsidRPr="00E71137">
              <w:rPr>
                <w:rFonts w:asciiTheme="minorHAnsi" w:hAnsiTheme="minorHAnsi" w:cstheme="minorHAnsi"/>
                <w:b w:val="0"/>
                <w:color w:val="000000"/>
                <w:sz w:val="20"/>
                <w:szCs w:val="20"/>
              </w:rPr>
              <w:t>Grantee</w:t>
            </w:r>
            <w:r w:rsidRPr="00E71137">
              <w:rPr>
                <w:rFonts w:asciiTheme="minorHAnsi" w:hAnsiTheme="minorHAnsi" w:cstheme="minorHAnsi"/>
                <w:b w:val="0"/>
                <w:color w:val="000000"/>
                <w:sz w:val="20"/>
                <w:szCs w:val="20"/>
              </w:rPr>
              <w:t xml:space="preserve"> Dashboard</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D56C5A" w:rsidP="00D56C5A">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Report</w:t>
            </w:r>
            <w:r w:rsidR="005558BA" w:rsidRPr="00E71137">
              <w:rPr>
                <w:rFonts w:asciiTheme="minorHAnsi" w:hAnsiTheme="minorHAnsi" w:cstheme="minorHAnsi"/>
                <w:b w:val="0"/>
                <w:color w:val="000000"/>
                <w:sz w:val="20"/>
                <w:szCs w:val="20"/>
              </w:rPr>
              <w:t xml:space="preserve"> Data Entry</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Ready Section for Review</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Review Section</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Request Section Revision</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Revise Section</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Submit Data</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 xml:space="preserve">View PO </w:t>
            </w:r>
            <w:r w:rsidR="00A66A7C" w:rsidRPr="00E71137">
              <w:rPr>
                <w:rFonts w:asciiTheme="minorHAnsi" w:hAnsiTheme="minorHAnsi" w:cstheme="minorHAnsi"/>
                <w:b w:val="0"/>
                <w:color w:val="000000"/>
                <w:sz w:val="20"/>
                <w:szCs w:val="20"/>
              </w:rPr>
              <w:t>Grantee</w:t>
            </w:r>
            <w:r w:rsidRPr="00E71137">
              <w:rPr>
                <w:rFonts w:asciiTheme="minorHAnsi" w:hAnsiTheme="minorHAnsi" w:cstheme="minorHAnsi"/>
                <w:b w:val="0"/>
                <w:color w:val="000000"/>
                <w:sz w:val="20"/>
                <w:szCs w:val="20"/>
              </w:rPr>
              <w:t xml:space="preserve"> Dashboard</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 xml:space="preserve">View a </w:t>
            </w:r>
            <w:r w:rsidR="00D56C5A" w:rsidRPr="00E71137">
              <w:rPr>
                <w:rFonts w:asciiTheme="minorHAnsi" w:hAnsiTheme="minorHAnsi" w:cstheme="minorHAnsi"/>
                <w:b w:val="0"/>
                <w:color w:val="000000"/>
                <w:sz w:val="20"/>
                <w:szCs w:val="20"/>
              </w:rPr>
              <w:t>Grantee’s</w:t>
            </w:r>
            <w:r w:rsidRPr="00E71137">
              <w:rPr>
                <w:rFonts w:asciiTheme="minorHAnsi" w:hAnsiTheme="minorHAnsi" w:cstheme="minorHAnsi"/>
                <w:b w:val="0"/>
                <w:color w:val="000000"/>
                <w:sz w:val="20"/>
                <w:szCs w:val="20"/>
              </w:rPr>
              <w:t xml:space="preserve"> Dashboard</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Validate Report Section</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Disapprove Specific Report Sections</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Reject Report</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Approve Report</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View Administration/Registrar Pages</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Create User Accounts</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Deactivate User Accounts</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View Administrative Pages</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r>
      <w:tr w:rsidR="00E71137" w:rsidRPr="00E71137" w:rsidTr="00E71137">
        <w:trPr>
          <w:trHeight w:val="20"/>
        </w:trPr>
        <w:tc>
          <w:tcPr>
            <w:cnfStyle w:val="001000000000" w:firstRow="0" w:lastRow="0" w:firstColumn="1" w:lastColumn="0" w:oddVBand="0" w:evenVBand="0" w:oddHBand="0" w:evenHBand="0" w:firstRowFirstColumn="0" w:firstRowLastColumn="0" w:lastRowFirstColumn="0" w:lastRowLastColumn="0"/>
            <w:tcW w:w="2019" w:type="pct"/>
            <w:noWrap/>
          </w:tcPr>
          <w:p w:rsidR="005558BA" w:rsidRPr="00E71137" w:rsidRDefault="005558BA" w:rsidP="002D720F">
            <w:pPr>
              <w:jc w:val="right"/>
              <w:rPr>
                <w:rFonts w:asciiTheme="minorHAnsi" w:hAnsiTheme="minorHAnsi" w:cstheme="minorHAnsi"/>
                <w:b w:val="0"/>
                <w:color w:val="000000"/>
                <w:sz w:val="20"/>
                <w:szCs w:val="20"/>
              </w:rPr>
            </w:pPr>
            <w:r w:rsidRPr="00E71137">
              <w:rPr>
                <w:rFonts w:asciiTheme="minorHAnsi" w:hAnsiTheme="minorHAnsi" w:cstheme="minorHAnsi"/>
                <w:b w:val="0"/>
                <w:color w:val="000000"/>
                <w:sz w:val="20"/>
                <w:szCs w:val="20"/>
              </w:rPr>
              <w:t>Modify Any User Account</w:t>
            </w:r>
          </w:p>
        </w:tc>
        <w:tc>
          <w:tcPr>
            <w:tcW w:w="818"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70"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722"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c>
          <w:tcPr>
            <w:tcW w:w="671" w:type="pct"/>
          </w:tcPr>
          <w:p w:rsidR="005558BA" w:rsidRPr="00E71137" w:rsidRDefault="005558BA" w:rsidP="002D720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E71137">
              <w:rPr>
                <w:rFonts w:asciiTheme="minorHAnsi" w:hAnsiTheme="minorHAnsi" w:cstheme="minorHAnsi"/>
                <w:color w:val="000000"/>
                <w:sz w:val="20"/>
                <w:szCs w:val="20"/>
              </w:rPr>
              <w:t>X</w:t>
            </w:r>
          </w:p>
        </w:tc>
      </w:tr>
    </w:tbl>
    <w:p w:rsidR="00910DD3" w:rsidRPr="00E855C6" w:rsidRDefault="00910DD3" w:rsidP="001039EF">
      <w:pPr>
        <w:pStyle w:val="Heading1"/>
        <w:rPr>
          <w:rFonts w:ascii="Arial" w:hAnsi="Arial" w:cs="Arial"/>
        </w:rPr>
      </w:pPr>
    </w:p>
    <w:sectPr w:rsidR="00910DD3" w:rsidRPr="00E855C6" w:rsidSect="00F55AA6">
      <w:headerReference w:type="default" r:id="rId58"/>
      <w:footerReference w:type="even" r:id="rId59"/>
      <w:footerReference w:type="default" r:id="rId60"/>
      <w:pgSz w:w="12240" w:h="15840"/>
      <w:pgMar w:top="1080" w:right="1440" w:bottom="1440" w:left="1440" w:header="288" w:footer="432" w:gutter="0"/>
      <w:cols w:space="72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30CAFA" w16cid:durableId="1FE237E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495D" w:rsidRDefault="00AD495D" w:rsidP="00071810">
      <w:r>
        <w:separator/>
      </w:r>
    </w:p>
  </w:endnote>
  <w:endnote w:type="continuationSeparator" w:id="0">
    <w:p w:rsidR="00AD495D" w:rsidRDefault="00AD495D" w:rsidP="000718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Gothic">
    <w:altName w:val="Century Gothic"/>
    <w:charset w:val="00"/>
    <w:family w:val="auto"/>
    <w:pitch w:val="variable"/>
    <w:sig w:usb0="00000287" w:usb1="00000000" w:usb2="00000000" w:usb3="00000000" w:csb0="0000009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1B0" w:rsidRDefault="006711B0" w:rsidP="0082558F">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6711B0" w:rsidRDefault="006711B0" w:rsidP="0082558F">
    <w:pPr>
      <w:pStyle w:val="Footer"/>
    </w:pPr>
  </w:p>
  <w:p w:rsidR="006711B0" w:rsidRDefault="006711B0"/>
  <w:p w:rsidR="006711B0" w:rsidRDefault="006711B0"/>
  <w:p w:rsidR="006711B0" w:rsidRDefault="006711B0"/>
  <w:p w:rsidR="006711B0" w:rsidRDefault="006711B0"/>
  <w:p w:rsidR="006711B0" w:rsidRDefault="006711B0"/>
  <w:p w:rsidR="006711B0" w:rsidRDefault="006711B0"/>
  <w:p w:rsidR="006711B0" w:rsidRDefault="006711B0"/>
  <w:p w:rsidR="006711B0" w:rsidRDefault="006711B0"/>
  <w:p w:rsidR="006711B0" w:rsidRDefault="006711B0"/>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1B0" w:rsidRPr="00BC1185" w:rsidRDefault="006711B0" w:rsidP="00130A91">
    <w:pPr>
      <w:pStyle w:val="Footer"/>
      <w:tabs>
        <w:tab w:val="left" w:pos="936"/>
      </w:tabs>
      <w:rPr>
        <w:color w:val="auto"/>
        <w:sz w:val="20"/>
        <w:szCs w:val="20"/>
      </w:rPr>
    </w:pPr>
    <w:r>
      <w:tab/>
    </w:r>
    <w:r w:rsidRPr="008F7F31">
      <w:tab/>
    </w:r>
    <w:r w:rsidRPr="00BC1185">
      <w:rPr>
        <w:rStyle w:val="PageNumber"/>
        <w:color w:val="auto"/>
      </w:rPr>
      <w:fldChar w:fldCharType="begin"/>
    </w:r>
    <w:r w:rsidRPr="00BC1185">
      <w:rPr>
        <w:rStyle w:val="PageNumber"/>
        <w:color w:val="auto"/>
      </w:rPr>
      <w:instrText xml:space="preserve">PAGE  </w:instrText>
    </w:r>
    <w:r w:rsidRPr="00BC1185">
      <w:rPr>
        <w:rStyle w:val="PageNumber"/>
        <w:color w:val="auto"/>
      </w:rPr>
      <w:fldChar w:fldCharType="separate"/>
    </w:r>
    <w:r w:rsidR="00710EB1">
      <w:rPr>
        <w:rStyle w:val="PageNumber"/>
        <w:noProof/>
        <w:color w:val="auto"/>
      </w:rPr>
      <w:t>67</w:t>
    </w:r>
    <w:r w:rsidRPr="00BC1185">
      <w:rPr>
        <w:rStyle w:val="PageNumber"/>
        <w:color w:val="auto"/>
      </w:rPr>
      <w:fldChar w:fldCharType="end"/>
    </w:r>
  </w:p>
  <w:p w:rsidR="006711B0" w:rsidRDefault="006711B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495D" w:rsidRDefault="00AD495D" w:rsidP="00071810">
      <w:r>
        <w:separator/>
      </w:r>
    </w:p>
  </w:footnote>
  <w:footnote w:type="continuationSeparator" w:id="0">
    <w:p w:rsidR="00AD495D" w:rsidRDefault="00AD495D" w:rsidP="000718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11B0" w:rsidRDefault="006711B0"/>
  <w:p w:rsidR="006711B0" w:rsidRDefault="006711B0"/>
  <w:p w:rsidR="006711B0" w:rsidRDefault="006711B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13571"/>
    <w:multiLevelType w:val="hybridMultilevel"/>
    <w:tmpl w:val="F56A6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26FBD"/>
    <w:multiLevelType w:val="hybridMultilevel"/>
    <w:tmpl w:val="E7BE0ACA"/>
    <w:lvl w:ilvl="0" w:tplc="33D87448">
      <w:start w:val="1"/>
      <w:numFmt w:val="bullet"/>
      <w:pStyle w:val="Tablebullett"/>
      <w:lvlText w:val=""/>
      <w:lvlJc w:val="left"/>
      <w:pPr>
        <w:ind w:left="720" w:hanging="360"/>
      </w:pPr>
      <w:rPr>
        <w:rFonts w:ascii="Symbol" w:hAnsi="Symbol" w:hint="default"/>
        <w:color w:val="0067AC"/>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60977"/>
    <w:multiLevelType w:val="hybridMultilevel"/>
    <w:tmpl w:val="7E1681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B28289E"/>
    <w:multiLevelType w:val="hybridMultilevel"/>
    <w:tmpl w:val="FB5EC9C8"/>
    <w:lvl w:ilvl="0" w:tplc="0409000F">
      <w:start w:val="1"/>
      <w:numFmt w:val="decimal"/>
      <w:lvlText w:val="%1."/>
      <w:lvlJc w:val="left"/>
      <w:pPr>
        <w:ind w:hanging="360"/>
      </w:pPr>
      <w:rPr>
        <w:rFonts w:hint="default"/>
        <w:spacing w:val="-1"/>
        <w:sz w:val="22"/>
        <w:szCs w:val="22"/>
      </w:rPr>
    </w:lvl>
    <w:lvl w:ilvl="1" w:tplc="B412CD02">
      <w:start w:val="1"/>
      <w:numFmt w:val="bullet"/>
      <w:lvlText w:val="•"/>
      <w:lvlJc w:val="left"/>
      <w:rPr>
        <w:rFonts w:hint="default"/>
      </w:rPr>
    </w:lvl>
    <w:lvl w:ilvl="2" w:tplc="7E0896F0">
      <w:start w:val="1"/>
      <w:numFmt w:val="bullet"/>
      <w:lvlText w:val="•"/>
      <w:lvlJc w:val="left"/>
      <w:rPr>
        <w:rFonts w:hint="default"/>
      </w:rPr>
    </w:lvl>
    <w:lvl w:ilvl="3" w:tplc="F514991C">
      <w:start w:val="1"/>
      <w:numFmt w:val="bullet"/>
      <w:lvlText w:val="•"/>
      <w:lvlJc w:val="left"/>
      <w:rPr>
        <w:rFonts w:hint="default"/>
      </w:rPr>
    </w:lvl>
    <w:lvl w:ilvl="4" w:tplc="5C76804E">
      <w:start w:val="1"/>
      <w:numFmt w:val="bullet"/>
      <w:lvlText w:val="•"/>
      <w:lvlJc w:val="left"/>
      <w:rPr>
        <w:rFonts w:hint="default"/>
      </w:rPr>
    </w:lvl>
    <w:lvl w:ilvl="5" w:tplc="8E68B122">
      <w:start w:val="1"/>
      <w:numFmt w:val="bullet"/>
      <w:lvlText w:val="•"/>
      <w:lvlJc w:val="left"/>
      <w:rPr>
        <w:rFonts w:hint="default"/>
      </w:rPr>
    </w:lvl>
    <w:lvl w:ilvl="6" w:tplc="DF928A10">
      <w:start w:val="1"/>
      <w:numFmt w:val="bullet"/>
      <w:lvlText w:val="•"/>
      <w:lvlJc w:val="left"/>
      <w:rPr>
        <w:rFonts w:hint="default"/>
      </w:rPr>
    </w:lvl>
    <w:lvl w:ilvl="7" w:tplc="1584D198">
      <w:start w:val="1"/>
      <w:numFmt w:val="bullet"/>
      <w:lvlText w:val="•"/>
      <w:lvlJc w:val="left"/>
      <w:rPr>
        <w:rFonts w:hint="default"/>
      </w:rPr>
    </w:lvl>
    <w:lvl w:ilvl="8" w:tplc="54FCC0BE">
      <w:start w:val="1"/>
      <w:numFmt w:val="bullet"/>
      <w:lvlText w:val="•"/>
      <w:lvlJc w:val="left"/>
      <w:rPr>
        <w:rFonts w:hint="default"/>
      </w:rPr>
    </w:lvl>
  </w:abstractNum>
  <w:abstractNum w:abstractNumId="4" w15:restartNumberingAfterBreak="0">
    <w:nsid w:val="0EFA4463"/>
    <w:multiLevelType w:val="hybridMultilevel"/>
    <w:tmpl w:val="A00EDCA0"/>
    <w:lvl w:ilvl="0" w:tplc="91F04D6E">
      <w:numFmt w:val="bullet"/>
      <w:lvlText w:val="-"/>
      <w:lvlJc w:val="left"/>
      <w:pPr>
        <w:ind w:hanging="360"/>
      </w:pPr>
      <w:rPr>
        <w:rFonts w:ascii="Arial" w:eastAsia="Arial" w:hAnsi="Arial" w:cs="Arial" w:hint="default"/>
        <w:spacing w:val="-1"/>
        <w:sz w:val="22"/>
        <w:szCs w:val="22"/>
      </w:rPr>
    </w:lvl>
    <w:lvl w:ilvl="1" w:tplc="B412CD02">
      <w:start w:val="1"/>
      <w:numFmt w:val="bullet"/>
      <w:lvlText w:val="•"/>
      <w:lvlJc w:val="left"/>
      <w:rPr>
        <w:rFonts w:hint="default"/>
      </w:rPr>
    </w:lvl>
    <w:lvl w:ilvl="2" w:tplc="04090003">
      <w:start w:val="1"/>
      <w:numFmt w:val="bullet"/>
      <w:lvlText w:val="o"/>
      <w:lvlJc w:val="left"/>
      <w:rPr>
        <w:rFonts w:ascii="Courier New" w:hAnsi="Courier New" w:cs="Courier New" w:hint="default"/>
      </w:rPr>
    </w:lvl>
    <w:lvl w:ilvl="3" w:tplc="91F04D6E">
      <w:numFmt w:val="bullet"/>
      <w:lvlText w:val="-"/>
      <w:lvlJc w:val="left"/>
      <w:rPr>
        <w:rFonts w:ascii="Arial" w:eastAsia="Arial" w:hAnsi="Arial" w:cs="Arial" w:hint="default"/>
      </w:rPr>
    </w:lvl>
    <w:lvl w:ilvl="4" w:tplc="5C76804E">
      <w:start w:val="1"/>
      <w:numFmt w:val="bullet"/>
      <w:lvlText w:val="•"/>
      <w:lvlJc w:val="left"/>
      <w:rPr>
        <w:rFonts w:hint="default"/>
      </w:rPr>
    </w:lvl>
    <w:lvl w:ilvl="5" w:tplc="8E68B122">
      <w:start w:val="1"/>
      <w:numFmt w:val="bullet"/>
      <w:lvlText w:val="•"/>
      <w:lvlJc w:val="left"/>
      <w:rPr>
        <w:rFonts w:hint="default"/>
      </w:rPr>
    </w:lvl>
    <w:lvl w:ilvl="6" w:tplc="DF928A10">
      <w:start w:val="1"/>
      <w:numFmt w:val="bullet"/>
      <w:lvlText w:val="•"/>
      <w:lvlJc w:val="left"/>
      <w:rPr>
        <w:rFonts w:hint="default"/>
      </w:rPr>
    </w:lvl>
    <w:lvl w:ilvl="7" w:tplc="1584D198">
      <w:start w:val="1"/>
      <w:numFmt w:val="bullet"/>
      <w:lvlText w:val="•"/>
      <w:lvlJc w:val="left"/>
      <w:rPr>
        <w:rFonts w:hint="default"/>
      </w:rPr>
    </w:lvl>
    <w:lvl w:ilvl="8" w:tplc="54FCC0BE">
      <w:start w:val="1"/>
      <w:numFmt w:val="bullet"/>
      <w:lvlText w:val="•"/>
      <w:lvlJc w:val="left"/>
      <w:rPr>
        <w:rFonts w:hint="default"/>
      </w:rPr>
    </w:lvl>
  </w:abstractNum>
  <w:abstractNum w:abstractNumId="5" w15:restartNumberingAfterBreak="0">
    <w:nsid w:val="11FA4CB7"/>
    <w:multiLevelType w:val="hybridMultilevel"/>
    <w:tmpl w:val="B61E23DC"/>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5243824"/>
    <w:multiLevelType w:val="multilevel"/>
    <w:tmpl w:val="D0246CE0"/>
    <w:lvl w:ilvl="0">
      <w:start w:val="1"/>
      <w:numFmt w:val="upperRoman"/>
      <w:lvlText w:val="%1."/>
      <w:lvlJc w:val="right"/>
      <w:pPr>
        <w:ind w:left="432" w:hanging="432"/>
      </w:pPr>
      <w:rPr>
        <w:rFonts w:hint="default"/>
      </w:rPr>
    </w:lvl>
    <w:lvl w:ilvl="1">
      <w:start w:val="1"/>
      <w:numFmt w:val="upperLetter"/>
      <w:pStyle w:val="Heading2"/>
      <w:lvlText w:val="%2."/>
      <w:lvlJc w:val="left"/>
      <w:pPr>
        <w:ind w:left="576" w:hanging="576"/>
      </w:pPr>
      <w:rPr>
        <w:rFonts w:hint="default"/>
        <w:color w:val="auto"/>
      </w:rPr>
    </w:lvl>
    <w:lvl w:ilvl="2">
      <w:start w:val="1"/>
      <w:numFmt w:val="decimal"/>
      <w:pStyle w:val="Heading3"/>
      <w:isLgl/>
      <w:lvlText w:val="%2.%3"/>
      <w:lvlJc w:val="left"/>
      <w:pPr>
        <w:ind w:left="720" w:hanging="720"/>
      </w:pPr>
      <w:rPr>
        <w:rFonts w:hint="default"/>
      </w:rPr>
    </w:lvl>
    <w:lvl w:ilvl="3">
      <w:start w:val="1"/>
      <w:numFmt w:val="decimal"/>
      <w:pStyle w:val="Heading4"/>
      <w:isLgl/>
      <w:lvlText w:val="%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20842AC0"/>
    <w:multiLevelType w:val="hybridMultilevel"/>
    <w:tmpl w:val="61EAD8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A2488D"/>
    <w:multiLevelType w:val="hybridMultilevel"/>
    <w:tmpl w:val="200028EE"/>
    <w:lvl w:ilvl="0" w:tplc="7884EC7A">
      <w:start w:val="1"/>
      <w:numFmt w:val="decimal"/>
      <w:lvlText w:val="%1."/>
      <w:lvlJc w:val="left"/>
      <w:pPr>
        <w:ind w:hanging="360"/>
      </w:pPr>
      <w:rPr>
        <w:rFonts w:ascii="Arial" w:eastAsia="Arial" w:hAnsi="Arial" w:hint="default"/>
        <w:spacing w:val="-1"/>
        <w:sz w:val="22"/>
        <w:szCs w:val="22"/>
      </w:rPr>
    </w:lvl>
    <w:lvl w:ilvl="1" w:tplc="956CE4BA">
      <w:start w:val="1"/>
      <w:numFmt w:val="bullet"/>
      <w:lvlText w:val="•"/>
      <w:lvlJc w:val="left"/>
      <w:rPr>
        <w:rFonts w:hint="default"/>
      </w:rPr>
    </w:lvl>
    <w:lvl w:ilvl="2" w:tplc="774E7D98">
      <w:start w:val="1"/>
      <w:numFmt w:val="bullet"/>
      <w:lvlText w:val="•"/>
      <w:lvlJc w:val="left"/>
      <w:rPr>
        <w:rFonts w:hint="default"/>
      </w:rPr>
    </w:lvl>
    <w:lvl w:ilvl="3" w:tplc="A7307740">
      <w:start w:val="1"/>
      <w:numFmt w:val="bullet"/>
      <w:lvlText w:val="•"/>
      <w:lvlJc w:val="left"/>
      <w:rPr>
        <w:rFonts w:hint="default"/>
      </w:rPr>
    </w:lvl>
    <w:lvl w:ilvl="4" w:tplc="579C6D2C">
      <w:start w:val="1"/>
      <w:numFmt w:val="bullet"/>
      <w:lvlText w:val="•"/>
      <w:lvlJc w:val="left"/>
      <w:rPr>
        <w:rFonts w:hint="default"/>
      </w:rPr>
    </w:lvl>
    <w:lvl w:ilvl="5" w:tplc="88021B26">
      <w:start w:val="1"/>
      <w:numFmt w:val="bullet"/>
      <w:lvlText w:val="•"/>
      <w:lvlJc w:val="left"/>
      <w:rPr>
        <w:rFonts w:hint="default"/>
      </w:rPr>
    </w:lvl>
    <w:lvl w:ilvl="6" w:tplc="CE6C8C18">
      <w:start w:val="1"/>
      <w:numFmt w:val="bullet"/>
      <w:lvlText w:val="•"/>
      <w:lvlJc w:val="left"/>
      <w:rPr>
        <w:rFonts w:hint="default"/>
      </w:rPr>
    </w:lvl>
    <w:lvl w:ilvl="7" w:tplc="18281608">
      <w:start w:val="1"/>
      <w:numFmt w:val="bullet"/>
      <w:lvlText w:val="•"/>
      <w:lvlJc w:val="left"/>
      <w:rPr>
        <w:rFonts w:hint="default"/>
      </w:rPr>
    </w:lvl>
    <w:lvl w:ilvl="8" w:tplc="B3E04806">
      <w:start w:val="1"/>
      <w:numFmt w:val="bullet"/>
      <w:lvlText w:val="•"/>
      <w:lvlJc w:val="left"/>
      <w:rPr>
        <w:rFonts w:hint="default"/>
      </w:rPr>
    </w:lvl>
  </w:abstractNum>
  <w:abstractNum w:abstractNumId="9" w15:restartNumberingAfterBreak="0">
    <w:nsid w:val="24620F4C"/>
    <w:multiLevelType w:val="hybridMultilevel"/>
    <w:tmpl w:val="EAB25D96"/>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91F04D6E">
      <w:numFmt w:val="bullet"/>
      <w:lvlText w:val="-"/>
      <w:lvlJc w:val="left"/>
      <w:pPr>
        <w:ind w:left="2070" w:hanging="360"/>
      </w:pPr>
      <w:rPr>
        <w:rFonts w:ascii="Arial" w:eastAsia="Arial" w:hAnsi="Arial" w:cs="Arial"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0" w15:restartNumberingAfterBreak="0">
    <w:nsid w:val="268902E7"/>
    <w:multiLevelType w:val="hybridMultilevel"/>
    <w:tmpl w:val="DCB0CECA"/>
    <w:lvl w:ilvl="0" w:tplc="0409000F">
      <w:start w:val="1"/>
      <w:numFmt w:val="decimal"/>
      <w:lvlText w:val="%1."/>
      <w:lvlJc w:val="left"/>
      <w:pPr>
        <w:ind w:left="450" w:hanging="360"/>
      </w:pPr>
    </w:lvl>
    <w:lvl w:ilvl="1" w:tplc="04090019">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15:restartNumberingAfterBreak="0">
    <w:nsid w:val="2E76158F"/>
    <w:multiLevelType w:val="hybridMultilevel"/>
    <w:tmpl w:val="8CE21D12"/>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1">
      <w:start w:val="1"/>
      <w:numFmt w:val="bullet"/>
      <w:lvlText w:val=""/>
      <w:lvlJc w:val="left"/>
      <w:pPr>
        <w:ind w:left="2260" w:hanging="360"/>
      </w:pPr>
      <w:rPr>
        <w:rFonts w:ascii="Symbol" w:hAnsi="Symbol" w:hint="default"/>
      </w:rPr>
    </w:lvl>
    <w:lvl w:ilvl="3" w:tplc="0409000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2" w15:restartNumberingAfterBreak="0">
    <w:nsid w:val="31A54A69"/>
    <w:multiLevelType w:val="hybridMultilevel"/>
    <w:tmpl w:val="E8CA4F8E"/>
    <w:lvl w:ilvl="0" w:tplc="04090001">
      <w:start w:val="1"/>
      <w:numFmt w:val="bullet"/>
      <w:lvlText w:val=""/>
      <w:lvlJc w:val="left"/>
      <w:pPr>
        <w:ind w:left="820" w:hanging="360"/>
      </w:pPr>
      <w:rPr>
        <w:rFonts w:ascii="Symbol" w:hAnsi="Symbol" w:hint="default"/>
      </w:rPr>
    </w:lvl>
    <w:lvl w:ilvl="1" w:tplc="04090001">
      <w:start w:val="1"/>
      <w:numFmt w:val="bullet"/>
      <w:lvlText w:val=""/>
      <w:lvlJc w:val="left"/>
      <w:pPr>
        <w:ind w:left="1540" w:hanging="360"/>
      </w:pPr>
      <w:rPr>
        <w:rFonts w:ascii="Symbol" w:hAnsi="Symbol" w:hint="default"/>
      </w:rPr>
    </w:lvl>
    <w:lvl w:ilvl="2" w:tplc="91F04D6E">
      <w:numFmt w:val="bullet"/>
      <w:lvlText w:val="-"/>
      <w:lvlJc w:val="left"/>
      <w:pPr>
        <w:ind w:left="2260" w:hanging="360"/>
      </w:pPr>
      <w:rPr>
        <w:rFonts w:ascii="Arial" w:eastAsia="Arial" w:hAnsi="Arial" w:cs="Arial"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3" w15:restartNumberingAfterBreak="0">
    <w:nsid w:val="32B03486"/>
    <w:multiLevelType w:val="hybridMultilevel"/>
    <w:tmpl w:val="FB5EC9C8"/>
    <w:lvl w:ilvl="0" w:tplc="0409000F">
      <w:start w:val="1"/>
      <w:numFmt w:val="decimal"/>
      <w:lvlText w:val="%1."/>
      <w:lvlJc w:val="left"/>
      <w:pPr>
        <w:ind w:hanging="360"/>
      </w:pPr>
      <w:rPr>
        <w:rFonts w:hint="default"/>
        <w:spacing w:val="-1"/>
        <w:sz w:val="22"/>
        <w:szCs w:val="22"/>
      </w:rPr>
    </w:lvl>
    <w:lvl w:ilvl="1" w:tplc="B412CD02">
      <w:start w:val="1"/>
      <w:numFmt w:val="bullet"/>
      <w:lvlText w:val="•"/>
      <w:lvlJc w:val="left"/>
      <w:rPr>
        <w:rFonts w:hint="default"/>
      </w:rPr>
    </w:lvl>
    <w:lvl w:ilvl="2" w:tplc="7E0896F0">
      <w:start w:val="1"/>
      <w:numFmt w:val="bullet"/>
      <w:lvlText w:val="•"/>
      <w:lvlJc w:val="left"/>
      <w:rPr>
        <w:rFonts w:hint="default"/>
      </w:rPr>
    </w:lvl>
    <w:lvl w:ilvl="3" w:tplc="F514991C">
      <w:start w:val="1"/>
      <w:numFmt w:val="bullet"/>
      <w:lvlText w:val="•"/>
      <w:lvlJc w:val="left"/>
      <w:rPr>
        <w:rFonts w:hint="default"/>
      </w:rPr>
    </w:lvl>
    <w:lvl w:ilvl="4" w:tplc="5C76804E">
      <w:start w:val="1"/>
      <w:numFmt w:val="bullet"/>
      <w:lvlText w:val="•"/>
      <w:lvlJc w:val="left"/>
      <w:rPr>
        <w:rFonts w:hint="default"/>
      </w:rPr>
    </w:lvl>
    <w:lvl w:ilvl="5" w:tplc="8E68B122">
      <w:start w:val="1"/>
      <w:numFmt w:val="bullet"/>
      <w:lvlText w:val="•"/>
      <w:lvlJc w:val="left"/>
      <w:rPr>
        <w:rFonts w:hint="default"/>
      </w:rPr>
    </w:lvl>
    <w:lvl w:ilvl="6" w:tplc="DF928A10">
      <w:start w:val="1"/>
      <w:numFmt w:val="bullet"/>
      <w:lvlText w:val="•"/>
      <w:lvlJc w:val="left"/>
      <w:rPr>
        <w:rFonts w:hint="default"/>
      </w:rPr>
    </w:lvl>
    <w:lvl w:ilvl="7" w:tplc="1584D198">
      <w:start w:val="1"/>
      <w:numFmt w:val="bullet"/>
      <w:lvlText w:val="•"/>
      <w:lvlJc w:val="left"/>
      <w:rPr>
        <w:rFonts w:hint="default"/>
      </w:rPr>
    </w:lvl>
    <w:lvl w:ilvl="8" w:tplc="54FCC0BE">
      <w:start w:val="1"/>
      <w:numFmt w:val="bullet"/>
      <w:lvlText w:val="•"/>
      <w:lvlJc w:val="left"/>
      <w:rPr>
        <w:rFonts w:hint="default"/>
      </w:rPr>
    </w:lvl>
  </w:abstractNum>
  <w:abstractNum w:abstractNumId="14" w15:restartNumberingAfterBreak="0">
    <w:nsid w:val="3A6E56C6"/>
    <w:multiLevelType w:val="hybridMultilevel"/>
    <w:tmpl w:val="65AE589E"/>
    <w:lvl w:ilvl="0" w:tplc="2BD25DE0">
      <w:start w:val="1"/>
      <w:numFmt w:val="decimal"/>
      <w:lvlText w:val="%1."/>
      <w:lvlJc w:val="left"/>
      <w:pPr>
        <w:ind w:left="12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5" w15:restartNumberingAfterBreak="0">
    <w:nsid w:val="3D8E3C4B"/>
    <w:multiLevelType w:val="hybridMultilevel"/>
    <w:tmpl w:val="AB44CB12"/>
    <w:lvl w:ilvl="0" w:tplc="F404DF9E">
      <w:start w:val="1"/>
      <w:numFmt w:val="upperRoman"/>
      <w:lvlText w:val="%1."/>
      <w:lvlJc w:val="right"/>
      <w:pPr>
        <w:ind w:left="720" w:hanging="360"/>
      </w:pPr>
      <w:rPr>
        <w:color w:val="auto"/>
      </w:rPr>
    </w:lvl>
    <w:lvl w:ilvl="1" w:tplc="04090015">
      <w:start w:val="1"/>
      <w:numFmt w:val="upperLetter"/>
      <w:lvlText w:val="%2."/>
      <w:lvlJc w:val="left"/>
      <w:pPr>
        <w:ind w:left="1440" w:hanging="360"/>
      </w:pPr>
    </w:lvl>
    <w:lvl w:ilvl="2" w:tplc="2BD25DE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542262"/>
    <w:multiLevelType w:val="hybridMultilevel"/>
    <w:tmpl w:val="FB5EC9C8"/>
    <w:lvl w:ilvl="0" w:tplc="0409000F">
      <w:start w:val="1"/>
      <w:numFmt w:val="decimal"/>
      <w:lvlText w:val="%1."/>
      <w:lvlJc w:val="left"/>
      <w:pPr>
        <w:ind w:hanging="360"/>
      </w:pPr>
      <w:rPr>
        <w:rFonts w:hint="default"/>
        <w:spacing w:val="-1"/>
        <w:sz w:val="22"/>
        <w:szCs w:val="22"/>
      </w:rPr>
    </w:lvl>
    <w:lvl w:ilvl="1" w:tplc="B412CD02">
      <w:start w:val="1"/>
      <w:numFmt w:val="bullet"/>
      <w:lvlText w:val="•"/>
      <w:lvlJc w:val="left"/>
      <w:rPr>
        <w:rFonts w:hint="default"/>
      </w:rPr>
    </w:lvl>
    <w:lvl w:ilvl="2" w:tplc="7E0896F0">
      <w:start w:val="1"/>
      <w:numFmt w:val="bullet"/>
      <w:lvlText w:val="•"/>
      <w:lvlJc w:val="left"/>
      <w:rPr>
        <w:rFonts w:hint="default"/>
      </w:rPr>
    </w:lvl>
    <w:lvl w:ilvl="3" w:tplc="F514991C">
      <w:start w:val="1"/>
      <w:numFmt w:val="bullet"/>
      <w:lvlText w:val="•"/>
      <w:lvlJc w:val="left"/>
      <w:rPr>
        <w:rFonts w:hint="default"/>
      </w:rPr>
    </w:lvl>
    <w:lvl w:ilvl="4" w:tplc="5C76804E">
      <w:start w:val="1"/>
      <w:numFmt w:val="bullet"/>
      <w:lvlText w:val="•"/>
      <w:lvlJc w:val="left"/>
      <w:rPr>
        <w:rFonts w:hint="default"/>
      </w:rPr>
    </w:lvl>
    <w:lvl w:ilvl="5" w:tplc="8E68B122">
      <w:start w:val="1"/>
      <w:numFmt w:val="bullet"/>
      <w:lvlText w:val="•"/>
      <w:lvlJc w:val="left"/>
      <w:rPr>
        <w:rFonts w:hint="default"/>
      </w:rPr>
    </w:lvl>
    <w:lvl w:ilvl="6" w:tplc="DF928A10">
      <w:start w:val="1"/>
      <w:numFmt w:val="bullet"/>
      <w:lvlText w:val="•"/>
      <w:lvlJc w:val="left"/>
      <w:rPr>
        <w:rFonts w:hint="default"/>
      </w:rPr>
    </w:lvl>
    <w:lvl w:ilvl="7" w:tplc="1584D198">
      <w:start w:val="1"/>
      <w:numFmt w:val="bullet"/>
      <w:lvlText w:val="•"/>
      <w:lvlJc w:val="left"/>
      <w:rPr>
        <w:rFonts w:hint="default"/>
      </w:rPr>
    </w:lvl>
    <w:lvl w:ilvl="8" w:tplc="54FCC0BE">
      <w:start w:val="1"/>
      <w:numFmt w:val="bullet"/>
      <w:lvlText w:val="•"/>
      <w:lvlJc w:val="left"/>
      <w:rPr>
        <w:rFonts w:hint="default"/>
      </w:rPr>
    </w:lvl>
  </w:abstractNum>
  <w:abstractNum w:abstractNumId="17" w15:restartNumberingAfterBreak="0">
    <w:nsid w:val="46486885"/>
    <w:multiLevelType w:val="hybridMultilevel"/>
    <w:tmpl w:val="FEEEBC0C"/>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9F33BF"/>
    <w:multiLevelType w:val="multilevel"/>
    <w:tmpl w:val="F8CAEDB0"/>
    <w:lvl w:ilvl="0">
      <w:start w:val="1"/>
      <w:numFmt w:val="bullet"/>
      <w:pStyle w:val="ListParagraph"/>
      <w:lvlText w:val=""/>
      <w:lvlJc w:val="left"/>
      <w:pPr>
        <w:ind w:left="720" w:hanging="360"/>
      </w:pPr>
      <w:rPr>
        <w:rFonts w:ascii="Wingdings" w:hAnsi="Wingdings" w:hint="default"/>
        <w:color w:val="auto"/>
      </w:rPr>
    </w:lvl>
    <w:lvl w:ilvl="1">
      <w:start w:val="1"/>
      <w:numFmt w:val="bullet"/>
      <w:pStyle w:val="ListParagraph-2"/>
      <w:lvlText w:val="–"/>
      <w:lvlJc w:val="left"/>
      <w:pPr>
        <w:ind w:left="1440" w:hanging="360"/>
      </w:pPr>
      <w:rPr>
        <w:rFonts w:ascii="Arial" w:hAnsi="Arial" w:hint="default"/>
      </w:rPr>
    </w:lvl>
    <w:lvl w:ilvl="2">
      <w:start w:val="1"/>
      <w:numFmt w:val="bullet"/>
      <w:pStyle w:val="ListParagraph-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D4102EA"/>
    <w:multiLevelType w:val="hybridMultilevel"/>
    <w:tmpl w:val="4EAA3EF4"/>
    <w:lvl w:ilvl="0" w:tplc="0409000F">
      <w:start w:val="1"/>
      <w:numFmt w:val="decimal"/>
      <w:lvlText w:val="%1."/>
      <w:lvlJc w:val="left"/>
      <w:pPr>
        <w:ind w:left="482" w:hanging="360"/>
      </w:pPr>
    </w:lvl>
    <w:lvl w:ilvl="1" w:tplc="04090019" w:tentative="1">
      <w:start w:val="1"/>
      <w:numFmt w:val="lowerLetter"/>
      <w:lvlText w:val="%2."/>
      <w:lvlJc w:val="left"/>
      <w:pPr>
        <w:ind w:left="1202" w:hanging="360"/>
      </w:pPr>
    </w:lvl>
    <w:lvl w:ilvl="2" w:tplc="0409001B" w:tentative="1">
      <w:start w:val="1"/>
      <w:numFmt w:val="lowerRoman"/>
      <w:lvlText w:val="%3."/>
      <w:lvlJc w:val="right"/>
      <w:pPr>
        <w:ind w:left="1922" w:hanging="180"/>
      </w:pPr>
    </w:lvl>
    <w:lvl w:ilvl="3" w:tplc="0409000F" w:tentative="1">
      <w:start w:val="1"/>
      <w:numFmt w:val="decimal"/>
      <w:lvlText w:val="%4."/>
      <w:lvlJc w:val="left"/>
      <w:pPr>
        <w:ind w:left="2642" w:hanging="360"/>
      </w:pPr>
    </w:lvl>
    <w:lvl w:ilvl="4" w:tplc="04090019" w:tentative="1">
      <w:start w:val="1"/>
      <w:numFmt w:val="lowerLetter"/>
      <w:lvlText w:val="%5."/>
      <w:lvlJc w:val="left"/>
      <w:pPr>
        <w:ind w:left="3362" w:hanging="360"/>
      </w:pPr>
    </w:lvl>
    <w:lvl w:ilvl="5" w:tplc="0409001B" w:tentative="1">
      <w:start w:val="1"/>
      <w:numFmt w:val="lowerRoman"/>
      <w:lvlText w:val="%6."/>
      <w:lvlJc w:val="right"/>
      <w:pPr>
        <w:ind w:left="4082" w:hanging="180"/>
      </w:pPr>
    </w:lvl>
    <w:lvl w:ilvl="6" w:tplc="0409000F" w:tentative="1">
      <w:start w:val="1"/>
      <w:numFmt w:val="decimal"/>
      <w:lvlText w:val="%7."/>
      <w:lvlJc w:val="left"/>
      <w:pPr>
        <w:ind w:left="4802" w:hanging="360"/>
      </w:pPr>
    </w:lvl>
    <w:lvl w:ilvl="7" w:tplc="04090019" w:tentative="1">
      <w:start w:val="1"/>
      <w:numFmt w:val="lowerLetter"/>
      <w:lvlText w:val="%8."/>
      <w:lvlJc w:val="left"/>
      <w:pPr>
        <w:ind w:left="5522" w:hanging="360"/>
      </w:pPr>
    </w:lvl>
    <w:lvl w:ilvl="8" w:tplc="0409001B" w:tentative="1">
      <w:start w:val="1"/>
      <w:numFmt w:val="lowerRoman"/>
      <w:lvlText w:val="%9."/>
      <w:lvlJc w:val="right"/>
      <w:pPr>
        <w:ind w:left="6242" w:hanging="180"/>
      </w:pPr>
    </w:lvl>
  </w:abstractNum>
  <w:abstractNum w:abstractNumId="20" w15:restartNumberingAfterBreak="0">
    <w:nsid w:val="62E4087B"/>
    <w:multiLevelType w:val="hybridMultilevel"/>
    <w:tmpl w:val="5B984FF2"/>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1" w15:restartNumberingAfterBreak="0">
    <w:nsid w:val="692620F9"/>
    <w:multiLevelType w:val="hybridMultilevel"/>
    <w:tmpl w:val="DCF8D8BA"/>
    <w:lvl w:ilvl="0" w:tplc="7FB242AC">
      <w:start w:val="1"/>
      <w:numFmt w:val="bullet"/>
      <w:lvlText w:val=""/>
      <w:lvlJc w:val="left"/>
      <w:pPr>
        <w:ind w:hanging="360"/>
      </w:pPr>
      <w:rPr>
        <w:rFonts w:ascii="Symbol" w:eastAsia="Symbol" w:hAnsi="Symbol" w:hint="default"/>
        <w:sz w:val="22"/>
        <w:szCs w:val="22"/>
      </w:rPr>
    </w:lvl>
    <w:lvl w:ilvl="1" w:tplc="53B818DC">
      <w:start w:val="1"/>
      <w:numFmt w:val="bullet"/>
      <w:lvlText w:val="•"/>
      <w:lvlJc w:val="left"/>
      <w:pPr>
        <w:ind w:hanging="360"/>
      </w:pPr>
      <w:rPr>
        <w:rFonts w:ascii="Arial" w:eastAsia="Arial" w:hAnsi="Arial" w:hint="default"/>
        <w:sz w:val="22"/>
        <w:szCs w:val="22"/>
      </w:rPr>
    </w:lvl>
    <w:lvl w:ilvl="2" w:tplc="EDDEE24A">
      <w:start w:val="1"/>
      <w:numFmt w:val="bullet"/>
      <w:lvlText w:val=""/>
      <w:lvlJc w:val="left"/>
      <w:pPr>
        <w:ind w:hanging="360"/>
      </w:pPr>
      <w:rPr>
        <w:rFonts w:ascii="Symbol" w:eastAsia="Symbol" w:hAnsi="Symbol" w:hint="default"/>
        <w:sz w:val="22"/>
        <w:szCs w:val="22"/>
      </w:rPr>
    </w:lvl>
    <w:lvl w:ilvl="3" w:tplc="E924BD24">
      <w:start w:val="1"/>
      <w:numFmt w:val="bullet"/>
      <w:lvlText w:val="•"/>
      <w:lvlJc w:val="left"/>
      <w:rPr>
        <w:rFonts w:hint="default"/>
      </w:rPr>
    </w:lvl>
    <w:lvl w:ilvl="4" w:tplc="A1C6BC0C">
      <w:start w:val="1"/>
      <w:numFmt w:val="bullet"/>
      <w:lvlText w:val="•"/>
      <w:lvlJc w:val="left"/>
      <w:rPr>
        <w:rFonts w:hint="default"/>
      </w:rPr>
    </w:lvl>
    <w:lvl w:ilvl="5" w:tplc="C8EEEAF4">
      <w:start w:val="1"/>
      <w:numFmt w:val="bullet"/>
      <w:lvlText w:val="•"/>
      <w:lvlJc w:val="left"/>
      <w:rPr>
        <w:rFonts w:hint="default"/>
      </w:rPr>
    </w:lvl>
    <w:lvl w:ilvl="6" w:tplc="11624600">
      <w:start w:val="1"/>
      <w:numFmt w:val="bullet"/>
      <w:lvlText w:val="•"/>
      <w:lvlJc w:val="left"/>
      <w:rPr>
        <w:rFonts w:hint="default"/>
      </w:rPr>
    </w:lvl>
    <w:lvl w:ilvl="7" w:tplc="FCAE340E">
      <w:start w:val="1"/>
      <w:numFmt w:val="bullet"/>
      <w:lvlText w:val="•"/>
      <w:lvlJc w:val="left"/>
      <w:rPr>
        <w:rFonts w:hint="default"/>
      </w:rPr>
    </w:lvl>
    <w:lvl w:ilvl="8" w:tplc="4806A41C">
      <w:start w:val="1"/>
      <w:numFmt w:val="bullet"/>
      <w:lvlText w:val="•"/>
      <w:lvlJc w:val="left"/>
      <w:rPr>
        <w:rFonts w:hint="default"/>
      </w:rPr>
    </w:lvl>
  </w:abstractNum>
  <w:abstractNum w:abstractNumId="22" w15:restartNumberingAfterBreak="0">
    <w:nsid w:val="6EB907E9"/>
    <w:multiLevelType w:val="hybridMultilevel"/>
    <w:tmpl w:val="04DEFDAA"/>
    <w:lvl w:ilvl="0" w:tplc="0409000F">
      <w:start w:val="1"/>
      <w:numFmt w:val="decimal"/>
      <w:lvlText w:val="%1."/>
      <w:lvlJc w:val="left"/>
      <w:pPr>
        <w:ind w:hanging="360"/>
      </w:pPr>
      <w:rPr>
        <w:rFonts w:hint="default"/>
        <w:spacing w:val="-1"/>
        <w:sz w:val="22"/>
        <w:szCs w:val="22"/>
      </w:rPr>
    </w:lvl>
    <w:lvl w:ilvl="1" w:tplc="B412CD02">
      <w:start w:val="1"/>
      <w:numFmt w:val="bullet"/>
      <w:lvlText w:val="•"/>
      <w:lvlJc w:val="left"/>
      <w:rPr>
        <w:rFonts w:hint="default"/>
      </w:rPr>
    </w:lvl>
    <w:lvl w:ilvl="2" w:tplc="7E0896F0">
      <w:start w:val="1"/>
      <w:numFmt w:val="bullet"/>
      <w:lvlText w:val="•"/>
      <w:lvlJc w:val="left"/>
      <w:rPr>
        <w:rFonts w:hint="default"/>
      </w:rPr>
    </w:lvl>
    <w:lvl w:ilvl="3" w:tplc="F514991C">
      <w:start w:val="1"/>
      <w:numFmt w:val="bullet"/>
      <w:lvlText w:val="•"/>
      <w:lvlJc w:val="left"/>
      <w:rPr>
        <w:rFonts w:hint="default"/>
      </w:rPr>
    </w:lvl>
    <w:lvl w:ilvl="4" w:tplc="5C76804E">
      <w:start w:val="1"/>
      <w:numFmt w:val="bullet"/>
      <w:lvlText w:val="•"/>
      <w:lvlJc w:val="left"/>
      <w:rPr>
        <w:rFonts w:hint="default"/>
      </w:rPr>
    </w:lvl>
    <w:lvl w:ilvl="5" w:tplc="8E68B122">
      <w:start w:val="1"/>
      <w:numFmt w:val="bullet"/>
      <w:lvlText w:val="•"/>
      <w:lvlJc w:val="left"/>
      <w:rPr>
        <w:rFonts w:hint="default"/>
      </w:rPr>
    </w:lvl>
    <w:lvl w:ilvl="6" w:tplc="DF928A10">
      <w:start w:val="1"/>
      <w:numFmt w:val="bullet"/>
      <w:lvlText w:val="•"/>
      <w:lvlJc w:val="left"/>
      <w:rPr>
        <w:rFonts w:hint="default"/>
      </w:rPr>
    </w:lvl>
    <w:lvl w:ilvl="7" w:tplc="1584D198">
      <w:start w:val="1"/>
      <w:numFmt w:val="bullet"/>
      <w:lvlText w:val="•"/>
      <w:lvlJc w:val="left"/>
      <w:rPr>
        <w:rFonts w:hint="default"/>
      </w:rPr>
    </w:lvl>
    <w:lvl w:ilvl="8" w:tplc="54FCC0BE">
      <w:start w:val="1"/>
      <w:numFmt w:val="bullet"/>
      <w:lvlText w:val="•"/>
      <w:lvlJc w:val="left"/>
      <w:rPr>
        <w:rFonts w:hint="default"/>
      </w:rPr>
    </w:lvl>
  </w:abstractNum>
  <w:abstractNum w:abstractNumId="23" w15:restartNumberingAfterBreak="0">
    <w:nsid w:val="6EC845FF"/>
    <w:multiLevelType w:val="hybridMultilevel"/>
    <w:tmpl w:val="BD5C2584"/>
    <w:lvl w:ilvl="0" w:tplc="0409000F">
      <w:start w:val="1"/>
      <w:numFmt w:val="decimal"/>
      <w:lvlText w:val="%1."/>
      <w:lvlJc w:val="left"/>
      <w:pPr>
        <w:ind w:left="820" w:hanging="360"/>
      </w:pPr>
      <w:rPr>
        <w:rFonts w:hint="default"/>
      </w:rPr>
    </w:lvl>
    <w:lvl w:ilvl="1" w:tplc="04090001">
      <w:start w:val="1"/>
      <w:numFmt w:val="bullet"/>
      <w:lvlText w:val=""/>
      <w:lvlJc w:val="left"/>
      <w:pPr>
        <w:ind w:left="1540" w:hanging="360"/>
      </w:pPr>
      <w:rPr>
        <w:rFonts w:ascii="Symbol" w:hAnsi="Symbol" w:hint="default"/>
      </w:rPr>
    </w:lvl>
    <w:lvl w:ilvl="2" w:tplc="91F04D6E">
      <w:numFmt w:val="bullet"/>
      <w:lvlText w:val="-"/>
      <w:lvlJc w:val="left"/>
      <w:pPr>
        <w:ind w:left="2260" w:hanging="360"/>
      </w:pPr>
      <w:rPr>
        <w:rFonts w:ascii="Arial" w:eastAsia="Arial" w:hAnsi="Arial" w:cs="Arial" w:hint="default"/>
      </w:rPr>
    </w:lvl>
    <w:lvl w:ilvl="3" w:tplc="B5A40392">
      <w:start w:val="1"/>
      <w:numFmt w:val="lowerLetter"/>
      <w:lvlText w:val="%4."/>
      <w:lvlJc w:val="left"/>
      <w:pPr>
        <w:ind w:left="2980" w:hanging="360"/>
      </w:pPr>
      <w:rPr>
        <w:rFonts w:hint="default"/>
        <w:b w:val="0"/>
      </w:rPr>
    </w:lvl>
    <w:lvl w:ilvl="4" w:tplc="04090003">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4" w15:restartNumberingAfterBreak="0">
    <w:nsid w:val="6F5A0D8E"/>
    <w:multiLevelType w:val="hybridMultilevel"/>
    <w:tmpl w:val="75244AFE"/>
    <w:lvl w:ilvl="0" w:tplc="04090001">
      <w:start w:val="1"/>
      <w:numFmt w:val="bullet"/>
      <w:lvlText w:val=""/>
      <w:lvlJc w:val="left"/>
      <w:pPr>
        <w:ind w:left="820" w:hanging="360"/>
      </w:pPr>
      <w:rPr>
        <w:rFonts w:ascii="Symbol" w:hAnsi="Symbol" w:hint="default"/>
      </w:rPr>
    </w:lvl>
    <w:lvl w:ilvl="1" w:tplc="04090001">
      <w:start w:val="1"/>
      <w:numFmt w:val="bullet"/>
      <w:lvlText w:val=""/>
      <w:lvlJc w:val="left"/>
      <w:pPr>
        <w:ind w:left="1540" w:hanging="360"/>
      </w:pPr>
      <w:rPr>
        <w:rFonts w:ascii="Symbol" w:hAnsi="Symbol" w:hint="default"/>
      </w:rPr>
    </w:lvl>
    <w:lvl w:ilvl="2" w:tplc="91F04D6E">
      <w:numFmt w:val="bullet"/>
      <w:lvlText w:val="-"/>
      <w:lvlJc w:val="left"/>
      <w:pPr>
        <w:ind w:left="2260" w:hanging="360"/>
      </w:pPr>
      <w:rPr>
        <w:rFonts w:ascii="Arial" w:eastAsia="Arial" w:hAnsi="Arial" w:cs="Arial"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25" w15:restartNumberingAfterBreak="0">
    <w:nsid w:val="744D098B"/>
    <w:multiLevelType w:val="hybridMultilevel"/>
    <w:tmpl w:val="9AD2E8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7427BC"/>
    <w:multiLevelType w:val="hybridMultilevel"/>
    <w:tmpl w:val="24508F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8"/>
  </w:num>
  <w:num w:numId="2">
    <w:abstractNumId w:val="1"/>
  </w:num>
  <w:num w:numId="3">
    <w:abstractNumId w:val="0"/>
  </w:num>
  <w:num w:numId="4">
    <w:abstractNumId w:val="20"/>
  </w:num>
  <w:num w:numId="5">
    <w:abstractNumId w:val="15"/>
  </w:num>
  <w:num w:numId="6">
    <w:abstractNumId w:val="10"/>
  </w:num>
  <w:num w:numId="7">
    <w:abstractNumId w:val="21"/>
  </w:num>
  <w:num w:numId="8">
    <w:abstractNumId w:val="24"/>
  </w:num>
  <w:num w:numId="9">
    <w:abstractNumId w:val="19"/>
  </w:num>
  <w:num w:numId="10">
    <w:abstractNumId w:val="26"/>
  </w:num>
  <w:num w:numId="11">
    <w:abstractNumId w:val="3"/>
  </w:num>
  <w:num w:numId="12">
    <w:abstractNumId w:val="8"/>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2"/>
  </w:num>
  <w:num w:numId="16">
    <w:abstractNumId w:val="12"/>
  </w:num>
  <w:num w:numId="17">
    <w:abstractNumId w:val="23"/>
  </w:num>
  <w:num w:numId="18">
    <w:abstractNumId w:val="6"/>
  </w:num>
  <w:num w:numId="19">
    <w:abstractNumId w:val="9"/>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1"/>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6"/>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25"/>
  </w:num>
  <w:num w:numId="30">
    <w:abstractNumId w:val="7"/>
  </w:num>
  <w:num w:numId="31">
    <w:abstractNumId w:val="4"/>
  </w:num>
  <w:num w:numId="32">
    <w:abstractNumId w:val="18"/>
  </w:num>
  <w:num w:numId="33">
    <w:abstractNumId w:val="18"/>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 w:numId="45">
    <w:abstractNumId w:val="18"/>
  </w:num>
  <w:num w:numId="46">
    <w:abstractNumId w:val="18"/>
  </w:num>
  <w:num w:numId="47">
    <w:abstractNumId w:val="18"/>
  </w:num>
  <w:num w:numId="48">
    <w:abstractNumId w:val="18"/>
  </w:num>
  <w:num w:numId="49">
    <w:abstractNumId w:val="18"/>
  </w:num>
  <w:num w:numId="50">
    <w:abstractNumId w:val="18"/>
  </w:num>
  <w:num w:numId="51">
    <w:abstractNumId w:val="18"/>
  </w:num>
  <w:num w:numId="52">
    <w:abstractNumId w:val="18"/>
  </w:num>
  <w:num w:numId="53">
    <w:abstractNumId w:val="18"/>
  </w:num>
  <w:num w:numId="54">
    <w:abstractNumId w:val="18"/>
  </w:num>
  <w:num w:numId="55">
    <w:abstractNumId w:val="18"/>
  </w:num>
  <w:num w:numId="56">
    <w:abstractNumId w:val="18"/>
  </w:num>
  <w:num w:numId="57">
    <w:abstractNumId w:val="18"/>
  </w:num>
  <w:num w:numId="58">
    <w:abstractNumId w:val="18"/>
  </w:num>
  <w:num w:numId="59">
    <w:abstractNumId w:val="18"/>
  </w:num>
  <w:num w:numId="60">
    <w:abstractNumId w:val="18"/>
  </w:num>
  <w:num w:numId="61">
    <w:abstractNumId w:val="18"/>
  </w:num>
  <w:num w:numId="62">
    <w:abstractNumId w:val="18"/>
  </w:num>
  <w:num w:numId="63">
    <w:abstractNumId w:val="18"/>
  </w:num>
  <w:num w:numId="64">
    <w:abstractNumId w:val="18"/>
  </w:num>
  <w:num w:numId="65">
    <w:abstractNumId w:val="18"/>
  </w:num>
  <w:num w:numId="66">
    <w:abstractNumId w:val="14"/>
  </w:num>
  <w:num w:numId="6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
  </w:num>
  <w:num w:numId="70">
    <w:abstractNumId w:val="6"/>
  </w:num>
  <w:num w:numId="71">
    <w:abstractNumId w:val="6"/>
  </w:num>
  <w:num w:numId="72">
    <w:abstractNumId w:val="6"/>
  </w:num>
  <w:num w:numId="73">
    <w:abstractNumId w:val="6"/>
  </w:num>
  <w:num w:numId="74">
    <w:abstractNumId w:val="6"/>
  </w:num>
  <w:num w:numId="75">
    <w:abstractNumId w:val="6"/>
  </w:num>
  <w:num w:numId="76">
    <w:abstractNumId w:val="6"/>
  </w:num>
  <w:num w:numId="77">
    <w:abstractNumId w:val="6"/>
  </w:num>
  <w:num w:numId="78">
    <w:abstractNumId w:val="18"/>
  </w:num>
  <w:num w:numId="79">
    <w:abstractNumId w:val="1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810"/>
    <w:rsid w:val="00000284"/>
    <w:rsid w:val="000002C2"/>
    <w:rsid w:val="000007B6"/>
    <w:rsid w:val="00001E8D"/>
    <w:rsid w:val="000025F6"/>
    <w:rsid w:val="00003F91"/>
    <w:rsid w:val="000051DB"/>
    <w:rsid w:val="00006196"/>
    <w:rsid w:val="00006998"/>
    <w:rsid w:val="00006C9E"/>
    <w:rsid w:val="00010494"/>
    <w:rsid w:val="000107F8"/>
    <w:rsid w:val="00011E6D"/>
    <w:rsid w:val="000124B7"/>
    <w:rsid w:val="000135C2"/>
    <w:rsid w:val="000135F4"/>
    <w:rsid w:val="00013D36"/>
    <w:rsid w:val="00015ECA"/>
    <w:rsid w:val="00017680"/>
    <w:rsid w:val="000176A8"/>
    <w:rsid w:val="00017ACA"/>
    <w:rsid w:val="00017E84"/>
    <w:rsid w:val="00024696"/>
    <w:rsid w:val="00025313"/>
    <w:rsid w:val="000274AD"/>
    <w:rsid w:val="00030932"/>
    <w:rsid w:val="0003259D"/>
    <w:rsid w:val="00032992"/>
    <w:rsid w:val="00033C21"/>
    <w:rsid w:val="000345BA"/>
    <w:rsid w:val="00034F88"/>
    <w:rsid w:val="00035984"/>
    <w:rsid w:val="00035C82"/>
    <w:rsid w:val="00036950"/>
    <w:rsid w:val="00037BF5"/>
    <w:rsid w:val="00042EC6"/>
    <w:rsid w:val="00044B9E"/>
    <w:rsid w:val="00046261"/>
    <w:rsid w:val="00046C57"/>
    <w:rsid w:val="00050D92"/>
    <w:rsid w:val="00051A05"/>
    <w:rsid w:val="000520B5"/>
    <w:rsid w:val="00052CBF"/>
    <w:rsid w:val="00052DE2"/>
    <w:rsid w:val="00053831"/>
    <w:rsid w:val="0005657C"/>
    <w:rsid w:val="000570E9"/>
    <w:rsid w:val="0005778C"/>
    <w:rsid w:val="00057AF3"/>
    <w:rsid w:val="00060A0F"/>
    <w:rsid w:val="000642B0"/>
    <w:rsid w:val="00064B0F"/>
    <w:rsid w:val="00064E6C"/>
    <w:rsid w:val="0006511E"/>
    <w:rsid w:val="00065E08"/>
    <w:rsid w:val="00070F6E"/>
    <w:rsid w:val="00070FA0"/>
    <w:rsid w:val="00071810"/>
    <w:rsid w:val="00073C05"/>
    <w:rsid w:val="00073D6A"/>
    <w:rsid w:val="000743D1"/>
    <w:rsid w:val="000752C5"/>
    <w:rsid w:val="0007746B"/>
    <w:rsid w:val="00077676"/>
    <w:rsid w:val="000807E3"/>
    <w:rsid w:val="00080CE2"/>
    <w:rsid w:val="000830A8"/>
    <w:rsid w:val="00084743"/>
    <w:rsid w:val="00086059"/>
    <w:rsid w:val="00086B38"/>
    <w:rsid w:val="00086B50"/>
    <w:rsid w:val="0008724E"/>
    <w:rsid w:val="00087AF4"/>
    <w:rsid w:val="00087B8C"/>
    <w:rsid w:val="00087BC3"/>
    <w:rsid w:val="000901DC"/>
    <w:rsid w:val="00091DE1"/>
    <w:rsid w:val="000931C7"/>
    <w:rsid w:val="00093AA4"/>
    <w:rsid w:val="00095AAE"/>
    <w:rsid w:val="000963B9"/>
    <w:rsid w:val="00096A56"/>
    <w:rsid w:val="000A08C8"/>
    <w:rsid w:val="000A0DEA"/>
    <w:rsid w:val="000A2635"/>
    <w:rsid w:val="000A30B5"/>
    <w:rsid w:val="000A36D9"/>
    <w:rsid w:val="000A38DF"/>
    <w:rsid w:val="000A3DC8"/>
    <w:rsid w:val="000A41BA"/>
    <w:rsid w:val="000A4FBA"/>
    <w:rsid w:val="000A587C"/>
    <w:rsid w:val="000A7CD9"/>
    <w:rsid w:val="000B28E7"/>
    <w:rsid w:val="000B2BB4"/>
    <w:rsid w:val="000B3634"/>
    <w:rsid w:val="000B3F03"/>
    <w:rsid w:val="000B501C"/>
    <w:rsid w:val="000B7B98"/>
    <w:rsid w:val="000C0223"/>
    <w:rsid w:val="000C0E2A"/>
    <w:rsid w:val="000C4300"/>
    <w:rsid w:val="000C43C2"/>
    <w:rsid w:val="000C4D3E"/>
    <w:rsid w:val="000C4E5F"/>
    <w:rsid w:val="000C783F"/>
    <w:rsid w:val="000D0148"/>
    <w:rsid w:val="000D0474"/>
    <w:rsid w:val="000D0772"/>
    <w:rsid w:val="000D0AD4"/>
    <w:rsid w:val="000D0B21"/>
    <w:rsid w:val="000D19B3"/>
    <w:rsid w:val="000D221F"/>
    <w:rsid w:val="000D7863"/>
    <w:rsid w:val="000E1B79"/>
    <w:rsid w:val="000E4950"/>
    <w:rsid w:val="000E626E"/>
    <w:rsid w:val="000E654A"/>
    <w:rsid w:val="000E6CDA"/>
    <w:rsid w:val="000E7463"/>
    <w:rsid w:val="000E7800"/>
    <w:rsid w:val="000E783F"/>
    <w:rsid w:val="000F1854"/>
    <w:rsid w:val="000F25F9"/>
    <w:rsid w:val="000F4BF2"/>
    <w:rsid w:val="000F54E0"/>
    <w:rsid w:val="001025A2"/>
    <w:rsid w:val="001032FA"/>
    <w:rsid w:val="001039EF"/>
    <w:rsid w:val="001056C5"/>
    <w:rsid w:val="00107621"/>
    <w:rsid w:val="0011001E"/>
    <w:rsid w:val="0011025C"/>
    <w:rsid w:val="00112739"/>
    <w:rsid w:val="00114D60"/>
    <w:rsid w:val="00115ADF"/>
    <w:rsid w:val="001163BC"/>
    <w:rsid w:val="0011706D"/>
    <w:rsid w:val="00117659"/>
    <w:rsid w:val="0012174F"/>
    <w:rsid w:val="001222B1"/>
    <w:rsid w:val="00122D9D"/>
    <w:rsid w:val="00123494"/>
    <w:rsid w:val="00124A39"/>
    <w:rsid w:val="0012788B"/>
    <w:rsid w:val="00130803"/>
    <w:rsid w:val="00130A91"/>
    <w:rsid w:val="00131365"/>
    <w:rsid w:val="00132677"/>
    <w:rsid w:val="00132734"/>
    <w:rsid w:val="001328A5"/>
    <w:rsid w:val="00133146"/>
    <w:rsid w:val="00133679"/>
    <w:rsid w:val="00135AA5"/>
    <w:rsid w:val="00136154"/>
    <w:rsid w:val="001401A3"/>
    <w:rsid w:val="001406FA"/>
    <w:rsid w:val="0014294B"/>
    <w:rsid w:val="00143704"/>
    <w:rsid w:val="00143F02"/>
    <w:rsid w:val="00144A17"/>
    <w:rsid w:val="00144FB5"/>
    <w:rsid w:val="00145193"/>
    <w:rsid w:val="00147124"/>
    <w:rsid w:val="0014724C"/>
    <w:rsid w:val="00152BBC"/>
    <w:rsid w:val="00153369"/>
    <w:rsid w:val="00155B7F"/>
    <w:rsid w:val="00156AC9"/>
    <w:rsid w:val="00161F88"/>
    <w:rsid w:val="00161FC9"/>
    <w:rsid w:val="001629DE"/>
    <w:rsid w:val="001629E6"/>
    <w:rsid w:val="00163E58"/>
    <w:rsid w:val="00164256"/>
    <w:rsid w:val="001650AA"/>
    <w:rsid w:val="0016525B"/>
    <w:rsid w:val="001656E3"/>
    <w:rsid w:val="00165976"/>
    <w:rsid w:val="001666DD"/>
    <w:rsid w:val="0017017A"/>
    <w:rsid w:val="00172DAD"/>
    <w:rsid w:val="00172DFB"/>
    <w:rsid w:val="00173FA4"/>
    <w:rsid w:val="0017413C"/>
    <w:rsid w:val="00175B4E"/>
    <w:rsid w:val="00175D1E"/>
    <w:rsid w:val="00182B6D"/>
    <w:rsid w:val="00185EF2"/>
    <w:rsid w:val="0018671D"/>
    <w:rsid w:val="00187F84"/>
    <w:rsid w:val="00190922"/>
    <w:rsid w:val="00191AB4"/>
    <w:rsid w:val="0019200C"/>
    <w:rsid w:val="001945A8"/>
    <w:rsid w:val="001948D3"/>
    <w:rsid w:val="001955A5"/>
    <w:rsid w:val="00196870"/>
    <w:rsid w:val="001A0D5D"/>
    <w:rsid w:val="001A1522"/>
    <w:rsid w:val="001A47F6"/>
    <w:rsid w:val="001A5744"/>
    <w:rsid w:val="001A7079"/>
    <w:rsid w:val="001B02F4"/>
    <w:rsid w:val="001B0938"/>
    <w:rsid w:val="001B0D9C"/>
    <w:rsid w:val="001B0FBA"/>
    <w:rsid w:val="001B11A2"/>
    <w:rsid w:val="001B184A"/>
    <w:rsid w:val="001B1E55"/>
    <w:rsid w:val="001B22EE"/>
    <w:rsid w:val="001B2820"/>
    <w:rsid w:val="001B403E"/>
    <w:rsid w:val="001B437A"/>
    <w:rsid w:val="001B4E9D"/>
    <w:rsid w:val="001B6350"/>
    <w:rsid w:val="001C0383"/>
    <w:rsid w:val="001C24CF"/>
    <w:rsid w:val="001C2556"/>
    <w:rsid w:val="001C29C4"/>
    <w:rsid w:val="001C4052"/>
    <w:rsid w:val="001C4300"/>
    <w:rsid w:val="001C52DF"/>
    <w:rsid w:val="001C5A2F"/>
    <w:rsid w:val="001D09AB"/>
    <w:rsid w:val="001D0DAE"/>
    <w:rsid w:val="001D0DBD"/>
    <w:rsid w:val="001D1F2B"/>
    <w:rsid w:val="001D7249"/>
    <w:rsid w:val="001D7AE8"/>
    <w:rsid w:val="001D7D1B"/>
    <w:rsid w:val="001E0A5D"/>
    <w:rsid w:val="001E1309"/>
    <w:rsid w:val="001E1669"/>
    <w:rsid w:val="001F16EF"/>
    <w:rsid w:val="001F1776"/>
    <w:rsid w:val="001F1B84"/>
    <w:rsid w:val="001F3800"/>
    <w:rsid w:val="001F43CF"/>
    <w:rsid w:val="001F6467"/>
    <w:rsid w:val="001F6C16"/>
    <w:rsid w:val="001F7122"/>
    <w:rsid w:val="002003C6"/>
    <w:rsid w:val="002016BC"/>
    <w:rsid w:val="00202C24"/>
    <w:rsid w:val="0020338F"/>
    <w:rsid w:val="00203934"/>
    <w:rsid w:val="00203D95"/>
    <w:rsid w:val="00205E90"/>
    <w:rsid w:val="002065AC"/>
    <w:rsid w:val="00207479"/>
    <w:rsid w:val="00207C37"/>
    <w:rsid w:val="00210683"/>
    <w:rsid w:val="00210F6D"/>
    <w:rsid w:val="002121D3"/>
    <w:rsid w:val="002133CD"/>
    <w:rsid w:val="00215918"/>
    <w:rsid w:val="002172AC"/>
    <w:rsid w:val="0021782C"/>
    <w:rsid w:val="00217ADC"/>
    <w:rsid w:val="00222135"/>
    <w:rsid w:val="0022457A"/>
    <w:rsid w:val="00226BA6"/>
    <w:rsid w:val="0022707E"/>
    <w:rsid w:val="00227B9F"/>
    <w:rsid w:val="00230869"/>
    <w:rsid w:val="00232366"/>
    <w:rsid w:val="002359D9"/>
    <w:rsid w:val="00236A4F"/>
    <w:rsid w:val="002424B6"/>
    <w:rsid w:val="0024275D"/>
    <w:rsid w:val="0024300A"/>
    <w:rsid w:val="00243A50"/>
    <w:rsid w:val="00243EB5"/>
    <w:rsid w:val="00245ACE"/>
    <w:rsid w:val="00246ABA"/>
    <w:rsid w:val="0025036B"/>
    <w:rsid w:val="002507AA"/>
    <w:rsid w:val="00253678"/>
    <w:rsid w:val="002548E2"/>
    <w:rsid w:val="00255282"/>
    <w:rsid w:val="00263516"/>
    <w:rsid w:val="0026378B"/>
    <w:rsid w:val="00263FB7"/>
    <w:rsid w:val="0026427E"/>
    <w:rsid w:val="00266DD5"/>
    <w:rsid w:val="00270049"/>
    <w:rsid w:val="00270675"/>
    <w:rsid w:val="0027221D"/>
    <w:rsid w:val="00274F40"/>
    <w:rsid w:val="002754B5"/>
    <w:rsid w:val="00275664"/>
    <w:rsid w:val="0027611E"/>
    <w:rsid w:val="002762B1"/>
    <w:rsid w:val="0028043D"/>
    <w:rsid w:val="00280D10"/>
    <w:rsid w:val="00281600"/>
    <w:rsid w:val="00281904"/>
    <w:rsid w:val="00284AEC"/>
    <w:rsid w:val="00284FC1"/>
    <w:rsid w:val="00285FDC"/>
    <w:rsid w:val="00286E28"/>
    <w:rsid w:val="00291362"/>
    <w:rsid w:val="00291986"/>
    <w:rsid w:val="00295D5B"/>
    <w:rsid w:val="002974EA"/>
    <w:rsid w:val="00297536"/>
    <w:rsid w:val="002A0D26"/>
    <w:rsid w:val="002A54F4"/>
    <w:rsid w:val="002A5E98"/>
    <w:rsid w:val="002A6839"/>
    <w:rsid w:val="002A6983"/>
    <w:rsid w:val="002A75DB"/>
    <w:rsid w:val="002A7F52"/>
    <w:rsid w:val="002B011B"/>
    <w:rsid w:val="002B0545"/>
    <w:rsid w:val="002B083B"/>
    <w:rsid w:val="002B0DE5"/>
    <w:rsid w:val="002B0E83"/>
    <w:rsid w:val="002B1DF5"/>
    <w:rsid w:val="002B213A"/>
    <w:rsid w:val="002B3ACC"/>
    <w:rsid w:val="002B6C8F"/>
    <w:rsid w:val="002B6D35"/>
    <w:rsid w:val="002C12AB"/>
    <w:rsid w:val="002C16EA"/>
    <w:rsid w:val="002C1704"/>
    <w:rsid w:val="002C2664"/>
    <w:rsid w:val="002C2C70"/>
    <w:rsid w:val="002C4EA8"/>
    <w:rsid w:val="002C7625"/>
    <w:rsid w:val="002D1869"/>
    <w:rsid w:val="002D2658"/>
    <w:rsid w:val="002D3204"/>
    <w:rsid w:val="002D720F"/>
    <w:rsid w:val="002E209B"/>
    <w:rsid w:val="002E222A"/>
    <w:rsid w:val="002E2AAC"/>
    <w:rsid w:val="002E3AB8"/>
    <w:rsid w:val="002E444B"/>
    <w:rsid w:val="002E515F"/>
    <w:rsid w:val="002E5310"/>
    <w:rsid w:val="002E663A"/>
    <w:rsid w:val="002E7605"/>
    <w:rsid w:val="002E7897"/>
    <w:rsid w:val="002F0CA5"/>
    <w:rsid w:val="002F2D20"/>
    <w:rsid w:val="002F38D1"/>
    <w:rsid w:val="002F6A0C"/>
    <w:rsid w:val="0030093D"/>
    <w:rsid w:val="003014D1"/>
    <w:rsid w:val="00301CFD"/>
    <w:rsid w:val="00301E4C"/>
    <w:rsid w:val="0030266C"/>
    <w:rsid w:val="00303201"/>
    <w:rsid w:val="00304B4B"/>
    <w:rsid w:val="003067E5"/>
    <w:rsid w:val="003070E6"/>
    <w:rsid w:val="003112CC"/>
    <w:rsid w:val="00311516"/>
    <w:rsid w:val="00311674"/>
    <w:rsid w:val="0031187D"/>
    <w:rsid w:val="00314682"/>
    <w:rsid w:val="00314AC3"/>
    <w:rsid w:val="00315147"/>
    <w:rsid w:val="00315651"/>
    <w:rsid w:val="00316C66"/>
    <w:rsid w:val="00317588"/>
    <w:rsid w:val="003209C3"/>
    <w:rsid w:val="00321A03"/>
    <w:rsid w:val="003220D9"/>
    <w:rsid w:val="00322ACA"/>
    <w:rsid w:val="003256C6"/>
    <w:rsid w:val="00325AD3"/>
    <w:rsid w:val="00325B70"/>
    <w:rsid w:val="003274BC"/>
    <w:rsid w:val="00335C16"/>
    <w:rsid w:val="0033636A"/>
    <w:rsid w:val="0033640C"/>
    <w:rsid w:val="00336F03"/>
    <w:rsid w:val="00337EF8"/>
    <w:rsid w:val="0034027F"/>
    <w:rsid w:val="00341508"/>
    <w:rsid w:val="003427BC"/>
    <w:rsid w:val="00342B8C"/>
    <w:rsid w:val="00342F15"/>
    <w:rsid w:val="003435B2"/>
    <w:rsid w:val="00345BB0"/>
    <w:rsid w:val="00346EA9"/>
    <w:rsid w:val="00347611"/>
    <w:rsid w:val="00350810"/>
    <w:rsid w:val="00352394"/>
    <w:rsid w:val="00352A9B"/>
    <w:rsid w:val="00352FF0"/>
    <w:rsid w:val="00353038"/>
    <w:rsid w:val="00353B83"/>
    <w:rsid w:val="00354F35"/>
    <w:rsid w:val="0035605B"/>
    <w:rsid w:val="00360582"/>
    <w:rsid w:val="00361389"/>
    <w:rsid w:val="0036300C"/>
    <w:rsid w:val="0036341C"/>
    <w:rsid w:val="0036355D"/>
    <w:rsid w:val="003639D6"/>
    <w:rsid w:val="003647F2"/>
    <w:rsid w:val="0037013B"/>
    <w:rsid w:val="00371343"/>
    <w:rsid w:val="00372FF3"/>
    <w:rsid w:val="00373991"/>
    <w:rsid w:val="00376431"/>
    <w:rsid w:val="00376923"/>
    <w:rsid w:val="00380A9B"/>
    <w:rsid w:val="00384476"/>
    <w:rsid w:val="0038472A"/>
    <w:rsid w:val="00385208"/>
    <w:rsid w:val="00385F14"/>
    <w:rsid w:val="003875C6"/>
    <w:rsid w:val="00392A58"/>
    <w:rsid w:val="00393B31"/>
    <w:rsid w:val="003954EC"/>
    <w:rsid w:val="00395A2C"/>
    <w:rsid w:val="00395D0D"/>
    <w:rsid w:val="00395FEA"/>
    <w:rsid w:val="003A0440"/>
    <w:rsid w:val="003A274A"/>
    <w:rsid w:val="003A41AE"/>
    <w:rsid w:val="003A6B74"/>
    <w:rsid w:val="003A73BF"/>
    <w:rsid w:val="003B21AF"/>
    <w:rsid w:val="003B261E"/>
    <w:rsid w:val="003B284B"/>
    <w:rsid w:val="003B3160"/>
    <w:rsid w:val="003B37E3"/>
    <w:rsid w:val="003B3870"/>
    <w:rsid w:val="003B52FF"/>
    <w:rsid w:val="003B5B52"/>
    <w:rsid w:val="003B6DDB"/>
    <w:rsid w:val="003B7319"/>
    <w:rsid w:val="003C1C91"/>
    <w:rsid w:val="003C20D4"/>
    <w:rsid w:val="003C3867"/>
    <w:rsid w:val="003C7B62"/>
    <w:rsid w:val="003C7D97"/>
    <w:rsid w:val="003D0CB1"/>
    <w:rsid w:val="003D0DC0"/>
    <w:rsid w:val="003D1EDD"/>
    <w:rsid w:val="003D4054"/>
    <w:rsid w:val="003D54E3"/>
    <w:rsid w:val="003D6233"/>
    <w:rsid w:val="003E0476"/>
    <w:rsid w:val="003E1AB7"/>
    <w:rsid w:val="003E2D0F"/>
    <w:rsid w:val="003E72E2"/>
    <w:rsid w:val="003E7418"/>
    <w:rsid w:val="003F6211"/>
    <w:rsid w:val="003F6584"/>
    <w:rsid w:val="003F7410"/>
    <w:rsid w:val="003F74CF"/>
    <w:rsid w:val="004016D2"/>
    <w:rsid w:val="00401F8B"/>
    <w:rsid w:val="004040E9"/>
    <w:rsid w:val="00405A05"/>
    <w:rsid w:val="00411209"/>
    <w:rsid w:val="004125E2"/>
    <w:rsid w:val="004146FC"/>
    <w:rsid w:val="00414F06"/>
    <w:rsid w:val="00415A55"/>
    <w:rsid w:val="00415BC5"/>
    <w:rsid w:val="00416DDB"/>
    <w:rsid w:val="004207C3"/>
    <w:rsid w:val="00421F6E"/>
    <w:rsid w:val="00423A6D"/>
    <w:rsid w:val="0042409C"/>
    <w:rsid w:val="00424AC9"/>
    <w:rsid w:val="00424E41"/>
    <w:rsid w:val="00426CBD"/>
    <w:rsid w:val="004278B8"/>
    <w:rsid w:val="00431BB7"/>
    <w:rsid w:val="00432529"/>
    <w:rsid w:val="004349E9"/>
    <w:rsid w:val="0043509C"/>
    <w:rsid w:val="00435F62"/>
    <w:rsid w:val="00436535"/>
    <w:rsid w:val="004365A7"/>
    <w:rsid w:val="00443EEA"/>
    <w:rsid w:val="00444C37"/>
    <w:rsid w:val="00444DA1"/>
    <w:rsid w:val="00446607"/>
    <w:rsid w:val="0045080F"/>
    <w:rsid w:val="0045120B"/>
    <w:rsid w:val="00451640"/>
    <w:rsid w:val="00451B93"/>
    <w:rsid w:val="00453F1E"/>
    <w:rsid w:val="00454589"/>
    <w:rsid w:val="004546FB"/>
    <w:rsid w:val="00454876"/>
    <w:rsid w:val="00454F4E"/>
    <w:rsid w:val="00455220"/>
    <w:rsid w:val="004553D4"/>
    <w:rsid w:val="0045579D"/>
    <w:rsid w:val="00456180"/>
    <w:rsid w:val="0046253D"/>
    <w:rsid w:val="00462DD8"/>
    <w:rsid w:val="00462E4E"/>
    <w:rsid w:val="00462E56"/>
    <w:rsid w:val="0046305C"/>
    <w:rsid w:val="00463F3B"/>
    <w:rsid w:val="004642FB"/>
    <w:rsid w:val="00465F1C"/>
    <w:rsid w:val="00466753"/>
    <w:rsid w:val="0047067A"/>
    <w:rsid w:val="0047689E"/>
    <w:rsid w:val="00477AD8"/>
    <w:rsid w:val="0048158F"/>
    <w:rsid w:val="00482D19"/>
    <w:rsid w:val="00483737"/>
    <w:rsid w:val="00484C1E"/>
    <w:rsid w:val="00485977"/>
    <w:rsid w:val="00486082"/>
    <w:rsid w:val="00487207"/>
    <w:rsid w:val="004872DD"/>
    <w:rsid w:val="00490A76"/>
    <w:rsid w:val="00493D67"/>
    <w:rsid w:val="0049596B"/>
    <w:rsid w:val="004A1B77"/>
    <w:rsid w:val="004A1D38"/>
    <w:rsid w:val="004A35F0"/>
    <w:rsid w:val="004A44A7"/>
    <w:rsid w:val="004A4C51"/>
    <w:rsid w:val="004B1960"/>
    <w:rsid w:val="004B2249"/>
    <w:rsid w:val="004B39C9"/>
    <w:rsid w:val="004B5651"/>
    <w:rsid w:val="004B6962"/>
    <w:rsid w:val="004B69DC"/>
    <w:rsid w:val="004B77DF"/>
    <w:rsid w:val="004C0706"/>
    <w:rsid w:val="004C3BE9"/>
    <w:rsid w:val="004C7409"/>
    <w:rsid w:val="004D028B"/>
    <w:rsid w:val="004D0824"/>
    <w:rsid w:val="004D0C05"/>
    <w:rsid w:val="004D1121"/>
    <w:rsid w:val="004D2C35"/>
    <w:rsid w:val="004D32C8"/>
    <w:rsid w:val="004D39F4"/>
    <w:rsid w:val="004D74B2"/>
    <w:rsid w:val="004E1606"/>
    <w:rsid w:val="004E18E4"/>
    <w:rsid w:val="004E1F95"/>
    <w:rsid w:val="004E4A14"/>
    <w:rsid w:val="004F01A5"/>
    <w:rsid w:val="004F230F"/>
    <w:rsid w:val="004F3766"/>
    <w:rsid w:val="004F3F7F"/>
    <w:rsid w:val="004F4BC8"/>
    <w:rsid w:val="004F5CA6"/>
    <w:rsid w:val="004F5F6F"/>
    <w:rsid w:val="004F5FCE"/>
    <w:rsid w:val="005007CC"/>
    <w:rsid w:val="005048C2"/>
    <w:rsid w:val="00504B5B"/>
    <w:rsid w:val="005050DF"/>
    <w:rsid w:val="00505D7E"/>
    <w:rsid w:val="005074B3"/>
    <w:rsid w:val="00507DB9"/>
    <w:rsid w:val="0051217D"/>
    <w:rsid w:val="00512C45"/>
    <w:rsid w:val="00513AAE"/>
    <w:rsid w:val="005141FF"/>
    <w:rsid w:val="005158D4"/>
    <w:rsid w:val="00516385"/>
    <w:rsid w:val="005208B7"/>
    <w:rsid w:val="00521936"/>
    <w:rsid w:val="005232C8"/>
    <w:rsid w:val="00524233"/>
    <w:rsid w:val="005245A0"/>
    <w:rsid w:val="00524B13"/>
    <w:rsid w:val="00525A82"/>
    <w:rsid w:val="00525E08"/>
    <w:rsid w:val="00527149"/>
    <w:rsid w:val="00527F93"/>
    <w:rsid w:val="005322BD"/>
    <w:rsid w:val="00533ABB"/>
    <w:rsid w:val="0053541B"/>
    <w:rsid w:val="005356F5"/>
    <w:rsid w:val="0053622C"/>
    <w:rsid w:val="00540887"/>
    <w:rsid w:val="00542F6D"/>
    <w:rsid w:val="0054390D"/>
    <w:rsid w:val="0055082F"/>
    <w:rsid w:val="00550DA8"/>
    <w:rsid w:val="00551E10"/>
    <w:rsid w:val="00553129"/>
    <w:rsid w:val="005558BA"/>
    <w:rsid w:val="0055633C"/>
    <w:rsid w:val="00556518"/>
    <w:rsid w:val="00557590"/>
    <w:rsid w:val="00557ECC"/>
    <w:rsid w:val="00557F98"/>
    <w:rsid w:val="00563735"/>
    <w:rsid w:val="0056407B"/>
    <w:rsid w:val="00565A33"/>
    <w:rsid w:val="005677FA"/>
    <w:rsid w:val="005709AB"/>
    <w:rsid w:val="00571BD4"/>
    <w:rsid w:val="00572922"/>
    <w:rsid w:val="0057451F"/>
    <w:rsid w:val="00574C5B"/>
    <w:rsid w:val="005750FE"/>
    <w:rsid w:val="005756A4"/>
    <w:rsid w:val="00575F70"/>
    <w:rsid w:val="00577706"/>
    <w:rsid w:val="00580B86"/>
    <w:rsid w:val="00581261"/>
    <w:rsid w:val="00581947"/>
    <w:rsid w:val="00583073"/>
    <w:rsid w:val="005835A8"/>
    <w:rsid w:val="005835AA"/>
    <w:rsid w:val="005835B3"/>
    <w:rsid w:val="005847A2"/>
    <w:rsid w:val="00584B59"/>
    <w:rsid w:val="00585657"/>
    <w:rsid w:val="00585C74"/>
    <w:rsid w:val="00585E1C"/>
    <w:rsid w:val="0058748A"/>
    <w:rsid w:val="00591925"/>
    <w:rsid w:val="00591D70"/>
    <w:rsid w:val="0059211E"/>
    <w:rsid w:val="005921C0"/>
    <w:rsid w:val="00595B1F"/>
    <w:rsid w:val="00596146"/>
    <w:rsid w:val="00597E1F"/>
    <w:rsid w:val="005A1E61"/>
    <w:rsid w:val="005A2C7C"/>
    <w:rsid w:val="005A386F"/>
    <w:rsid w:val="005A5E71"/>
    <w:rsid w:val="005B0F19"/>
    <w:rsid w:val="005B36F1"/>
    <w:rsid w:val="005B4FF4"/>
    <w:rsid w:val="005B66D1"/>
    <w:rsid w:val="005B76B2"/>
    <w:rsid w:val="005C005B"/>
    <w:rsid w:val="005C06AA"/>
    <w:rsid w:val="005C0E3B"/>
    <w:rsid w:val="005C13FB"/>
    <w:rsid w:val="005C4D2F"/>
    <w:rsid w:val="005C5FF5"/>
    <w:rsid w:val="005C6FFB"/>
    <w:rsid w:val="005C7755"/>
    <w:rsid w:val="005D0143"/>
    <w:rsid w:val="005D379D"/>
    <w:rsid w:val="005D386E"/>
    <w:rsid w:val="005D5E0F"/>
    <w:rsid w:val="005D6F3A"/>
    <w:rsid w:val="005D7352"/>
    <w:rsid w:val="005D762F"/>
    <w:rsid w:val="005E035A"/>
    <w:rsid w:val="005E31E0"/>
    <w:rsid w:val="005F0688"/>
    <w:rsid w:val="005F195E"/>
    <w:rsid w:val="005F3864"/>
    <w:rsid w:val="005F5136"/>
    <w:rsid w:val="005F5683"/>
    <w:rsid w:val="005F6AAA"/>
    <w:rsid w:val="00600469"/>
    <w:rsid w:val="00603053"/>
    <w:rsid w:val="00603BF8"/>
    <w:rsid w:val="0060447B"/>
    <w:rsid w:val="00607915"/>
    <w:rsid w:val="00610B20"/>
    <w:rsid w:val="00610E4C"/>
    <w:rsid w:val="006113F9"/>
    <w:rsid w:val="00611ABD"/>
    <w:rsid w:val="00611AE2"/>
    <w:rsid w:val="00611E1D"/>
    <w:rsid w:val="0061233D"/>
    <w:rsid w:val="00612FE7"/>
    <w:rsid w:val="006135A1"/>
    <w:rsid w:val="00615021"/>
    <w:rsid w:val="006158DC"/>
    <w:rsid w:val="00616170"/>
    <w:rsid w:val="00617116"/>
    <w:rsid w:val="006172A8"/>
    <w:rsid w:val="00622A05"/>
    <w:rsid w:val="00624E45"/>
    <w:rsid w:val="00626D3C"/>
    <w:rsid w:val="00626DFA"/>
    <w:rsid w:val="00627278"/>
    <w:rsid w:val="00630F47"/>
    <w:rsid w:val="0063153D"/>
    <w:rsid w:val="00632DDF"/>
    <w:rsid w:val="0063497B"/>
    <w:rsid w:val="00634A73"/>
    <w:rsid w:val="00636608"/>
    <w:rsid w:val="00636BDD"/>
    <w:rsid w:val="00640BB2"/>
    <w:rsid w:val="006411A7"/>
    <w:rsid w:val="00641C25"/>
    <w:rsid w:val="00641E97"/>
    <w:rsid w:val="00641EB7"/>
    <w:rsid w:val="006433BD"/>
    <w:rsid w:val="00644373"/>
    <w:rsid w:val="00646B14"/>
    <w:rsid w:val="00647D95"/>
    <w:rsid w:val="0065050E"/>
    <w:rsid w:val="0065419B"/>
    <w:rsid w:val="0065617E"/>
    <w:rsid w:val="00660672"/>
    <w:rsid w:val="00660BC0"/>
    <w:rsid w:val="00663784"/>
    <w:rsid w:val="0066463F"/>
    <w:rsid w:val="006668D8"/>
    <w:rsid w:val="00670AD2"/>
    <w:rsid w:val="006711B0"/>
    <w:rsid w:val="00671923"/>
    <w:rsid w:val="00671C24"/>
    <w:rsid w:val="0067223F"/>
    <w:rsid w:val="0067431E"/>
    <w:rsid w:val="00675263"/>
    <w:rsid w:val="00675E10"/>
    <w:rsid w:val="00676466"/>
    <w:rsid w:val="006779E8"/>
    <w:rsid w:val="00682C46"/>
    <w:rsid w:val="00683302"/>
    <w:rsid w:val="006833D5"/>
    <w:rsid w:val="0068406D"/>
    <w:rsid w:val="00684BD6"/>
    <w:rsid w:val="006859E5"/>
    <w:rsid w:val="0068665E"/>
    <w:rsid w:val="00692167"/>
    <w:rsid w:val="0069228C"/>
    <w:rsid w:val="006933B7"/>
    <w:rsid w:val="00694B1D"/>
    <w:rsid w:val="006954F6"/>
    <w:rsid w:val="00695E88"/>
    <w:rsid w:val="006960AC"/>
    <w:rsid w:val="00696338"/>
    <w:rsid w:val="00696881"/>
    <w:rsid w:val="00697306"/>
    <w:rsid w:val="006973D5"/>
    <w:rsid w:val="006A0B4C"/>
    <w:rsid w:val="006A1B43"/>
    <w:rsid w:val="006A1F61"/>
    <w:rsid w:val="006A2869"/>
    <w:rsid w:val="006A2A85"/>
    <w:rsid w:val="006A62CE"/>
    <w:rsid w:val="006A78D1"/>
    <w:rsid w:val="006B1935"/>
    <w:rsid w:val="006B3FEE"/>
    <w:rsid w:val="006B4DA5"/>
    <w:rsid w:val="006B6298"/>
    <w:rsid w:val="006B64DC"/>
    <w:rsid w:val="006B7310"/>
    <w:rsid w:val="006C25E8"/>
    <w:rsid w:val="006C28CF"/>
    <w:rsid w:val="006C333A"/>
    <w:rsid w:val="006C4B56"/>
    <w:rsid w:val="006C5F45"/>
    <w:rsid w:val="006C6A5B"/>
    <w:rsid w:val="006C7202"/>
    <w:rsid w:val="006D3878"/>
    <w:rsid w:val="006D54D7"/>
    <w:rsid w:val="006D76A8"/>
    <w:rsid w:val="006E0E59"/>
    <w:rsid w:val="006E0FD2"/>
    <w:rsid w:val="006E1186"/>
    <w:rsid w:val="006E21DD"/>
    <w:rsid w:val="006E300E"/>
    <w:rsid w:val="006E4246"/>
    <w:rsid w:val="006E6CB1"/>
    <w:rsid w:val="006E7BF8"/>
    <w:rsid w:val="006F0831"/>
    <w:rsid w:val="006F0E3F"/>
    <w:rsid w:val="006F1E36"/>
    <w:rsid w:val="006F20EE"/>
    <w:rsid w:val="006F2230"/>
    <w:rsid w:val="006F23FA"/>
    <w:rsid w:val="006F24BE"/>
    <w:rsid w:val="006F27DD"/>
    <w:rsid w:val="006F2E70"/>
    <w:rsid w:val="006F374A"/>
    <w:rsid w:val="006F4060"/>
    <w:rsid w:val="006F571C"/>
    <w:rsid w:val="006F655C"/>
    <w:rsid w:val="006F7023"/>
    <w:rsid w:val="00700534"/>
    <w:rsid w:val="007026E1"/>
    <w:rsid w:val="00702B2D"/>
    <w:rsid w:val="0070357B"/>
    <w:rsid w:val="00704858"/>
    <w:rsid w:val="00705B83"/>
    <w:rsid w:val="00705D73"/>
    <w:rsid w:val="007066EB"/>
    <w:rsid w:val="00707420"/>
    <w:rsid w:val="00707492"/>
    <w:rsid w:val="00710AE5"/>
    <w:rsid w:val="00710EB1"/>
    <w:rsid w:val="0071135F"/>
    <w:rsid w:val="0071153B"/>
    <w:rsid w:val="00712284"/>
    <w:rsid w:val="0071240D"/>
    <w:rsid w:val="007129D3"/>
    <w:rsid w:val="0071472F"/>
    <w:rsid w:val="00716648"/>
    <w:rsid w:val="00717F7F"/>
    <w:rsid w:val="00720523"/>
    <w:rsid w:val="0072353E"/>
    <w:rsid w:val="00723BF5"/>
    <w:rsid w:val="00724EFD"/>
    <w:rsid w:val="00725396"/>
    <w:rsid w:val="007253DF"/>
    <w:rsid w:val="007254B9"/>
    <w:rsid w:val="00725754"/>
    <w:rsid w:val="00727328"/>
    <w:rsid w:val="00727AB3"/>
    <w:rsid w:val="00730045"/>
    <w:rsid w:val="007326C1"/>
    <w:rsid w:val="00732911"/>
    <w:rsid w:val="00732982"/>
    <w:rsid w:val="00734170"/>
    <w:rsid w:val="007364D8"/>
    <w:rsid w:val="007364FB"/>
    <w:rsid w:val="0073739A"/>
    <w:rsid w:val="00740BE6"/>
    <w:rsid w:val="007423AC"/>
    <w:rsid w:val="00742479"/>
    <w:rsid w:val="00744E4E"/>
    <w:rsid w:val="0074519E"/>
    <w:rsid w:val="0074587B"/>
    <w:rsid w:val="007460F3"/>
    <w:rsid w:val="00746641"/>
    <w:rsid w:val="00746890"/>
    <w:rsid w:val="0074725B"/>
    <w:rsid w:val="0075169A"/>
    <w:rsid w:val="007520CD"/>
    <w:rsid w:val="007520E3"/>
    <w:rsid w:val="00752F17"/>
    <w:rsid w:val="0075428D"/>
    <w:rsid w:val="007550B9"/>
    <w:rsid w:val="007567B5"/>
    <w:rsid w:val="00761030"/>
    <w:rsid w:val="00761AA3"/>
    <w:rsid w:val="007639CA"/>
    <w:rsid w:val="007642EC"/>
    <w:rsid w:val="0076477C"/>
    <w:rsid w:val="007672F1"/>
    <w:rsid w:val="00770040"/>
    <w:rsid w:val="007702F4"/>
    <w:rsid w:val="00770331"/>
    <w:rsid w:val="007708EE"/>
    <w:rsid w:val="00771DB0"/>
    <w:rsid w:val="007727BC"/>
    <w:rsid w:val="007754B9"/>
    <w:rsid w:val="00775989"/>
    <w:rsid w:val="007766DB"/>
    <w:rsid w:val="007809CF"/>
    <w:rsid w:val="00782115"/>
    <w:rsid w:val="007841A3"/>
    <w:rsid w:val="007844BE"/>
    <w:rsid w:val="00784566"/>
    <w:rsid w:val="007847E1"/>
    <w:rsid w:val="00785528"/>
    <w:rsid w:val="00785977"/>
    <w:rsid w:val="00785C8F"/>
    <w:rsid w:val="00785DE9"/>
    <w:rsid w:val="00786315"/>
    <w:rsid w:val="00786D71"/>
    <w:rsid w:val="007913A3"/>
    <w:rsid w:val="00794BD5"/>
    <w:rsid w:val="007A0405"/>
    <w:rsid w:val="007A09A9"/>
    <w:rsid w:val="007A1D73"/>
    <w:rsid w:val="007A2A99"/>
    <w:rsid w:val="007A5D58"/>
    <w:rsid w:val="007A6858"/>
    <w:rsid w:val="007A6866"/>
    <w:rsid w:val="007A777C"/>
    <w:rsid w:val="007B0D8E"/>
    <w:rsid w:val="007B0EE0"/>
    <w:rsid w:val="007B178F"/>
    <w:rsid w:val="007B1948"/>
    <w:rsid w:val="007B1B07"/>
    <w:rsid w:val="007B261F"/>
    <w:rsid w:val="007B3B59"/>
    <w:rsid w:val="007B43BF"/>
    <w:rsid w:val="007B5035"/>
    <w:rsid w:val="007B751E"/>
    <w:rsid w:val="007B7BD4"/>
    <w:rsid w:val="007C1DB5"/>
    <w:rsid w:val="007C2E7B"/>
    <w:rsid w:val="007C34B0"/>
    <w:rsid w:val="007C4451"/>
    <w:rsid w:val="007C4AC5"/>
    <w:rsid w:val="007D3137"/>
    <w:rsid w:val="007D4BD2"/>
    <w:rsid w:val="007D55FF"/>
    <w:rsid w:val="007D5BA3"/>
    <w:rsid w:val="007D67D8"/>
    <w:rsid w:val="007D7D2F"/>
    <w:rsid w:val="007E05B7"/>
    <w:rsid w:val="007E0BC2"/>
    <w:rsid w:val="007E1B3E"/>
    <w:rsid w:val="007E3339"/>
    <w:rsid w:val="007F0546"/>
    <w:rsid w:val="007F0D31"/>
    <w:rsid w:val="007F12F4"/>
    <w:rsid w:val="007F2180"/>
    <w:rsid w:val="007F4DD2"/>
    <w:rsid w:val="007F513C"/>
    <w:rsid w:val="007F6110"/>
    <w:rsid w:val="007F7EFB"/>
    <w:rsid w:val="008008D9"/>
    <w:rsid w:val="00801992"/>
    <w:rsid w:val="00801EC9"/>
    <w:rsid w:val="00802736"/>
    <w:rsid w:val="00802EB6"/>
    <w:rsid w:val="00803F1F"/>
    <w:rsid w:val="00804264"/>
    <w:rsid w:val="008049AC"/>
    <w:rsid w:val="00806288"/>
    <w:rsid w:val="008066AE"/>
    <w:rsid w:val="00806A51"/>
    <w:rsid w:val="00810325"/>
    <w:rsid w:val="0081041E"/>
    <w:rsid w:val="008104B2"/>
    <w:rsid w:val="00810B46"/>
    <w:rsid w:val="00811307"/>
    <w:rsid w:val="00811F9C"/>
    <w:rsid w:val="00812825"/>
    <w:rsid w:val="00812B0A"/>
    <w:rsid w:val="00814A69"/>
    <w:rsid w:val="0081524C"/>
    <w:rsid w:val="008153A5"/>
    <w:rsid w:val="008154C8"/>
    <w:rsid w:val="008155CC"/>
    <w:rsid w:val="00816151"/>
    <w:rsid w:val="0081760C"/>
    <w:rsid w:val="008234CC"/>
    <w:rsid w:val="0082558F"/>
    <w:rsid w:val="00827710"/>
    <w:rsid w:val="008312B3"/>
    <w:rsid w:val="00831AF3"/>
    <w:rsid w:val="00834A08"/>
    <w:rsid w:val="00835363"/>
    <w:rsid w:val="00835D6B"/>
    <w:rsid w:val="00836F36"/>
    <w:rsid w:val="008404E0"/>
    <w:rsid w:val="0084131F"/>
    <w:rsid w:val="00842730"/>
    <w:rsid w:val="00842BC8"/>
    <w:rsid w:val="00843BED"/>
    <w:rsid w:val="00844343"/>
    <w:rsid w:val="0084448C"/>
    <w:rsid w:val="00845B81"/>
    <w:rsid w:val="00845D92"/>
    <w:rsid w:val="0084614A"/>
    <w:rsid w:val="00846760"/>
    <w:rsid w:val="00851E63"/>
    <w:rsid w:val="0085747C"/>
    <w:rsid w:val="00861B0B"/>
    <w:rsid w:val="008624D9"/>
    <w:rsid w:val="00862BAD"/>
    <w:rsid w:val="00862BEB"/>
    <w:rsid w:val="00863E9A"/>
    <w:rsid w:val="00865010"/>
    <w:rsid w:val="00865DED"/>
    <w:rsid w:val="00871110"/>
    <w:rsid w:val="0087359F"/>
    <w:rsid w:val="00874F5C"/>
    <w:rsid w:val="0087648D"/>
    <w:rsid w:val="00876C7C"/>
    <w:rsid w:val="0087705D"/>
    <w:rsid w:val="00877F22"/>
    <w:rsid w:val="008812AA"/>
    <w:rsid w:val="00882461"/>
    <w:rsid w:val="00882D8A"/>
    <w:rsid w:val="008853D5"/>
    <w:rsid w:val="0088686D"/>
    <w:rsid w:val="00887D74"/>
    <w:rsid w:val="00890192"/>
    <w:rsid w:val="00893E36"/>
    <w:rsid w:val="00893FDE"/>
    <w:rsid w:val="0089498E"/>
    <w:rsid w:val="0089661E"/>
    <w:rsid w:val="008A0344"/>
    <w:rsid w:val="008A05DD"/>
    <w:rsid w:val="008A1C61"/>
    <w:rsid w:val="008A2A6D"/>
    <w:rsid w:val="008A30D5"/>
    <w:rsid w:val="008A3524"/>
    <w:rsid w:val="008A3D6E"/>
    <w:rsid w:val="008A5241"/>
    <w:rsid w:val="008A772D"/>
    <w:rsid w:val="008B0144"/>
    <w:rsid w:val="008B0577"/>
    <w:rsid w:val="008B075D"/>
    <w:rsid w:val="008B1294"/>
    <w:rsid w:val="008B2987"/>
    <w:rsid w:val="008B56B0"/>
    <w:rsid w:val="008B5B0C"/>
    <w:rsid w:val="008B6419"/>
    <w:rsid w:val="008C0CA7"/>
    <w:rsid w:val="008C0E37"/>
    <w:rsid w:val="008C1728"/>
    <w:rsid w:val="008C2D04"/>
    <w:rsid w:val="008C3924"/>
    <w:rsid w:val="008C6042"/>
    <w:rsid w:val="008C688E"/>
    <w:rsid w:val="008D0370"/>
    <w:rsid w:val="008D04BD"/>
    <w:rsid w:val="008D1501"/>
    <w:rsid w:val="008D3642"/>
    <w:rsid w:val="008D3919"/>
    <w:rsid w:val="008D63DB"/>
    <w:rsid w:val="008D753B"/>
    <w:rsid w:val="008E0AE9"/>
    <w:rsid w:val="008E2CF3"/>
    <w:rsid w:val="008E45A6"/>
    <w:rsid w:val="008E5AC6"/>
    <w:rsid w:val="008E6DAA"/>
    <w:rsid w:val="008E747F"/>
    <w:rsid w:val="008F067A"/>
    <w:rsid w:val="008F10A8"/>
    <w:rsid w:val="008F526C"/>
    <w:rsid w:val="008F5505"/>
    <w:rsid w:val="008F6B17"/>
    <w:rsid w:val="008F7F31"/>
    <w:rsid w:val="009007E8"/>
    <w:rsid w:val="00901A70"/>
    <w:rsid w:val="0090265F"/>
    <w:rsid w:val="00902758"/>
    <w:rsid w:val="00903CE3"/>
    <w:rsid w:val="0090405B"/>
    <w:rsid w:val="00904BE3"/>
    <w:rsid w:val="00904CBD"/>
    <w:rsid w:val="00904DF6"/>
    <w:rsid w:val="00907774"/>
    <w:rsid w:val="00907833"/>
    <w:rsid w:val="00907D2A"/>
    <w:rsid w:val="009104B8"/>
    <w:rsid w:val="009106BB"/>
    <w:rsid w:val="00910849"/>
    <w:rsid w:val="00910DD3"/>
    <w:rsid w:val="009117B2"/>
    <w:rsid w:val="009121F8"/>
    <w:rsid w:val="00912F08"/>
    <w:rsid w:val="00913FE5"/>
    <w:rsid w:val="00920799"/>
    <w:rsid w:val="00922896"/>
    <w:rsid w:val="009235DE"/>
    <w:rsid w:val="0092534E"/>
    <w:rsid w:val="00925C73"/>
    <w:rsid w:val="009276AE"/>
    <w:rsid w:val="00930AC5"/>
    <w:rsid w:val="00931F69"/>
    <w:rsid w:val="00933169"/>
    <w:rsid w:val="00936139"/>
    <w:rsid w:val="00937B47"/>
    <w:rsid w:val="009402B6"/>
    <w:rsid w:val="00940B4C"/>
    <w:rsid w:val="00941B79"/>
    <w:rsid w:val="009427AF"/>
    <w:rsid w:val="009430D2"/>
    <w:rsid w:val="009441FE"/>
    <w:rsid w:val="009443B4"/>
    <w:rsid w:val="00946425"/>
    <w:rsid w:val="00946E46"/>
    <w:rsid w:val="0094787A"/>
    <w:rsid w:val="00947944"/>
    <w:rsid w:val="00950B3A"/>
    <w:rsid w:val="0095273C"/>
    <w:rsid w:val="00952914"/>
    <w:rsid w:val="009559C0"/>
    <w:rsid w:val="00955CA6"/>
    <w:rsid w:val="00955E9F"/>
    <w:rsid w:val="0095649F"/>
    <w:rsid w:val="00956A2C"/>
    <w:rsid w:val="009570A9"/>
    <w:rsid w:val="00957168"/>
    <w:rsid w:val="009616E5"/>
    <w:rsid w:val="00961D2D"/>
    <w:rsid w:val="0096200F"/>
    <w:rsid w:val="009646ED"/>
    <w:rsid w:val="00965B72"/>
    <w:rsid w:val="009677D3"/>
    <w:rsid w:val="009702BD"/>
    <w:rsid w:val="00970FCA"/>
    <w:rsid w:val="0097182E"/>
    <w:rsid w:val="00971857"/>
    <w:rsid w:val="009721CD"/>
    <w:rsid w:val="009748C5"/>
    <w:rsid w:val="009758F4"/>
    <w:rsid w:val="00976028"/>
    <w:rsid w:val="00976161"/>
    <w:rsid w:val="00981287"/>
    <w:rsid w:val="00982C1A"/>
    <w:rsid w:val="0098308D"/>
    <w:rsid w:val="00984B3D"/>
    <w:rsid w:val="00987FB2"/>
    <w:rsid w:val="00992DD9"/>
    <w:rsid w:val="009934B1"/>
    <w:rsid w:val="00994CA6"/>
    <w:rsid w:val="00996153"/>
    <w:rsid w:val="00997931"/>
    <w:rsid w:val="009A15C9"/>
    <w:rsid w:val="009A19CE"/>
    <w:rsid w:val="009A43C5"/>
    <w:rsid w:val="009A4D12"/>
    <w:rsid w:val="009A7945"/>
    <w:rsid w:val="009B2619"/>
    <w:rsid w:val="009B3BF0"/>
    <w:rsid w:val="009B42E8"/>
    <w:rsid w:val="009B4F1C"/>
    <w:rsid w:val="009B6441"/>
    <w:rsid w:val="009B7A54"/>
    <w:rsid w:val="009B7D10"/>
    <w:rsid w:val="009C05D7"/>
    <w:rsid w:val="009C52B9"/>
    <w:rsid w:val="009C5A86"/>
    <w:rsid w:val="009C5FE4"/>
    <w:rsid w:val="009D0D82"/>
    <w:rsid w:val="009D4658"/>
    <w:rsid w:val="009D5DC8"/>
    <w:rsid w:val="009D690D"/>
    <w:rsid w:val="009D6DDF"/>
    <w:rsid w:val="009E03C8"/>
    <w:rsid w:val="009E2C44"/>
    <w:rsid w:val="009E3501"/>
    <w:rsid w:val="009E4082"/>
    <w:rsid w:val="009E42E2"/>
    <w:rsid w:val="009E48BA"/>
    <w:rsid w:val="009E48FD"/>
    <w:rsid w:val="009E611F"/>
    <w:rsid w:val="009E68BE"/>
    <w:rsid w:val="009E72FA"/>
    <w:rsid w:val="009E7CC1"/>
    <w:rsid w:val="009F0AFB"/>
    <w:rsid w:val="009F0CAD"/>
    <w:rsid w:val="009F0F5D"/>
    <w:rsid w:val="009F1138"/>
    <w:rsid w:val="009F126A"/>
    <w:rsid w:val="009F14CE"/>
    <w:rsid w:val="009F1B15"/>
    <w:rsid w:val="009F27AE"/>
    <w:rsid w:val="009F55F9"/>
    <w:rsid w:val="00A00C1F"/>
    <w:rsid w:val="00A01A2B"/>
    <w:rsid w:val="00A01E53"/>
    <w:rsid w:val="00A01F06"/>
    <w:rsid w:val="00A02D20"/>
    <w:rsid w:val="00A070A6"/>
    <w:rsid w:val="00A07DD6"/>
    <w:rsid w:val="00A104DD"/>
    <w:rsid w:val="00A116BF"/>
    <w:rsid w:val="00A125D9"/>
    <w:rsid w:val="00A1517E"/>
    <w:rsid w:val="00A15733"/>
    <w:rsid w:val="00A15A04"/>
    <w:rsid w:val="00A15AE8"/>
    <w:rsid w:val="00A1743D"/>
    <w:rsid w:val="00A20133"/>
    <w:rsid w:val="00A202C9"/>
    <w:rsid w:val="00A21AD7"/>
    <w:rsid w:val="00A21F30"/>
    <w:rsid w:val="00A2305B"/>
    <w:rsid w:val="00A23621"/>
    <w:rsid w:val="00A25147"/>
    <w:rsid w:val="00A27983"/>
    <w:rsid w:val="00A31449"/>
    <w:rsid w:val="00A33C57"/>
    <w:rsid w:val="00A355F1"/>
    <w:rsid w:val="00A36B4C"/>
    <w:rsid w:val="00A4125E"/>
    <w:rsid w:val="00A41B90"/>
    <w:rsid w:val="00A42708"/>
    <w:rsid w:val="00A432DB"/>
    <w:rsid w:val="00A43A06"/>
    <w:rsid w:val="00A43F0A"/>
    <w:rsid w:val="00A4404D"/>
    <w:rsid w:val="00A461E5"/>
    <w:rsid w:val="00A46A60"/>
    <w:rsid w:val="00A51603"/>
    <w:rsid w:val="00A517F8"/>
    <w:rsid w:val="00A51BAC"/>
    <w:rsid w:val="00A52C2E"/>
    <w:rsid w:val="00A54A24"/>
    <w:rsid w:val="00A55382"/>
    <w:rsid w:val="00A55E42"/>
    <w:rsid w:val="00A5727A"/>
    <w:rsid w:val="00A57308"/>
    <w:rsid w:val="00A61084"/>
    <w:rsid w:val="00A61F94"/>
    <w:rsid w:val="00A66A7C"/>
    <w:rsid w:val="00A66BCA"/>
    <w:rsid w:val="00A67EE1"/>
    <w:rsid w:val="00A7001C"/>
    <w:rsid w:val="00A70EF7"/>
    <w:rsid w:val="00A7239F"/>
    <w:rsid w:val="00A73BEF"/>
    <w:rsid w:val="00A742DB"/>
    <w:rsid w:val="00A74782"/>
    <w:rsid w:val="00A75594"/>
    <w:rsid w:val="00A769AF"/>
    <w:rsid w:val="00A7718D"/>
    <w:rsid w:val="00A77838"/>
    <w:rsid w:val="00A77F4F"/>
    <w:rsid w:val="00A818CE"/>
    <w:rsid w:val="00A83E8F"/>
    <w:rsid w:val="00A845DF"/>
    <w:rsid w:val="00A85308"/>
    <w:rsid w:val="00A857E3"/>
    <w:rsid w:val="00A8604C"/>
    <w:rsid w:val="00A86433"/>
    <w:rsid w:val="00A879B9"/>
    <w:rsid w:val="00A87F98"/>
    <w:rsid w:val="00A912DD"/>
    <w:rsid w:val="00A9224A"/>
    <w:rsid w:val="00A94433"/>
    <w:rsid w:val="00A9508D"/>
    <w:rsid w:val="00A951A8"/>
    <w:rsid w:val="00A95CC7"/>
    <w:rsid w:val="00A97635"/>
    <w:rsid w:val="00AA2616"/>
    <w:rsid w:val="00AA444D"/>
    <w:rsid w:val="00AA5090"/>
    <w:rsid w:val="00AA56EC"/>
    <w:rsid w:val="00AA5C89"/>
    <w:rsid w:val="00AB0271"/>
    <w:rsid w:val="00AB1971"/>
    <w:rsid w:val="00AB2A96"/>
    <w:rsid w:val="00AB55C8"/>
    <w:rsid w:val="00AB631F"/>
    <w:rsid w:val="00AB6A4C"/>
    <w:rsid w:val="00AC1234"/>
    <w:rsid w:val="00AC1766"/>
    <w:rsid w:val="00AC373B"/>
    <w:rsid w:val="00AC38CF"/>
    <w:rsid w:val="00AC3952"/>
    <w:rsid w:val="00AC4C1E"/>
    <w:rsid w:val="00AC5C8B"/>
    <w:rsid w:val="00AC62D8"/>
    <w:rsid w:val="00AC75EB"/>
    <w:rsid w:val="00AC795E"/>
    <w:rsid w:val="00AD035E"/>
    <w:rsid w:val="00AD0655"/>
    <w:rsid w:val="00AD0E7B"/>
    <w:rsid w:val="00AD126B"/>
    <w:rsid w:val="00AD3B92"/>
    <w:rsid w:val="00AD3C92"/>
    <w:rsid w:val="00AD448A"/>
    <w:rsid w:val="00AD495D"/>
    <w:rsid w:val="00AD49AF"/>
    <w:rsid w:val="00AD4A95"/>
    <w:rsid w:val="00AD6B3B"/>
    <w:rsid w:val="00AD785B"/>
    <w:rsid w:val="00AD7876"/>
    <w:rsid w:val="00AE0FE2"/>
    <w:rsid w:val="00AE2EA4"/>
    <w:rsid w:val="00AE58DF"/>
    <w:rsid w:val="00AE5E76"/>
    <w:rsid w:val="00AE6B5D"/>
    <w:rsid w:val="00AF0D01"/>
    <w:rsid w:val="00AF3F50"/>
    <w:rsid w:val="00AF5CD3"/>
    <w:rsid w:val="00B00C7D"/>
    <w:rsid w:val="00B00EDD"/>
    <w:rsid w:val="00B02BD1"/>
    <w:rsid w:val="00B03A40"/>
    <w:rsid w:val="00B04FB3"/>
    <w:rsid w:val="00B06D26"/>
    <w:rsid w:val="00B12A32"/>
    <w:rsid w:val="00B1382A"/>
    <w:rsid w:val="00B13890"/>
    <w:rsid w:val="00B14241"/>
    <w:rsid w:val="00B1472A"/>
    <w:rsid w:val="00B14B07"/>
    <w:rsid w:val="00B15AFE"/>
    <w:rsid w:val="00B1755B"/>
    <w:rsid w:val="00B179D6"/>
    <w:rsid w:val="00B21154"/>
    <w:rsid w:val="00B21CA0"/>
    <w:rsid w:val="00B22E18"/>
    <w:rsid w:val="00B23002"/>
    <w:rsid w:val="00B23022"/>
    <w:rsid w:val="00B2320E"/>
    <w:rsid w:val="00B25A19"/>
    <w:rsid w:val="00B26E6F"/>
    <w:rsid w:val="00B3038E"/>
    <w:rsid w:val="00B305F9"/>
    <w:rsid w:val="00B30906"/>
    <w:rsid w:val="00B323D3"/>
    <w:rsid w:val="00B34023"/>
    <w:rsid w:val="00B3413E"/>
    <w:rsid w:val="00B3475A"/>
    <w:rsid w:val="00B35210"/>
    <w:rsid w:val="00B3590F"/>
    <w:rsid w:val="00B37142"/>
    <w:rsid w:val="00B37470"/>
    <w:rsid w:val="00B40F2D"/>
    <w:rsid w:val="00B42A30"/>
    <w:rsid w:val="00B43202"/>
    <w:rsid w:val="00B45DAD"/>
    <w:rsid w:val="00B50F2D"/>
    <w:rsid w:val="00B5203F"/>
    <w:rsid w:val="00B53C7D"/>
    <w:rsid w:val="00B53E53"/>
    <w:rsid w:val="00B5442A"/>
    <w:rsid w:val="00B545D8"/>
    <w:rsid w:val="00B5598B"/>
    <w:rsid w:val="00B55FB0"/>
    <w:rsid w:val="00B562DC"/>
    <w:rsid w:val="00B57243"/>
    <w:rsid w:val="00B57DDC"/>
    <w:rsid w:val="00B602A1"/>
    <w:rsid w:val="00B603F7"/>
    <w:rsid w:val="00B60AAA"/>
    <w:rsid w:val="00B622C3"/>
    <w:rsid w:val="00B636A6"/>
    <w:rsid w:val="00B63A95"/>
    <w:rsid w:val="00B6437C"/>
    <w:rsid w:val="00B67A3C"/>
    <w:rsid w:val="00B70A14"/>
    <w:rsid w:val="00B7169C"/>
    <w:rsid w:val="00B71B33"/>
    <w:rsid w:val="00B71F30"/>
    <w:rsid w:val="00B72C96"/>
    <w:rsid w:val="00B739F3"/>
    <w:rsid w:val="00B7413D"/>
    <w:rsid w:val="00B7463A"/>
    <w:rsid w:val="00B764FB"/>
    <w:rsid w:val="00B824AA"/>
    <w:rsid w:val="00B83464"/>
    <w:rsid w:val="00B85C53"/>
    <w:rsid w:val="00B867D7"/>
    <w:rsid w:val="00B870A1"/>
    <w:rsid w:val="00B90B38"/>
    <w:rsid w:val="00B94E86"/>
    <w:rsid w:val="00B950EB"/>
    <w:rsid w:val="00B97BE4"/>
    <w:rsid w:val="00BA1FDE"/>
    <w:rsid w:val="00BA20FD"/>
    <w:rsid w:val="00BA242A"/>
    <w:rsid w:val="00BA47DA"/>
    <w:rsid w:val="00BA4CA6"/>
    <w:rsid w:val="00BA4ED3"/>
    <w:rsid w:val="00BA5D65"/>
    <w:rsid w:val="00BB0033"/>
    <w:rsid w:val="00BB0296"/>
    <w:rsid w:val="00BB0CEE"/>
    <w:rsid w:val="00BB1673"/>
    <w:rsid w:val="00BB1D69"/>
    <w:rsid w:val="00BB1F2E"/>
    <w:rsid w:val="00BB2D35"/>
    <w:rsid w:val="00BB3A04"/>
    <w:rsid w:val="00BB46E1"/>
    <w:rsid w:val="00BB493B"/>
    <w:rsid w:val="00BB5735"/>
    <w:rsid w:val="00BC0E40"/>
    <w:rsid w:val="00BC1185"/>
    <w:rsid w:val="00BC1564"/>
    <w:rsid w:val="00BC1735"/>
    <w:rsid w:val="00BC1B75"/>
    <w:rsid w:val="00BC242C"/>
    <w:rsid w:val="00BC2CDE"/>
    <w:rsid w:val="00BC53E2"/>
    <w:rsid w:val="00BC59ED"/>
    <w:rsid w:val="00BC7A2C"/>
    <w:rsid w:val="00BD03D0"/>
    <w:rsid w:val="00BD0546"/>
    <w:rsid w:val="00BD21DF"/>
    <w:rsid w:val="00BD21F6"/>
    <w:rsid w:val="00BD2381"/>
    <w:rsid w:val="00BD2469"/>
    <w:rsid w:val="00BD3FAD"/>
    <w:rsid w:val="00BD5350"/>
    <w:rsid w:val="00BD6625"/>
    <w:rsid w:val="00BE071E"/>
    <w:rsid w:val="00BE126D"/>
    <w:rsid w:val="00BE297A"/>
    <w:rsid w:val="00BE3389"/>
    <w:rsid w:val="00BE395F"/>
    <w:rsid w:val="00BE473B"/>
    <w:rsid w:val="00BE4E9D"/>
    <w:rsid w:val="00BE5456"/>
    <w:rsid w:val="00BE68ED"/>
    <w:rsid w:val="00BE6A40"/>
    <w:rsid w:val="00BE7CFA"/>
    <w:rsid w:val="00BF0A32"/>
    <w:rsid w:val="00BF3A7C"/>
    <w:rsid w:val="00BF5A86"/>
    <w:rsid w:val="00C01935"/>
    <w:rsid w:val="00C01E2B"/>
    <w:rsid w:val="00C04493"/>
    <w:rsid w:val="00C04AA1"/>
    <w:rsid w:val="00C04E04"/>
    <w:rsid w:val="00C05EFE"/>
    <w:rsid w:val="00C065AB"/>
    <w:rsid w:val="00C0719D"/>
    <w:rsid w:val="00C07D1E"/>
    <w:rsid w:val="00C07DBB"/>
    <w:rsid w:val="00C109C6"/>
    <w:rsid w:val="00C10C8C"/>
    <w:rsid w:val="00C10DAC"/>
    <w:rsid w:val="00C11311"/>
    <w:rsid w:val="00C11F55"/>
    <w:rsid w:val="00C12F7E"/>
    <w:rsid w:val="00C17550"/>
    <w:rsid w:val="00C205FF"/>
    <w:rsid w:val="00C212CB"/>
    <w:rsid w:val="00C21AC4"/>
    <w:rsid w:val="00C2258B"/>
    <w:rsid w:val="00C22E29"/>
    <w:rsid w:val="00C23266"/>
    <w:rsid w:val="00C244EC"/>
    <w:rsid w:val="00C24E47"/>
    <w:rsid w:val="00C262AA"/>
    <w:rsid w:val="00C2648C"/>
    <w:rsid w:val="00C27602"/>
    <w:rsid w:val="00C30F7B"/>
    <w:rsid w:val="00C315E3"/>
    <w:rsid w:val="00C33799"/>
    <w:rsid w:val="00C346DA"/>
    <w:rsid w:val="00C363EB"/>
    <w:rsid w:val="00C370E8"/>
    <w:rsid w:val="00C372B2"/>
    <w:rsid w:val="00C37385"/>
    <w:rsid w:val="00C374BE"/>
    <w:rsid w:val="00C40AE2"/>
    <w:rsid w:val="00C41E9A"/>
    <w:rsid w:val="00C42224"/>
    <w:rsid w:val="00C43E05"/>
    <w:rsid w:val="00C444C8"/>
    <w:rsid w:val="00C445AE"/>
    <w:rsid w:val="00C46CD6"/>
    <w:rsid w:val="00C46D33"/>
    <w:rsid w:val="00C54789"/>
    <w:rsid w:val="00C54ED8"/>
    <w:rsid w:val="00C55C67"/>
    <w:rsid w:val="00C56253"/>
    <w:rsid w:val="00C6025A"/>
    <w:rsid w:val="00C610A2"/>
    <w:rsid w:val="00C65036"/>
    <w:rsid w:val="00C65CB9"/>
    <w:rsid w:val="00C664AB"/>
    <w:rsid w:val="00C66875"/>
    <w:rsid w:val="00C67815"/>
    <w:rsid w:val="00C70A9C"/>
    <w:rsid w:val="00C70B75"/>
    <w:rsid w:val="00C70BEF"/>
    <w:rsid w:val="00C70C1A"/>
    <w:rsid w:val="00C71AF9"/>
    <w:rsid w:val="00C72579"/>
    <w:rsid w:val="00C7279F"/>
    <w:rsid w:val="00C72DC1"/>
    <w:rsid w:val="00C72DD1"/>
    <w:rsid w:val="00C73ADB"/>
    <w:rsid w:val="00C75C46"/>
    <w:rsid w:val="00C75CE5"/>
    <w:rsid w:val="00C81B18"/>
    <w:rsid w:val="00C820A0"/>
    <w:rsid w:val="00C847D9"/>
    <w:rsid w:val="00C85F0B"/>
    <w:rsid w:val="00C860D0"/>
    <w:rsid w:val="00C87DEE"/>
    <w:rsid w:val="00C934CB"/>
    <w:rsid w:val="00C946B0"/>
    <w:rsid w:val="00C949AC"/>
    <w:rsid w:val="00C956D5"/>
    <w:rsid w:val="00C95B43"/>
    <w:rsid w:val="00C975A1"/>
    <w:rsid w:val="00C97AF1"/>
    <w:rsid w:val="00CA03C2"/>
    <w:rsid w:val="00CA2152"/>
    <w:rsid w:val="00CA346B"/>
    <w:rsid w:val="00CA483D"/>
    <w:rsid w:val="00CA51D9"/>
    <w:rsid w:val="00CA5539"/>
    <w:rsid w:val="00CA5B36"/>
    <w:rsid w:val="00CA7258"/>
    <w:rsid w:val="00CB0F1C"/>
    <w:rsid w:val="00CB1581"/>
    <w:rsid w:val="00CB3099"/>
    <w:rsid w:val="00CB3A8C"/>
    <w:rsid w:val="00CB4041"/>
    <w:rsid w:val="00CB4307"/>
    <w:rsid w:val="00CB47AB"/>
    <w:rsid w:val="00CB4ED6"/>
    <w:rsid w:val="00CB5BDC"/>
    <w:rsid w:val="00CB6D09"/>
    <w:rsid w:val="00CB7C19"/>
    <w:rsid w:val="00CC0A3E"/>
    <w:rsid w:val="00CC1633"/>
    <w:rsid w:val="00CC2418"/>
    <w:rsid w:val="00CC24D5"/>
    <w:rsid w:val="00CC26E2"/>
    <w:rsid w:val="00CC2B28"/>
    <w:rsid w:val="00CC2C61"/>
    <w:rsid w:val="00CC2E6B"/>
    <w:rsid w:val="00CC38FF"/>
    <w:rsid w:val="00CC55E3"/>
    <w:rsid w:val="00CC5CDF"/>
    <w:rsid w:val="00CC5EB9"/>
    <w:rsid w:val="00CD0EFA"/>
    <w:rsid w:val="00CD27EC"/>
    <w:rsid w:val="00CD3833"/>
    <w:rsid w:val="00CD4813"/>
    <w:rsid w:val="00CD5DBC"/>
    <w:rsid w:val="00CD75C2"/>
    <w:rsid w:val="00CE17D5"/>
    <w:rsid w:val="00CE5EC8"/>
    <w:rsid w:val="00CE65F5"/>
    <w:rsid w:val="00CF014C"/>
    <w:rsid w:val="00CF08C9"/>
    <w:rsid w:val="00CF1F73"/>
    <w:rsid w:val="00CF3038"/>
    <w:rsid w:val="00CF4CFD"/>
    <w:rsid w:val="00CF5024"/>
    <w:rsid w:val="00CF6B16"/>
    <w:rsid w:val="00D007EE"/>
    <w:rsid w:val="00D00E16"/>
    <w:rsid w:val="00D028E0"/>
    <w:rsid w:val="00D030A4"/>
    <w:rsid w:val="00D044A6"/>
    <w:rsid w:val="00D057C0"/>
    <w:rsid w:val="00D0653C"/>
    <w:rsid w:val="00D066A6"/>
    <w:rsid w:val="00D10DCD"/>
    <w:rsid w:val="00D117A7"/>
    <w:rsid w:val="00D14351"/>
    <w:rsid w:val="00D14A29"/>
    <w:rsid w:val="00D16D29"/>
    <w:rsid w:val="00D172C8"/>
    <w:rsid w:val="00D177BB"/>
    <w:rsid w:val="00D20187"/>
    <w:rsid w:val="00D206C2"/>
    <w:rsid w:val="00D2131A"/>
    <w:rsid w:val="00D21A68"/>
    <w:rsid w:val="00D22280"/>
    <w:rsid w:val="00D22335"/>
    <w:rsid w:val="00D22777"/>
    <w:rsid w:val="00D247FC"/>
    <w:rsid w:val="00D24DB3"/>
    <w:rsid w:val="00D251E9"/>
    <w:rsid w:val="00D2610C"/>
    <w:rsid w:val="00D30308"/>
    <w:rsid w:val="00D30AE6"/>
    <w:rsid w:val="00D31137"/>
    <w:rsid w:val="00D31508"/>
    <w:rsid w:val="00D31FFF"/>
    <w:rsid w:val="00D4080C"/>
    <w:rsid w:val="00D41180"/>
    <w:rsid w:val="00D41783"/>
    <w:rsid w:val="00D42CC6"/>
    <w:rsid w:val="00D42CFA"/>
    <w:rsid w:val="00D430CD"/>
    <w:rsid w:val="00D439CF"/>
    <w:rsid w:val="00D45FA6"/>
    <w:rsid w:val="00D46317"/>
    <w:rsid w:val="00D47AF5"/>
    <w:rsid w:val="00D511A1"/>
    <w:rsid w:val="00D51894"/>
    <w:rsid w:val="00D518E0"/>
    <w:rsid w:val="00D51916"/>
    <w:rsid w:val="00D5206C"/>
    <w:rsid w:val="00D53A9F"/>
    <w:rsid w:val="00D56C5A"/>
    <w:rsid w:val="00D60617"/>
    <w:rsid w:val="00D60EFE"/>
    <w:rsid w:val="00D61383"/>
    <w:rsid w:val="00D61F72"/>
    <w:rsid w:val="00D62F49"/>
    <w:rsid w:val="00D63840"/>
    <w:rsid w:val="00D65114"/>
    <w:rsid w:val="00D6554B"/>
    <w:rsid w:val="00D66069"/>
    <w:rsid w:val="00D67460"/>
    <w:rsid w:val="00D675AF"/>
    <w:rsid w:val="00D714C5"/>
    <w:rsid w:val="00D77A37"/>
    <w:rsid w:val="00D80235"/>
    <w:rsid w:val="00D80EF0"/>
    <w:rsid w:val="00D822C3"/>
    <w:rsid w:val="00D823FC"/>
    <w:rsid w:val="00D870AA"/>
    <w:rsid w:val="00D8735F"/>
    <w:rsid w:val="00D87488"/>
    <w:rsid w:val="00D909AF"/>
    <w:rsid w:val="00D921FC"/>
    <w:rsid w:val="00D93997"/>
    <w:rsid w:val="00D93BB3"/>
    <w:rsid w:val="00D9408F"/>
    <w:rsid w:val="00D94456"/>
    <w:rsid w:val="00D94575"/>
    <w:rsid w:val="00D95C84"/>
    <w:rsid w:val="00D96691"/>
    <w:rsid w:val="00D96C4E"/>
    <w:rsid w:val="00DA0489"/>
    <w:rsid w:val="00DA06A7"/>
    <w:rsid w:val="00DA0CCB"/>
    <w:rsid w:val="00DA1BA4"/>
    <w:rsid w:val="00DA1D99"/>
    <w:rsid w:val="00DA2313"/>
    <w:rsid w:val="00DA3A7D"/>
    <w:rsid w:val="00DA3BE3"/>
    <w:rsid w:val="00DA4BCE"/>
    <w:rsid w:val="00DA5950"/>
    <w:rsid w:val="00DB02B2"/>
    <w:rsid w:val="00DB05CF"/>
    <w:rsid w:val="00DB1004"/>
    <w:rsid w:val="00DB17ED"/>
    <w:rsid w:val="00DB3037"/>
    <w:rsid w:val="00DB534E"/>
    <w:rsid w:val="00DB6301"/>
    <w:rsid w:val="00DB638A"/>
    <w:rsid w:val="00DC12DF"/>
    <w:rsid w:val="00DC1CD4"/>
    <w:rsid w:val="00DC32B2"/>
    <w:rsid w:val="00DC3EA7"/>
    <w:rsid w:val="00DC3F7A"/>
    <w:rsid w:val="00DC4D67"/>
    <w:rsid w:val="00DC509E"/>
    <w:rsid w:val="00DC62AC"/>
    <w:rsid w:val="00DC6735"/>
    <w:rsid w:val="00DC68CD"/>
    <w:rsid w:val="00DD0D3F"/>
    <w:rsid w:val="00DD0D4C"/>
    <w:rsid w:val="00DD0F9A"/>
    <w:rsid w:val="00DD3560"/>
    <w:rsid w:val="00DD4FC9"/>
    <w:rsid w:val="00DD53B2"/>
    <w:rsid w:val="00DD649C"/>
    <w:rsid w:val="00DD6CBB"/>
    <w:rsid w:val="00DD6F67"/>
    <w:rsid w:val="00DE0A6E"/>
    <w:rsid w:val="00DE2ECC"/>
    <w:rsid w:val="00DE331B"/>
    <w:rsid w:val="00DE4B84"/>
    <w:rsid w:val="00DE4F8D"/>
    <w:rsid w:val="00DE5286"/>
    <w:rsid w:val="00DE79E8"/>
    <w:rsid w:val="00DF4301"/>
    <w:rsid w:val="00DF465A"/>
    <w:rsid w:val="00DF5AA0"/>
    <w:rsid w:val="00DF5D4F"/>
    <w:rsid w:val="00DF603F"/>
    <w:rsid w:val="00E012EB"/>
    <w:rsid w:val="00E0149B"/>
    <w:rsid w:val="00E03422"/>
    <w:rsid w:val="00E040C2"/>
    <w:rsid w:val="00E07C6B"/>
    <w:rsid w:val="00E11AD1"/>
    <w:rsid w:val="00E12300"/>
    <w:rsid w:val="00E16B82"/>
    <w:rsid w:val="00E17FAA"/>
    <w:rsid w:val="00E20B50"/>
    <w:rsid w:val="00E218B3"/>
    <w:rsid w:val="00E21CD6"/>
    <w:rsid w:val="00E22681"/>
    <w:rsid w:val="00E2276C"/>
    <w:rsid w:val="00E22B44"/>
    <w:rsid w:val="00E24900"/>
    <w:rsid w:val="00E25DE1"/>
    <w:rsid w:val="00E2651A"/>
    <w:rsid w:val="00E30D21"/>
    <w:rsid w:val="00E30DB9"/>
    <w:rsid w:val="00E3108C"/>
    <w:rsid w:val="00E31153"/>
    <w:rsid w:val="00E31359"/>
    <w:rsid w:val="00E32162"/>
    <w:rsid w:val="00E32D1A"/>
    <w:rsid w:val="00E33897"/>
    <w:rsid w:val="00E33D85"/>
    <w:rsid w:val="00E33DC3"/>
    <w:rsid w:val="00E3748C"/>
    <w:rsid w:val="00E40361"/>
    <w:rsid w:val="00E40542"/>
    <w:rsid w:val="00E4094E"/>
    <w:rsid w:val="00E419F0"/>
    <w:rsid w:val="00E42B81"/>
    <w:rsid w:val="00E42DAB"/>
    <w:rsid w:val="00E44AB8"/>
    <w:rsid w:val="00E44C21"/>
    <w:rsid w:val="00E44DE3"/>
    <w:rsid w:val="00E460D5"/>
    <w:rsid w:val="00E466FD"/>
    <w:rsid w:val="00E4689D"/>
    <w:rsid w:val="00E46C93"/>
    <w:rsid w:val="00E47A90"/>
    <w:rsid w:val="00E50C2C"/>
    <w:rsid w:val="00E50F1D"/>
    <w:rsid w:val="00E57D96"/>
    <w:rsid w:val="00E637FC"/>
    <w:rsid w:val="00E64005"/>
    <w:rsid w:val="00E64B51"/>
    <w:rsid w:val="00E6613C"/>
    <w:rsid w:val="00E70859"/>
    <w:rsid w:val="00E71137"/>
    <w:rsid w:val="00E72FD7"/>
    <w:rsid w:val="00E733CB"/>
    <w:rsid w:val="00E73EE4"/>
    <w:rsid w:val="00E7561F"/>
    <w:rsid w:val="00E75893"/>
    <w:rsid w:val="00E76935"/>
    <w:rsid w:val="00E77B71"/>
    <w:rsid w:val="00E80F8F"/>
    <w:rsid w:val="00E81146"/>
    <w:rsid w:val="00E855C6"/>
    <w:rsid w:val="00E8676D"/>
    <w:rsid w:val="00E877B1"/>
    <w:rsid w:val="00E90969"/>
    <w:rsid w:val="00E90D3C"/>
    <w:rsid w:val="00E9121A"/>
    <w:rsid w:val="00E93088"/>
    <w:rsid w:val="00E936B1"/>
    <w:rsid w:val="00E93782"/>
    <w:rsid w:val="00E95B80"/>
    <w:rsid w:val="00E9615B"/>
    <w:rsid w:val="00E9782B"/>
    <w:rsid w:val="00EA32D8"/>
    <w:rsid w:val="00EA647A"/>
    <w:rsid w:val="00EA6FC6"/>
    <w:rsid w:val="00EB1F11"/>
    <w:rsid w:val="00EB2C27"/>
    <w:rsid w:val="00EB5FDF"/>
    <w:rsid w:val="00EB66D6"/>
    <w:rsid w:val="00EB6DC8"/>
    <w:rsid w:val="00EB7935"/>
    <w:rsid w:val="00EC191C"/>
    <w:rsid w:val="00EC31D1"/>
    <w:rsid w:val="00EC4859"/>
    <w:rsid w:val="00EC5E43"/>
    <w:rsid w:val="00EC66B4"/>
    <w:rsid w:val="00EC6ED5"/>
    <w:rsid w:val="00EC7E38"/>
    <w:rsid w:val="00ED254B"/>
    <w:rsid w:val="00ED3A45"/>
    <w:rsid w:val="00ED419B"/>
    <w:rsid w:val="00ED52D4"/>
    <w:rsid w:val="00ED6CC1"/>
    <w:rsid w:val="00EE0661"/>
    <w:rsid w:val="00EE08AB"/>
    <w:rsid w:val="00EE15F8"/>
    <w:rsid w:val="00EE189A"/>
    <w:rsid w:val="00EE189F"/>
    <w:rsid w:val="00EE3BA9"/>
    <w:rsid w:val="00EE3E0B"/>
    <w:rsid w:val="00EE3F2F"/>
    <w:rsid w:val="00EE7B7D"/>
    <w:rsid w:val="00EF02C0"/>
    <w:rsid w:val="00EF0934"/>
    <w:rsid w:val="00EF126E"/>
    <w:rsid w:val="00EF20B5"/>
    <w:rsid w:val="00EF311C"/>
    <w:rsid w:val="00EF4EAD"/>
    <w:rsid w:val="00EF59E7"/>
    <w:rsid w:val="00EF5D63"/>
    <w:rsid w:val="00EF61AD"/>
    <w:rsid w:val="00EF62C1"/>
    <w:rsid w:val="00F0056B"/>
    <w:rsid w:val="00F007ED"/>
    <w:rsid w:val="00F008C2"/>
    <w:rsid w:val="00F025A1"/>
    <w:rsid w:val="00F02E98"/>
    <w:rsid w:val="00F030D8"/>
    <w:rsid w:val="00F07074"/>
    <w:rsid w:val="00F111D6"/>
    <w:rsid w:val="00F11308"/>
    <w:rsid w:val="00F11AB3"/>
    <w:rsid w:val="00F1262B"/>
    <w:rsid w:val="00F12E0F"/>
    <w:rsid w:val="00F1323E"/>
    <w:rsid w:val="00F14F61"/>
    <w:rsid w:val="00F15028"/>
    <w:rsid w:val="00F17037"/>
    <w:rsid w:val="00F17352"/>
    <w:rsid w:val="00F20B25"/>
    <w:rsid w:val="00F219F4"/>
    <w:rsid w:val="00F220E3"/>
    <w:rsid w:val="00F22A7E"/>
    <w:rsid w:val="00F2448E"/>
    <w:rsid w:val="00F24B7F"/>
    <w:rsid w:val="00F26052"/>
    <w:rsid w:val="00F30AA6"/>
    <w:rsid w:val="00F35D88"/>
    <w:rsid w:val="00F367D7"/>
    <w:rsid w:val="00F3764C"/>
    <w:rsid w:val="00F37C1C"/>
    <w:rsid w:val="00F403AA"/>
    <w:rsid w:val="00F40B67"/>
    <w:rsid w:val="00F424D8"/>
    <w:rsid w:val="00F42532"/>
    <w:rsid w:val="00F437BA"/>
    <w:rsid w:val="00F44821"/>
    <w:rsid w:val="00F5172D"/>
    <w:rsid w:val="00F51B5B"/>
    <w:rsid w:val="00F52103"/>
    <w:rsid w:val="00F53587"/>
    <w:rsid w:val="00F549A2"/>
    <w:rsid w:val="00F549D3"/>
    <w:rsid w:val="00F55AA6"/>
    <w:rsid w:val="00F579F9"/>
    <w:rsid w:val="00F60814"/>
    <w:rsid w:val="00F60D45"/>
    <w:rsid w:val="00F61ADA"/>
    <w:rsid w:val="00F628DF"/>
    <w:rsid w:val="00F646D7"/>
    <w:rsid w:val="00F6643D"/>
    <w:rsid w:val="00F6666F"/>
    <w:rsid w:val="00F66F25"/>
    <w:rsid w:val="00F712C8"/>
    <w:rsid w:val="00F72A1A"/>
    <w:rsid w:val="00F74DB0"/>
    <w:rsid w:val="00F751F4"/>
    <w:rsid w:val="00F755C6"/>
    <w:rsid w:val="00F75C37"/>
    <w:rsid w:val="00F7649F"/>
    <w:rsid w:val="00F77C72"/>
    <w:rsid w:val="00F77DEC"/>
    <w:rsid w:val="00F8007F"/>
    <w:rsid w:val="00F802C0"/>
    <w:rsid w:val="00F814D0"/>
    <w:rsid w:val="00F82857"/>
    <w:rsid w:val="00F8528E"/>
    <w:rsid w:val="00F8597A"/>
    <w:rsid w:val="00F85F7C"/>
    <w:rsid w:val="00F8686F"/>
    <w:rsid w:val="00F86EAD"/>
    <w:rsid w:val="00F872BE"/>
    <w:rsid w:val="00F878A8"/>
    <w:rsid w:val="00F87ABE"/>
    <w:rsid w:val="00F9112A"/>
    <w:rsid w:val="00F91A36"/>
    <w:rsid w:val="00F93BDF"/>
    <w:rsid w:val="00F94A82"/>
    <w:rsid w:val="00F959C8"/>
    <w:rsid w:val="00F96914"/>
    <w:rsid w:val="00FA0136"/>
    <w:rsid w:val="00FA115D"/>
    <w:rsid w:val="00FA1AA6"/>
    <w:rsid w:val="00FA3137"/>
    <w:rsid w:val="00FA4831"/>
    <w:rsid w:val="00FA4DA6"/>
    <w:rsid w:val="00FA50C1"/>
    <w:rsid w:val="00FA513B"/>
    <w:rsid w:val="00FA658A"/>
    <w:rsid w:val="00FB1A99"/>
    <w:rsid w:val="00FB2546"/>
    <w:rsid w:val="00FB369A"/>
    <w:rsid w:val="00FB49F5"/>
    <w:rsid w:val="00FB4A4D"/>
    <w:rsid w:val="00FB50C4"/>
    <w:rsid w:val="00FB52D9"/>
    <w:rsid w:val="00FB7984"/>
    <w:rsid w:val="00FB7D00"/>
    <w:rsid w:val="00FC09DD"/>
    <w:rsid w:val="00FC3383"/>
    <w:rsid w:val="00FC35F9"/>
    <w:rsid w:val="00FC4108"/>
    <w:rsid w:val="00FC4851"/>
    <w:rsid w:val="00FC500B"/>
    <w:rsid w:val="00FC562E"/>
    <w:rsid w:val="00FC718B"/>
    <w:rsid w:val="00FC73E5"/>
    <w:rsid w:val="00FC74C8"/>
    <w:rsid w:val="00FD07E1"/>
    <w:rsid w:val="00FD16B4"/>
    <w:rsid w:val="00FD2D56"/>
    <w:rsid w:val="00FD3492"/>
    <w:rsid w:val="00FD41B1"/>
    <w:rsid w:val="00FD445E"/>
    <w:rsid w:val="00FD4746"/>
    <w:rsid w:val="00FD6533"/>
    <w:rsid w:val="00FE1933"/>
    <w:rsid w:val="00FE19FF"/>
    <w:rsid w:val="00FE3D66"/>
    <w:rsid w:val="00FE48FD"/>
    <w:rsid w:val="00FE6848"/>
    <w:rsid w:val="00FE77F9"/>
    <w:rsid w:val="00FE7E9A"/>
    <w:rsid w:val="00FF0D21"/>
    <w:rsid w:val="00FF4B52"/>
    <w:rsid w:val="00FF68F8"/>
    <w:rsid w:val="00FF76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BA2ED7"/>
  <w14:defaultImageDpi w14:val="300"/>
  <w15:docId w15:val="{3B70A727-9766-47E9-A063-3937CD991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1AA6"/>
    <w:pPr>
      <w:spacing w:after="120" w:line="360" w:lineRule="auto"/>
    </w:pPr>
    <w:rPr>
      <w:rFonts w:ascii="Arial" w:hAnsi="Arial"/>
      <w:sz w:val="22"/>
    </w:rPr>
  </w:style>
  <w:style w:type="paragraph" w:styleId="Heading1">
    <w:name w:val="heading 1"/>
    <w:basedOn w:val="Normal"/>
    <w:next w:val="Normal"/>
    <w:link w:val="Heading1Char"/>
    <w:uiPriority w:val="1"/>
    <w:qFormat/>
    <w:rsid w:val="00B70A14"/>
    <w:pPr>
      <w:keepNext/>
      <w:keepLines/>
      <w:spacing w:before="480"/>
      <w:outlineLvl w:val="0"/>
    </w:pPr>
    <w:rPr>
      <w:rFonts w:asciiTheme="majorHAnsi" w:eastAsiaTheme="majorEastAsia" w:hAnsiTheme="majorHAnsi" w:cstheme="majorBidi"/>
      <w:b/>
      <w:bCs/>
      <w:color w:val="00538B" w:themeColor="text2"/>
      <w:sz w:val="36"/>
      <w:szCs w:val="36"/>
    </w:rPr>
  </w:style>
  <w:style w:type="paragraph" w:styleId="Heading2">
    <w:name w:val="heading 2"/>
    <w:basedOn w:val="Normal"/>
    <w:next w:val="Normal"/>
    <w:link w:val="Heading2Char"/>
    <w:uiPriority w:val="1"/>
    <w:unhideWhenUsed/>
    <w:qFormat/>
    <w:rsid w:val="00B70A14"/>
    <w:pPr>
      <w:keepNext/>
      <w:keepLines/>
      <w:numPr>
        <w:ilvl w:val="1"/>
        <w:numId w:val="18"/>
      </w:numPr>
      <w:spacing w:before="360" w:after="60"/>
      <w:outlineLvl w:val="1"/>
    </w:pPr>
    <w:rPr>
      <w:rFonts w:asciiTheme="majorHAnsi" w:eastAsiaTheme="majorEastAsia" w:hAnsiTheme="majorHAnsi" w:cstheme="majorBidi"/>
      <w:b/>
      <w:bCs/>
      <w:color w:val="00A2E0" w:themeColor="accent2"/>
      <w:sz w:val="30"/>
      <w:szCs w:val="30"/>
    </w:rPr>
  </w:style>
  <w:style w:type="paragraph" w:styleId="Heading3">
    <w:name w:val="heading 3"/>
    <w:basedOn w:val="Heading2"/>
    <w:next w:val="Normal"/>
    <w:link w:val="Heading3Char"/>
    <w:uiPriority w:val="9"/>
    <w:unhideWhenUsed/>
    <w:qFormat/>
    <w:rsid w:val="00B70A14"/>
    <w:pPr>
      <w:numPr>
        <w:ilvl w:val="2"/>
      </w:numPr>
      <w:outlineLvl w:val="2"/>
    </w:pPr>
    <w:rPr>
      <w:color w:val="00538B" w:themeColor="text2"/>
      <w:sz w:val="26"/>
      <w:szCs w:val="26"/>
    </w:rPr>
  </w:style>
  <w:style w:type="paragraph" w:styleId="Heading4">
    <w:name w:val="heading 4"/>
    <w:basedOn w:val="Normal"/>
    <w:next w:val="Normal"/>
    <w:link w:val="Heading4Char"/>
    <w:uiPriority w:val="9"/>
    <w:unhideWhenUsed/>
    <w:qFormat/>
    <w:rsid w:val="004872DD"/>
    <w:pPr>
      <w:numPr>
        <w:ilvl w:val="3"/>
        <w:numId w:val="18"/>
      </w:numPr>
      <w:spacing w:before="240" w:after="0"/>
      <w:outlineLvl w:val="3"/>
    </w:pPr>
    <w:rPr>
      <w:rFonts w:eastAsiaTheme="majorEastAsia" w:cs="Times New Roman"/>
      <w:b/>
      <w:bCs/>
      <w:iCs/>
      <w:color w:val="000000" w:themeColor="text1"/>
      <w:szCs w:val="20"/>
    </w:rPr>
  </w:style>
  <w:style w:type="paragraph" w:styleId="Heading5">
    <w:name w:val="heading 5"/>
    <w:basedOn w:val="Normal"/>
    <w:next w:val="Normal"/>
    <w:link w:val="Heading5Char"/>
    <w:uiPriority w:val="9"/>
    <w:semiHidden/>
    <w:unhideWhenUsed/>
    <w:qFormat/>
    <w:rsid w:val="00336F03"/>
    <w:pPr>
      <w:keepNext/>
      <w:keepLines/>
      <w:numPr>
        <w:ilvl w:val="4"/>
        <w:numId w:val="18"/>
      </w:numPr>
      <w:spacing w:before="40" w:after="0"/>
      <w:outlineLvl w:val="4"/>
    </w:pPr>
    <w:rPr>
      <w:rFonts w:asciiTheme="majorHAnsi" w:eastAsiaTheme="majorEastAsia" w:hAnsiTheme="majorHAnsi" w:cstheme="majorBidi"/>
      <w:color w:val="003D68" w:themeColor="accent1" w:themeShade="BF"/>
    </w:rPr>
  </w:style>
  <w:style w:type="paragraph" w:styleId="Heading6">
    <w:name w:val="heading 6"/>
    <w:basedOn w:val="Normal"/>
    <w:next w:val="Normal"/>
    <w:link w:val="Heading6Char"/>
    <w:uiPriority w:val="9"/>
    <w:semiHidden/>
    <w:unhideWhenUsed/>
    <w:qFormat/>
    <w:rsid w:val="00336F03"/>
    <w:pPr>
      <w:keepNext/>
      <w:keepLines/>
      <w:numPr>
        <w:ilvl w:val="5"/>
        <w:numId w:val="18"/>
      </w:numPr>
      <w:spacing w:before="40" w:after="0"/>
      <w:outlineLvl w:val="5"/>
    </w:pPr>
    <w:rPr>
      <w:rFonts w:asciiTheme="majorHAnsi" w:eastAsiaTheme="majorEastAsia" w:hAnsiTheme="majorHAnsi" w:cstheme="majorBidi"/>
      <w:color w:val="002945" w:themeColor="accent1" w:themeShade="7F"/>
    </w:rPr>
  </w:style>
  <w:style w:type="paragraph" w:styleId="Heading7">
    <w:name w:val="heading 7"/>
    <w:basedOn w:val="Normal"/>
    <w:next w:val="Normal"/>
    <w:link w:val="Heading7Char"/>
    <w:uiPriority w:val="9"/>
    <w:semiHidden/>
    <w:unhideWhenUsed/>
    <w:qFormat/>
    <w:rsid w:val="00336F03"/>
    <w:pPr>
      <w:keepNext/>
      <w:keepLines/>
      <w:numPr>
        <w:ilvl w:val="6"/>
        <w:numId w:val="18"/>
      </w:numPr>
      <w:spacing w:before="40" w:after="0"/>
      <w:outlineLvl w:val="6"/>
    </w:pPr>
    <w:rPr>
      <w:rFonts w:asciiTheme="majorHAnsi" w:eastAsiaTheme="majorEastAsia" w:hAnsiTheme="majorHAnsi" w:cstheme="majorBidi"/>
      <w:i/>
      <w:iCs/>
      <w:color w:val="002945" w:themeColor="accent1" w:themeShade="7F"/>
    </w:rPr>
  </w:style>
  <w:style w:type="paragraph" w:styleId="Heading8">
    <w:name w:val="heading 8"/>
    <w:basedOn w:val="Normal"/>
    <w:next w:val="Normal"/>
    <w:link w:val="Heading8Char"/>
    <w:uiPriority w:val="9"/>
    <w:semiHidden/>
    <w:unhideWhenUsed/>
    <w:qFormat/>
    <w:rsid w:val="00336F03"/>
    <w:pPr>
      <w:keepNext/>
      <w:keepLines/>
      <w:numPr>
        <w:ilvl w:val="7"/>
        <w:numId w:val="1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6F03"/>
    <w:pPr>
      <w:keepNext/>
      <w:keepLines/>
      <w:numPr>
        <w:ilvl w:val="8"/>
        <w:numId w:val="1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1810"/>
    <w:pPr>
      <w:tabs>
        <w:tab w:val="center" w:pos="4320"/>
        <w:tab w:val="right" w:pos="8640"/>
      </w:tabs>
    </w:pPr>
    <w:rPr>
      <w:color w:val="000000" w:themeColor="text1"/>
      <w:sz w:val="18"/>
    </w:rPr>
  </w:style>
  <w:style w:type="character" w:customStyle="1" w:styleId="HeaderChar">
    <w:name w:val="Header Char"/>
    <w:basedOn w:val="DefaultParagraphFont"/>
    <w:link w:val="Header"/>
    <w:uiPriority w:val="99"/>
    <w:rsid w:val="00071810"/>
    <w:rPr>
      <w:color w:val="000000" w:themeColor="text1"/>
      <w:sz w:val="18"/>
    </w:rPr>
  </w:style>
  <w:style w:type="paragraph" w:styleId="Footer">
    <w:name w:val="footer"/>
    <w:basedOn w:val="Normal"/>
    <w:link w:val="FooterChar"/>
    <w:uiPriority w:val="99"/>
    <w:unhideWhenUsed/>
    <w:rsid w:val="0082558F"/>
    <w:pPr>
      <w:tabs>
        <w:tab w:val="center" w:pos="4320"/>
        <w:tab w:val="right" w:pos="9360"/>
      </w:tabs>
    </w:pPr>
    <w:rPr>
      <w:rFonts w:cs="Arial"/>
      <w:color w:val="768591"/>
      <w:sz w:val="14"/>
      <w:szCs w:val="14"/>
    </w:rPr>
  </w:style>
  <w:style w:type="character" w:customStyle="1" w:styleId="FooterChar">
    <w:name w:val="Footer Char"/>
    <w:basedOn w:val="DefaultParagraphFont"/>
    <w:link w:val="Footer"/>
    <w:uiPriority w:val="99"/>
    <w:rsid w:val="0082558F"/>
    <w:rPr>
      <w:rFonts w:ascii="Arial" w:hAnsi="Arial" w:cs="Arial"/>
      <w:color w:val="768591"/>
      <w:sz w:val="14"/>
      <w:szCs w:val="14"/>
    </w:rPr>
  </w:style>
  <w:style w:type="paragraph" w:styleId="BalloonText">
    <w:name w:val="Balloon Text"/>
    <w:basedOn w:val="Normal"/>
    <w:link w:val="BalloonTextChar"/>
    <w:uiPriority w:val="99"/>
    <w:semiHidden/>
    <w:unhideWhenUsed/>
    <w:rsid w:val="0012788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2788B"/>
    <w:rPr>
      <w:rFonts w:ascii="Lucida Grande" w:hAnsi="Lucida Grande" w:cs="Lucida Grande"/>
      <w:sz w:val="18"/>
      <w:szCs w:val="18"/>
    </w:rPr>
  </w:style>
  <w:style w:type="paragraph" w:customStyle="1" w:styleId="BasicParagraph">
    <w:name w:val="[Basic Paragraph]"/>
    <w:basedOn w:val="Normal"/>
    <w:uiPriority w:val="99"/>
    <w:rsid w:val="0012788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Text1">
    <w:name w:val="Text 1"/>
    <w:basedOn w:val="Heading1"/>
    <w:uiPriority w:val="99"/>
    <w:rsid w:val="0012788B"/>
    <w:pPr>
      <w:keepNext w:val="0"/>
      <w:keepLines w:val="0"/>
      <w:widowControl w:val="0"/>
      <w:tabs>
        <w:tab w:val="left" w:pos="160"/>
        <w:tab w:val="left" w:pos="320"/>
      </w:tabs>
      <w:autoSpaceDE w:val="0"/>
      <w:autoSpaceDN w:val="0"/>
      <w:adjustRightInd w:val="0"/>
      <w:spacing w:before="0" w:line="320" w:lineRule="atLeast"/>
      <w:textAlignment w:val="center"/>
      <w:outlineLvl w:val="9"/>
    </w:pPr>
    <w:rPr>
      <w:rFonts w:ascii="CenturyGothic" w:eastAsiaTheme="minorEastAsia" w:hAnsi="CenturyGothic" w:cs="CenturyGothic"/>
      <w:color w:val="000000"/>
    </w:rPr>
  </w:style>
  <w:style w:type="character" w:customStyle="1" w:styleId="Heading1Char">
    <w:name w:val="Heading 1 Char"/>
    <w:basedOn w:val="DefaultParagraphFont"/>
    <w:link w:val="Heading1"/>
    <w:uiPriority w:val="1"/>
    <w:rsid w:val="00B70A14"/>
    <w:rPr>
      <w:rFonts w:asciiTheme="majorHAnsi" w:eastAsiaTheme="majorEastAsia" w:hAnsiTheme="majorHAnsi" w:cstheme="majorBidi"/>
      <w:b/>
      <w:bCs/>
      <w:color w:val="00538B" w:themeColor="text2"/>
      <w:sz w:val="36"/>
      <w:szCs w:val="36"/>
    </w:rPr>
  </w:style>
  <w:style w:type="character" w:styleId="PageNumber">
    <w:name w:val="page number"/>
    <w:basedOn w:val="DefaultParagraphFont"/>
    <w:uiPriority w:val="99"/>
    <w:unhideWhenUsed/>
    <w:rsid w:val="0082558F"/>
    <w:rPr>
      <w:sz w:val="20"/>
      <w:szCs w:val="20"/>
    </w:rPr>
  </w:style>
  <w:style w:type="paragraph" w:styleId="TOC2">
    <w:name w:val="toc 2"/>
    <w:basedOn w:val="TOC1"/>
    <w:next w:val="Normal"/>
    <w:autoRedefine/>
    <w:uiPriority w:val="39"/>
    <w:unhideWhenUsed/>
    <w:qFormat/>
    <w:rsid w:val="00C70B75"/>
    <w:pPr>
      <w:tabs>
        <w:tab w:val="left" w:pos="540"/>
      </w:tabs>
      <w:spacing w:before="0"/>
      <w:ind w:left="540"/>
    </w:pPr>
    <w:rPr>
      <w:b w:val="0"/>
      <w:color w:val="000000" w:themeColor="text1"/>
      <w:szCs w:val="21"/>
    </w:rPr>
  </w:style>
  <w:style w:type="paragraph" w:styleId="TOC1">
    <w:name w:val="toc 1"/>
    <w:basedOn w:val="Normal"/>
    <w:next w:val="Normal"/>
    <w:autoRedefine/>
    <w:uiPriority w:val="39"/>
    <w:unhideWhenUsed/>
    <w:qFormat/>
    <w:rsid w:val="00034F88"/>
    <w:pPr>
      <w:tabs>
        <w:tab w:val="left" w:pos="270"/>
        <w:tab w:val="right" w:leader="dot" w:pos="9360"/>
      </w:tabs>
      <w:spacing w:before="120" w:after="60" w:line="240" w:lineRule="auto"/>
      <w:ind w:left="270" w:hanging="270"/>
    </w:pPr>
    <w:rPr>
      <w:rFonts w:cs="Arial"/>
      <w:b/>
      <w:noProof/>
      <w:sz w:val="21"/>
    </w:rPr>
  </w:style>
  <w:style w:type="paragraph" w:styleId="TOC3">
    <w:name w:val="toc 3"/>
    <w:basedOn w:val="TOC2"/>
    <w:next w:val="Normal"/>
    <w:autoRedefine/>
    <w:uiPriority w:val="39"/>
    <w:unhideWhenUsed/>
    <w:rsid w:val="007E05B7"/>
    <w:pPr>
      <w:ind w:firstLine="0"/>
    </w:pPr>
  </w:style>
  <w:style w:type="character" w:customStyle="1" w:styleId="Heading2Char">
    <w:name w:val="Heading 2 Char"/>
    <w:basedOn w:val="DefaultParagraphFont"/>
    <w:link w:val="Heading2"/>
    <w:uiPriority w:val="1"/>
    <w:rsid w:val="00B70A14"/>
    <w:rPr>
      <w:rFonts w:asciiTheme="majorHAnsi" w:eastAsiaTheme="majorEastAsia" w:hAnsiTheme="majorHAnsi" w:cstheme="majorBidi"/>
      <w:b/>
      <w:bCs/>
      <w:color w:val="00A2E0" w:themeColor="accent2"/>
      <w:sz w:val="30"/>
      <w:szCs w:val="30"/>
    </w:rPr>
  </w:style>
  <w:style w:type="table" w:styleId="TableGrid">
    <w:name w:val="Table Grid"/>
    <w:basedOn w:val="TableNormal"/>
    <w:uiPriority w:val="59"/>
    <w:rsid w:val="00865DED"/>
    <w:rPr>
      <w:sz w:val="20"/>
    </w:rPr>
    <w:tblPr>
      <w:tblCellMar>
        <w:top w:w="58" w:type="dxa"/>
        <w:left w:w="115" w:type="dxa"/>
        <w:bottom w:w="58" w:type="dxa"/>
        <w:right w:w="115" w:type="dxa"/>
      </w:tblCellMar>
    </w:tblPr>
  </w:style>
  <w:style w:type="table" w:styleId="LightList-Accent2">
    <w:name w:val="Light List Accent 2"/>
    <w:basedOn w:val="TableNormal"/>
    <w:uiPriority w:val="61"/>
    <w:rsid w:val="00065E08"/>
    <w:tblPr>
      <w:tblStyleRowBandSize w:val="1"/>
      <w:tblStyleColBandSize w:val="1"/>
      <w:tblBorders>
        <w:top w:val="single" w:sz="8" w:space="0" w:color="00A2E0" w:themeColor="accent2"/>
        <w:left w:val="single" w:sz="8" w:space="0" w:color="00A2E0" w:themeColor="accent2"/>
        <w:bottom w:val="single" w:sz="8" w:space="0" w:color="00A2E0" w:themeColor="accent2"/>
        <w:right w:val="single" w:sz="8" w:space="0" w:color="00A2E0" w:themeColor="accent2"/>
      </w:tblBorders>
    </w:tblPr>
    <w:tblStylePr w:type="firstRow">
      <w:pPr>
        <w:spacing w:before="0" w:after="0" w:line="240" w:lineRule="auto"/>
      </w:pPr>
      <w:rPr>
        <w:b/>
        <w:bCs/>
        <w:color w:val="FFFFFF" w:themeColor="background1"/>
      </w:rPr>
      <w:tblPr/>
      <w:tcPr>
        <w:shd w:val="clear" w:color="auto" w:fill="00A2E0" w:themeFill="accent2"/>
      </w:tcPr>
    </w:tblStylePr>
    <w:tblStylePr w:type="lastRow">
      <w:pPr>
        <w:spacing w:before="0" w:after="0" w:line="240" w:lineRule="auto"/>
      </w:pPr>
      <w:rPr>
        <w:b/>
        <w:bCs/>
      </w:rPr>
      <w:tblPr/>
      <w:tcPr>
        <w:tcBorders>
          <w:top w:val="double" w:sz="6" w:space="0" w:color="00A2E0" w:themeColor="accent2"/>
          <w:left w:val="single" w:sz="8" w:space="0" w:color="00A2E0" w:themeColor="accent2"/>
          <w:bottom w:val="single" w:sz="8" w:space="0" w:color="00A2E0" w:themeColor="accent2"/>
          <w:right w:val="single" w:sz="8" w:space="0" w:color="00A2E0" w:themeColor="accent2"/>
        </w:tcBorders>
      </w:tcPr>
    </w:tblStylePr>
    <w:tblStylePr w:type="firstCol">
      <w:rPr>
        <w:b/>
        <w:bCs/>
      </w:rPr>
    </w:tblStylePr>
    <w:tblStylePr w:type="lastCol">
      <w:rPr>
        <w:b/>
        <w:bCs/>
      </w:rPr>
    </w:tblStylePr>
    <w:tblStylePr w:type="band1Vert">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tblStylePr w:type="band1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style>
  <w:style w:type="character" w:customStyle="1" w:styleId="Heading3Char">
    <w:name w:val="Heading 3 Char"/>
    <w:basedOn w:val="DefaultParagraphFont"/>
    <w:link w:val="Heading3"/>
    <w:uiPriority w:val="9"/>
    <w:rsid w:val="00B70A14"/>
    <w:rPr>
      <w:rFonts w:asciiTheme="majorHAnsi" w:eastAsiaTheme="majorEastAsia" w:hAnsiTheme="majorHAnsi" w:cstheme="majorBidi"/>
      <w:b/>
      <w:bCs/>
      <w:color w:val="00538B" w:themeColor="text2"/>
      <w:sz w:val="26"/>
      <w:szCs w:val="26"/>
    </w:rPr>
  </w:style>
  <w:style w:type="table" w:styleId="LightShading">
    <w:name w:val="Light Shading"/>
    <w:basedOn w:val="TableNormal"/>
    <w:uiPriority w:val="60"/>
    <w:rsid w:val="0005383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List">
    <w:name w:val="Colorful List"/>
    <w:basedOn w:val="TableNormal"/>
    <w:uiPriority w:val="72"/>
    <w:rsid w:val="00053831"/>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1B3" w:themeFill="accent2" w:themeFillShade="CC"/>
      </w:tcPr>
    </w:tblStylePr>
    <w:tblStylePr w:type="lastRow">
      <w:rPr>
        <w:b/>
        <w:bCs/>
        <w:color w:val="0081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Accent1">
    <w:name w:val="Light List Accent 1"/>
    <w:basedOn w:val="TableNormal"/>
    <w:uiPriority w:val="61"/>
    <w:rsid w:val="00053831"/>
    <w:tblPr>
      <w:tblStyleRowBandSize w:val="1"/>
      <w:tblStyleColBandSize w:val="1"/>
      <w:tblBorders>
        <w:top w:val="single" w:sz="8" w:space="0" w:color="00538B" w:themeColor="accent1"/>
        <w:left w:val="single" w:sz="8" w:space="0" w:color="00538B" w:themeColor="accent1"/>
        <w:bottom w:val="single" w:sz="8" w:space="0" w:color="00538B" w:themeColor="accent1"/>
        <w:right w:val="single" w:sz="8" w:space="0" w:color="00538B" w:themeColor="accent1"/>
      </w:tblBorders>
    </w:tblPr>
    <w:tblStylePr w:type="firstRow">
      <w:pPr>
        <w:spacing w:before="0" w:after="0" w:line="240" w:lineRule="auto"/>
      </w:pPr>
      <w:rPr>
        <w:b/>
        <w:bCs/>
        <w:color w:val="FFFFFF" w:themeColor="background1"/>
      </w:rPr>
      <w:tblPr/>
      <w:tcPr>
        <w:shd w:val="clear" w:color="auto" w:fill="00538B" w:themeFill="accent1"/>
      </w:tcPr>
    </w:tblStylePr>
    <w:tblStylePr w:type="lastRow">
      <w:pPr>
        <w:spacing w:before="0" w:after="0" w:line="240" w:lineRule="auto"/>
      </w:pPr>
      <w:rPr>
        <w:b/>
        <w:bCs/>
      </w:rPr>
      <w:tblPr/>
      <w:tcPr>
        <w:tcBorders>
          <w:top w:val="double" w:sz="6" w:space="0" w:color="00538B" w:themeColor="accent1"/>
          <w:left w:val="single" w:sz="8" w:space="0" w:color="00538B" w:themeColor="accent1"/>
          <w:bottom w:val="single" w:sz="8" w:space="0" w:color="00538B" w:themeColor="accent1"/>
          <w:right w:val="single" w:sz="8" w:space="0" w:color="00538B" w:themeColor="accent1"/>
        </w:tcBorders>
      </w:tcPr>
    </w:tblStylePr>
    <w:tblStylePr w:type="firstCol">
      <w:rPr>
        <w:b/>
        <w:bCs/>
      </w:rPr>
    </w:tblStylePr>
    <w:tblStylePr w:type="lastCol">
      <w:rPr>
        <w:b/>
        <w:bCs/>
      </w:rPr>
    </w:tblStylePr>
    <w:tblStylePr w:type="band1Vert">
      <w:tblPr/>
      <w:tcPr>
        <w:tcBorders>
          <w:top w:val="single" w:sz="8" w:space="0" w:color="00538B" w:themeColor="accent1"/>
          <w:left w:val="single" w:sz="8" w:space="0" w:color="00538B" w:themeColor="accent1"/>
          <w:bottom w:val="single" w:sz="8" w:space="0" w:color="00538B" w:themeColor="accent1"/>
          <w:right w:val="single" w:sz="8" w:space="0" w:color="00538B" w:themeColor="accent1"/>
        </w:tcBorders>
      </w:tcPr>
    </w:tblStylePr>
    <w:tblStylePr w:type="band1Horz">
      <w:tblPr/>
      <w:tcPr>
        <w:tcBorders>
          <w:top w:val="single" w:sz="8" w:space="0" w:color="00538B" w:themeColor="accent1"/>
          <w:left w:val="single" w:sz="8" w:space="0" w:color="00538B" w:themeColor="accent1"/>
          <w:bottom w:val="single" w:sz="8" w:space="0" w:color="00538B" w:themeColor="accent1"/>
          <w:right w:val="single" w:sz="8" w:space="0" w:color="00538B" w:themeColor="accent1"/>
        </w:tcBorders>
      </w:tcPr>
    </w:tblStylePr>
  </w:style>
  <w:style w:type="table" w:styleId="LightShading-Accent1">
    <w:name w:val="Light Shading Accent 1"/>
    <w:basedOn w:val="TableNormal"/>
    <w:uiPriority w:val="60"/>
    <w:rsid w:val="00053831"/>
    <w:rPr>
      <w:color w:val="003D68" w:themeColor="accent1" w:themeShade="BF"/>
    </w:rPr>
    <w:tblPr>
      <w:tblStyleRowBandSize w:val="1"/>
      <w:tblStyleColBandSize w:val="1"/>
      <w:tblBorders>
        <w:top w:val="single" w:sz="8" w:space="0" w:color="00538B" w:themeColor="accent1"/>
        <w:bottom w:val="single" w:sz="8" w:space="0" w:color="00538B" w:themeColor="accent1"/>
      </w:tblBorders>
    </w:tblPr>
    <w:tblStylePr w:type="firstRow">
      <w:pPr>
        <w:spacing w:before="0" w:after="0" w:line="240" w:lineRule="auto"/>
      </w:pPr>
      <w:rPr>
        <w:b/>
        <w:bCs/>
      </w:rPr>
      <w:tblPr/>
      <w:tcPr>
        <w:tcBorders>
          <w:top w:val="single" w:sz="8" w:space="0" w:color="00538B" w:themeColor="accent1"/>
          <w:left w:val="nil"/>
          <w:bottom w:val="single" w:sz="8" w:space="0" w:color="00538B" w:themeColor="accent1"/>
          <w:right w:val="nil"/>
          <w:insideH w:val="nil"/>
          <w:insideV w:val="nil"/>
        </w:tcBorders>
      </w:tcPr>
    </w:tblStylePr>
    <w:tblStylePr w:type="lastRow">
      <w:pPr>
        <w:spacing w:before="0" w:after="0" w:line="240" w:lineRule="auto"/>
      </w:pPr>
      <w:rPr>
        <w:b/>
        <w:bCs/>
      </w:rPr>
      <w:tblPr/>
      <w:tcPr>
        <w:tcBorders>
          <w:top w:val="single" w:sz="8" w:space="0" w:color="00538B" w:themeColor="accent1"/>
          <w:left w:val="nil"/>
          <w:bottom w:val="single" w:sz="8" w:space="0" w:color="00538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3D9FF" w:themeFill="accent1" w:themeFillTint="3F"/>
      </w:tcPr>
    </w:tblStylePr>
    <w:tblStylePr w:type="band1Horz">
      <w:tblPr/>
      <w:tcPr>
        <w:tcBorders>
          <w:left w:val="nil"/>
          <w:right w:val="nil"/>
          <w:insideH w:val="nil"/>
          <w:insideV w:val="nil"/>
        </w:tcBorders>
        <w:shd w:val="clear" w:color="auto" w:fill="A3D9FF" w:themeFill="accent1" w:themeFillTint="3F"/>
      </w:tcPr>
    </w:tblStylePr>
  </w:style>
  <w:style w:type="table" w:styleId="MediumShading1">
    <w:name w:val="Medium Shading 1"/>
    <w:basedOn w:val="TableNormal"/>
    <w:uiPriority w:val="63"/>
    <w:rsid w:val="00053831"/>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3831"/>
    <w:tblPr>
      <w:tblStyleRowBandSize w:val="1"/>
      <w:tblStyleColBandSize w:val="1"/>
      <w:tblBorders>
        <w:top w:val="single" w:sz="8"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single" w:sz="8" w:space="0" w:color="28C3FF" w:themeColor="accent2" w:themeTint="BF"/>
      </w:tblBorders>
    </w:tblPr>
    <w:tblStylePr w:type="firstRow">
      <w:pPr>
        <w:spacing w:before="0" w:after="0" w:line="240" w:lineRule="auto"/>
      </w:pPr>
      <w:rPr>
        <w:b/>
        <w:bCs/>
        <w:color w:val="FFFFFF" w:themeColor="background1"/>
      </w:rPr>
      <w:tblPr/>
      <w:tcPr>
        <w:tcBorders>
          <w:top w:val="single" w:sz="8"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nil"/>
          <w:insideV w:val="nil"/>
        </w:tcBorders>
        <w:shd w:val="clear" w:color="auto" w:fill="00A2E0" w:themeFill="accent2"/>
      </w:tcPr>
    </w:tblStylePr>
    <w:tblStylePr w:type="lastRow">
      <w:pPr>
        <w:spacing w:before="0" w:after="0" w:line="240" w:lineRule="auto"/>
      </w:pPr>
      <w:rPr>
        <w:b/>
        <w:bCs/>
      </w:rPr>
      <w:tblPr/>
      <w:tcPr>
        <w:tcBorders>
          <w:top w:val="double" w:sz="6" w:space="0" w:color="28C3FF" w:themeColor="accent2" w:themeTint="BF"/>
          <w:left w:val="single" w:sz="8" w:space="0" w:color="28C3FF" w:themeColor="accent2" w:themeTint="BF"/>
          <w:bottom w:val="single" w:sz="8" w:space="0" w:color="28C3FF" w:themeColor="accent2" w:themeTint="BF"/>
          <w:right w:val="single" w:sz="8" w:space="0" w:color="28C3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BFF" w:themeFill="accent2" w:themeFillTint="3F"/>
      </w:tcPr>
    </w:tblStylePr>
    <w:tblStylePr w:type="band1Horz">
      <w:tblPr/>
      <w:tcPr>
        <w:tcBorders>
          <w:insideH w:val="nil"/>
          <w:insideV w:val="nil"/>
        </w:tcBorders>
        <w:shd w:val="clear" w:color="auto" w:fill="B8EBFF" w:themeFill="accent2" w:themeFillTint="3F"/>
      </w:tcPr>
    </w:tblStylePr>
    <w:tblStylePr w:type="band2Horz">
      <w:tblPr/>
      <w:tcPr>
        <w:tcBorders>
          <w:insideH w:val="nil"/>
          <w:insideV w:val="nil"/>
        </w:tcBorders>
      </w:tcPr>
    </w:tblStylePr>
  </w:style>
  <w:style w:type="table" w:styleId="ColorfulList-Accent2">
    <w:name w:val="Colorful List Accent 2"/>
    <w:basedOn w:val="TableNormal"/>
    <w:uiPriority w:val="72"/>
    <w:rsid w:val="00E31153"/>
    <w:rPr>
      <w:color w:val="000000" w:themeColor="text1"/>
    </w:rPr>
    <w:tblPr>
      <w:tblStyleRowBandSize w:val="1"/>
      <w:tblStyleColBandSize w:val="1"/>
    </w:tblPr>
    <w:tcPr>
      <w:shd w:val="clear" w:color="auto" w:fill="E2F7FF" w:themeFill="accent2" w:themeFillTint="19"/>
    </w:tcPr>
    <w:tblStylePr w:type="firstRow">
      <w:rPr>
        <w:b/>
        <w:bCs/>
        <w:color w:val="FFFFFF" w:themeColor="background1"/>
      </w:rPr>
      <w:tblPr/>
      <w:tcPr>
        <w:tcBorders>
          <w:bottom w:val="single" w:sz="12" w:space="0" w:color="FFFFFF" w:themeColor="background1"/>
        </w:tcBorders>
        <w:shd w:val="clear" w:color="auto" w:fill="0081B3" w:themeFill="accent2" w:themeFillShade="CC"/>
      </w:tcPr>
    </w:tblStylePr>
    <w:tblStylePr w:type="lastRow">
      <w:rPr>
        <w:b/>
        <w:bCs/>
        <w:color w:val="0081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BFF" w:themeFill="accent2" w:themeFillTint="3F"/>
      </w:tcPr>
    </w:tblStylePr>
    <w:tblStylePr w:type="band1Horz">
      <w:tblPr/>
      <w:tcPr>
        <w:shd w:val="clear" w:color="auto" w:fill="C5EFFF" w:themeFill="accent2" w:themeFillTint="33"/>
      </w:tcPr>
    </w:tblStylePr>
  </w:style>
  <w:style w:type="table" w:styleId="MediumList1-Accent2">
    <w:name w:val="Medium List 1 Accent 2"/>
    <w:basedOn w:val="TableNormal"/>
    <w:uiPriority w:val="65"/>
    <w:rsid w:val="00E31153"/>
    <w:rPr>
      <w:color w:val="000000" w:themeColor="text1"/>
    </w:rPr>
    <w:tblPr>
      <w:tblStyleRowBandSize w:val="1"/>
      <w:tblStyleColBandSize w:val="1"/>
      <w:tblBorders>
        <w:top w:val="single" w:sz="8" w:space="0" w:color="00A2E0" w:themeColor="accent2"/>
        <w:bottom w:val="single" w:sz="8" w:space="0" w:color="00A2E0" w:themeColor="accent2"/>
      </w:tblBorders>
    </w:tblPr>
    <w:tblStylePr w:type="firstRow">
      <w:rPr>
        <w:rFonts w:asciiTheme="majorHAnsi" w:eastAsiaTheme="majorEastAsia" w:hAnsiTheme="majorHAnsi" w:cstheme="majorBidi"/>
      </w:rPr>
      <w:tblPr/>
      <w:tcPr>
        <w:tcBorders>
          <w:top w:val="nil"/>
          <w:bottom w:val="single" w:sz="8" w:space="0" w:color="00A2E0" w:themeColor="accent2"/>
        </w:tcBorders>
      </w:tcPr>
    </w:tblStylePr>
    <w:tblStylePr w:type="lastRow">
      <w:rPr>
        <w:b/>
        <w:bCs/>
        <w:color w:val="00538B" w:themeColor="text2"/>
      </w:rPr>
      <w:tblPr/>
      <w:tcPr>
        <w:tcBorders>
          <w:top w:val="single" w:sz="8" w:space="0" w:color="00A2E0" w:themeColor="accent2"/>
          <w:bottom w:val="single" w:sz="8" w:space="0" w:color="00A2E0" w:themeColor="accent2"/>
        </w:tcBorders>
      </w:tcPr>
    </w:tblStylePr>
    <w:tblStylePr w:type="firstCol">
      <w:rPr>
        <w:b/>
        <w:bCs/>
      </w:rPr>
    </w:tblStylePr>
    <w:tblStylePr w:type="lastCol">
      <w:rPr>
        <w:b/>
        <w:bCs/>
      </w:rPr>
      <w:tblPr/>
      <w:tcPr>
        <w:tcBorders>
          <w:top w:val="single" w:sz="8" w:space="0" w:color="00A2E0" w:themeColor="accent2"/>
          <w:bottom w:val="single" w:sz="8" w:space="0" w:color="00A2E0" w:themeColor="accent2"/>
        </w:tcBorders>
      </w:tcPr>
    </w:tblStylePr>
    <w:tblStylePr w:type="band1Vert">
      <w:tblPr/>
      <w:tcPr>
        <w:shd w:val="clear" w:color="auto" w:fill="B8EBFF" w:themeFill="accent2" w:themeFillTint="3F"/>
      </w:tcPr>
    </w:tblStylePr>
    <w:tblStylePr w:type="band1Horz">
      <w:tblPr/>
      <w:tcPr>
        <w:shd w:val="clear" w:color="auto" w:fill="B8EBFF" w:themeFill="accent2" w:themeFillTint="3F"/>
      </w:tcPr>
    </w:tblStylePr>
  </w:style>
  <w:style w:type="table" w:styleId="LightGrid-Accent2">
    <w:name w:val="Light Grid Accent 2"/>
    <w:basedOn w:val="TableNormal"/>
    <w:uiPriority w:val="62"/>
    <w:rsid w:val="00E31153"/>
    <w:tblPr>
      <w:tblStyleRowBandSize w:val="1"/>
      <w:tblStyleColBandSize w:val="1"/>
      <w:tblBorders>
        <w:top w:val="single" w:sz="8" w:space="0" w:color="00A2E0" w:themeColor="accent2"/>
        <w:left w:val="single" w:sz="8" w:space="0" w:color="00A2E0" w:themeColor="accent2"/>
        <w:bottom w:val="single" w:sz="8" w:space="0" w:color="00A2E0" w:themeColor="accent2"/>
        <w:right w:val="single" w:sz="8" w:space="0" w:color="00A2E0" w:themeColor="accent2"/>
        <w:insideH w:val="single" w:sz="8" w:space="0" w:color="00A2E0" w:themeColor="accent2"/>
        <w:insideV w:val="single" w:sz="8" w:space="0" w:color="00A2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2E0" w:themeColor="accent2"/>
          <w:left w:val="single" w:sz="8" w:space="0" w:color="00A2E0" w:themeColor="accent2"/>
          <w:bottom w:val="single" w:sz="18" w:space="0" w:color="00A2E0" w:themeColor="accent2"/>
          <w:right w:val="single" w:sz="8" w:space="0" w:color="00A2E0" w:themeColor="accent2"/>
          <w:insideH w:val="nil"/>
          <w:insideV w:val="single" w:sz="8" w:space="0" w:color="00A2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2E0" w:themeColor="accent2"/>
          <w:left w:val="single" w:sz="8" w:space="0" w:color="00A2E0" w:themeColor="accent2"/>
          <w:bottom w:val="single" w:sz="8" w:space="0" w:color="00A2E0" w:themeColor="accent2"/>
          <w:right w:val="single" w:sz="8" w:space="0" w:color="00A2E0" w:themeColor="accent2"/>
          <w:insideH w:val="nil"/>
          <w:insideV w:val="single" w:sz="8" w:space="0" w:color="00A2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tcPr>
    </w:tblStylePr>
    <w:tblStylePr w:type="band1Vert">
      <w:tblPr/>
      <w:tcPr>
        <w:tcBorders>
          <w:top w:val="single" w:sz="8" w:space="0" w:color="00A2E0" w:themeColor="accent2"/>
          <w:left w:val="single" w:sz="8" w:space="0" w:color="00A2E0" w:themeColor="accent2"/>
          <w:bottom w:val="single" w:sz="8" w:space="0" w:color="00A2E0" w:themeColor="accent2"/>
          <w:right w:val="single" w:sz="8" w:space="0" w:color="00A2E0" w:themeColor="accent2"/>
        </w:tcBorders>
        <w:shd w:val="clear" w:color="auto" w:fill="B8EBFF" w:themeFill="accent2" w:themeFillTint="3F"/>
      </w:tcPr>
    </w:tblStylePr>
    <w:tblStylePr w:type="band1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insideV w:val="single" w:sz="8" w:space="0" w:color="00A2E0" w:themeColor="accent2"/>
        </w:tcBorders>
        <w:shd w:val="clear" w:color="auto" w:fill="B8EBFF" w:themeFill="accent2" w:themeFillTint="3F"/>
      </w:tcPr>
    </w:tblStylePr>
    <w:tblStylePr w:type="band2Horz">
      <w:tblPr/>
      <w:tcPr>
        <w:tcBorders>
          <w:top w:val="single" w:sz="8" w:space="0" w:color="00A2E0" w:themeColor="accent2"/>
          <w:left w:val="single" w:sz="8" w:space="0" w:color="00A2E0" w:themeColor="accent2"/>
          <w:bottom w:val="single" w:sz="8" w:space="0" w:color="00A2E0" w:themeColor="accent2"/>
          <w:right w:val="single" w:sz="8" w:space="0" w:color="00A2E0" w:themeColor="accent2"/>
          <w:insideV w:val="single" w:sz="8" w:space="0" w:color="00A2E0" w:themeColor="accent2"/>
        </w:tcBorders>
      </w:tcPr>
    </w:tblStylePr>
  </w:style>
  <w:style w:type="paragraph" w:customStyle="1" w:styleId="Sidebartext1">
    <w:name w:val="Sidebar text 1"/>
    <w:basedOn w:val="Normal"/>
    <w:uiPriority w:val="99"/>
    <w:rsid w:val="00E31153"/>
    <w:pPr>
      <w:widowControl w:val="0"/>
      <w:autoSpaceDE w:val="0"/>
      <w:autoSpaceDN w:val="0"/>
      <w:adjustRightInd w:val="0"/>
      <w:spacing w:line="260" w:lineRule="atLeast"/>
      <w:textAlignment w:val="center"/>
    </w:pPr>
    <w:rPr>
      <w:rFonts w:ascii="CenturyGothic" w:hAnsi="CenturyGothic" w:cs="CenturyGothic"/>
      <w:color w:val="000000"/>
      <w:sz w:val="20"/>
      <w:szCs w:val="20"/>
    </w:rPr>
  </w:style>
  <w:style w:type="table" w:styleId="LightList">
    <w:name w:val="Light List"/>
    <w:basedOn w:val="TableNormal"/>
    <w:uiPriority w:val="61"/>
    <w:rsid w:val="00865DE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TableBody">
    <w:name w:val="Table Body"/>
    <w:basedOn w:val="Normal"/>
    <w:qFormat/>
    <w:rsid w:val="0068406D"/>
    <w:pPr>
      <w:spacing w:after="0"/>
    </w:pPr>
    <w:rPr>
      <w:rFonts w:cs="Arial"/>
      <w:sz w:val="20"/>
      <w:szCs w:val="20"/>
    </w:rPr>
  </w:style>
  <w:style w:type="paragraph" w:customStyle="1" w:styleId="TableHeading">
    <w:name w:val="Table Heading"/>
    <w:basedOn w:val="TableBody"/>
    <w:qFormat/>
    <w:rsid w:val="0068406D"/>
    <w:rPr>
      <w:b/>
      <w:color w:val="FFFFFF" w:themeColor="background1"/>
    </w:rPr>
  </w:style>
  <w:style w:type="paragraph" w:customStyle="1" w:styleId="ExhibitHeading">
    <w:name w:val="Exhibit Heading"/>
    <w:basedOn w:val="Normal"/>
    <w:qFormat/>
    <w:rsid w:val="00FA3137"/>
    <w:pPr>
      <w:pBdr>
        <w:top w:val="single" w:sz="4" w:space="6" w:color="00538B" w:themeColor="text2"/>
      </w:pBdr>
      <w:spacing w:before="240"/>
    </w:pPr>
    <w:rPr>
      <w:rFonts w:eastAsiaTheme="majorEastAsia" w:cs="Arial"/>
      <w:b/>
      <w:bCs/>
      <w:color w:val="00538B" w:themeColor="accent1"/>
      <w:sz w:val="20"/>
      <w:szCs w:val="20"/>
    </w:rPr>
  </w:style>
  <w:style w:type="paragraph" w:customStyle="1" w:styleId="NormalText1">
    <w:name w:val="Normal Text 1"/>
    <w:basedOn w:val="Normal"/>
    <w:uiPriority w:val="99"/>
    <w:rsid w:val="00A21F30"/>
    <w:pPr>
      <w:widowControl w:val="0"/>
      <w:autoSpaceDE w:val="0"/>
      <w:autoSpaceDN w:val="0"/>
      <w:adjustRightInd w:val="0"/>
      <w:spacing w:line="280" w:lineRule="atLeast"/>
      <w:textAlignment w:val="center"/>
    </w:pPr>
    <w:rPr>
      <w:rFonts w:ascii="TimesNewRomanPSMT" w:hAnsi="TimesNewRomanPSMT" w:cs="TimesNewRomanPSMT"/>
      <w:color w:val="000000"/>
      <w:szCs w:val="22"/>
    </w:rPr>
  </w:style>
  <w:style w:type="paragraph" w:styleId="ListParagraph">
    <w:name w:val="List Paragraph"/>
    <w:basedOn w:val="Normal"/>
    <w:link w:val="ListParagraphChar"/>
    <w:uiPriority w:val="1"/>
    <w:qFormat/>
    <w:rsid w:val="00F008C2"/>
    <w:pPr>
      <w:numPr>
        <w:numId w:val="1"/>
      </w:numPr>
      <w:contextualSpacing/>
    </w:pPr>
  </w:style>
  <w:style w:type="paragraph" w:styleId="NoSpacing">
    <w:name w:val="No Spacing"/>
    <w:uiPriority w:val="1"/>
    <w:qFormat/>
    <w:rsid w:val="00785DE9"/>
    <w:rPr>
      <w:rFonts w:ascii="Times New Roman" w:hAnsi="Times New Roman"/>
      <w:sz w:val="22"/>
    </w:rPr>
  </w:style>
  <w:style w:type="paragraph" w:customStyle="1" w:styleId="TableParagraph">
    <w:name w:val="Table Paragraph"/>
    <w:basedOn w:val="Normal"/>
    <w:uiPriority w:val="1"/>
    <w:qFormat/>
    <w:rsid w:val="008008D9"/>
    <w:pPr>
      <w:widowControl w:val="0"/>
      <w:spacing w:after="0" w:line="240" w:lineRule="auto"/>
      <w:ind w:left="110" w:right="3398"/>
    </w:pPr>
    <w:rPr>
      <w:rFonts w:eastAsia="Times New Roman" w:cs="Times New Roman"/>
      <w:szCs w:val="22"/>
    </w:rPr>
  </w:style>
  <w:style w:type="paragraph" w:styleId="Quote">
    <w:name w:val="Quote"/>
    <w:basedOn w:val="Normal"/>
    <w:next w:val="Normal"/>
    <w:link w:val="QuoteChar"/>
    <w:uiPriority w:val="29"/>
    <w:qFormat/>
    <w:rsid w:val="00965B72"/>
    <w:pPr>
      <w:spacing w:before="360" w:after="360"/>
      <w:ind w:left="274"/>
    </w:pPr>
    <w:rPr>
      <w:i/>
      <w:iCs/>
      <w:color w:val="00538B" w:themeColor="text2"/>
      <w:sz w:val="26"/>
    </w:rPr>
  </w:style>
  <w:style w:type="character" w:customStyle="1" w:styleId="QuoteChar">
    <w:name w:val="Quote Char"/>
    <w:basedOn w:val="DefaultParagraphFont"/>
    <w:link w:val="Quote"/>
    <w:uiPriority w:val="29"/>
    <w:rsid w:val="00965B72"/>
    <w:rPr>
      <w:rFonts w:ascii="Times New Roman" w:hAnsi="Times New Roman"/>
      <w:i/>
      <w:iCs/>
      <w:color w:val="00538B" w:themeColor="text2"/>
      <w:sz w:val="26"/>
    </w:rPr>
  </w:style>
  <w:style w:type="character" w:customStyle="1" w:styleId="Heading4Char">
    <w:name w:val="Heading 4 Char"/>
    <w:basedOn w:val="DefaultParagraphFont"/>
    <w:link w:val="Heading4"/>
    <w:uiPriority w:val="9"/>
    <w:rsid w:val="004872DD"/>
    <w:rPr>
      <w:rFonts w:ascii="Arial" w:eastAsiaTheme="majorEastAsia" w:hAnsi="Arial" w:cs="Times New Roman"/>
      <w:b/>
      <w:bCs/>
      <w:iCs/>
      <w:color w:val="000000" w:themeColor="text1"/>
      <w:sz w:val="22"/>
      <w:szCs w:val="20"/>
    </w:rPr>
  </w:style>
  <w:style w:type="paragraph" w:customStyle="1" w:styleId="Tablebullett">
    <w:name w:val="Table bullett"/>
    <w:basedOn w:val="Normal"/>
    <w:qFormat/>
    <w:rsid w:val="00F22A7E"/>
    <w:pPr>
      <w:numPr>
        <w:numId w:val="2"/>
      </w:numPr>
      <w:spacing w:line="240" w:lineRule="auto"/>
      <w:ind w:left="288" w:hanging="288"/>
      <w:contextualSpacing/>
    </w:pPr>
    <w:rPr>
      <w:rFonts w:ascii="Gill Sans MT" w:eastAsia="Times New Roman" w:hAnsi="Gill Sans MT" w:cs="Times New Roman"/>
      <w:sz w:val="18"/>
      <w:szCs w:val="16"/>
    </w:rPr>
  </w:style>
  <w:style w:type="character" w:styleId="Hyperlink">
    <w:name w:val="Hyperlink"/>
    <w:basedOn w:val="DefaultParagraphFont"/>
    <w:uiPriority w:val="99"/>
    <w:unhideWhenUsed/>
    <w:rsid w:val="00F22A7E"/>
    <w:rPr>
      <w:color w:val="0000FF" w:themeColor="hyperlink"/>
      <w:u w:val="single"/>
    </w:rPr>
  </w:style>
  <w:style w:type="paragraph" w:customStyle="1" w:styleId="TableText">
    <w:name w:val="Table Text"/>
    <w:basedOn w:val="Normal"/>
    <w:link w:val="TableTextChar"/>
    <w:qFormat/>
    <w:rsid w:val="00B824AA"/>
    <w:pPr>
      <w:spacing w:after="0" w:line="240" w:lineRule="auto"/>
    </w:pPr>
    <w:rPr>
      <w:rFonts w:eastAsiaTheme="minorHAnsi"/>
      <w:sz w:val="20"/>
      <w:szCs w:val="22"/>
    </w:rPr>
  </w:style>
  <w:style w:type="character" w:customStyle="1" w:styleId="TableTextChar">
    <w:name w:val="Table Text Char"/>
    <w:link w:val="TableText"/>
    <w:locked/>
    <w:rsid w:val="00B824AA"/>
    <w:rPr>
      <w:rFonts w:ascii="Times New Roman" w:eastAsiaTheme="minorHAnsi" w:hAnsi="Times New Roman"/>
      <w:sz w:val="20"/>
      <w:szCs w:val="22"/>
    </w:rPr>
  </w:style>
  <w:style w:type="character" w:customStyle="1" w:styleId="paraChar2">
    <w:name w:val="para Char2"/>
    <w:link w:val="para"/>
    <w:locked/>
    <w:rsid w:val="00B824AA"/>
  </w:style>
  <w:style w:type="paragraph" w:customStyle="1" w:styleId="para">
    <w:name w:val="para"/>
    <w:basedOn w:val="Normal"/>
    <w:link w:val="paraChar2"/>
    <w:rsid w:val="00B824AA"/>
    <w:pPr>
      <w:spacing w:before="120" w:after="0" w:line="240" w:lineRule="auto"/>
    </w:pPr>
    <w:rPr>
      <w:rFonts w:asciiTheme="minorHAnsi" w:hAnsiTheme="minorHAnsi"/>
      <w:sz w:val="24"/>
    </w:rPr>
  </w:style>
  <w:style w:type="paragraph" w:customStyle="1" w:styleId="CustomNumberedList">
    <w:name w:val="Custom Numbered List"/>
    <w:basedOn w:val="Normal"/>
    <w:link w:val="CustomNumberedListChar"/>
    <w:qFormat/>
    <w:rsid w:val="00BC0E40"/>
    <w:pPr>
      <w:tabs>
        <w:tab w:val="left" w:pos="630"/>
      </w:tabs>
      <w:ind w:left="630" w:hanging="630"/>
    </w:pPr>
  </w:style>
  <w:style w:type="paragraph" w:customStyle="1" w:styleId="ListParagraph-2">
    <w:name w:val="List Paragraph-2"/>
    <w:basedOn w:val="ListParagraph"/>
    <w:link w:val="ListParagraph-2Char"/>
    <w:qFormat/>
    <w:rsid w:val="006F24BE"/>
    <w:pPr>
      <w:numPr>
        <w:ilvl w:val="1"/>
      </w:numPr>
      <w:ind w:left="720"/>
    </w:pPr>
  </w:style>
  <w:style w:type="character" w:customStyle="1" w:styleId="CustomNumberedListChar">
    <w:name w:val="Custom Numbered List Char"/>
    <w:basedOn w:val="DefaultParagraphFont"/>
    <w:link w:val="CustomNumberedList"/>
    <w:rsid w:val="00BC0E40"/>
    <w:rPr>
      <w:rFonts w:ascii="Times New Roman" w:hAnsi="Times New Roman"/>
      <w:sz w:val="22"/>
    </w:rPr>
  </w:style>
  <w:style w:type="paragraph" w:customStyle="1" w:styleId="SidebarParagraph">
    <w:name w:val="Sidebar Paragraph"/>
    <w:basedOn w:val="Normal"/>
    <w:link w:val="SidebarParagraphChar"/>
    <w:qFormat/>
    <w:rsid w:val="007D7D2F"/>
    <w:pPr>
      <w:spacing w:after="60"/>
    </w:pPr>
    <w:rPr>
      <w:rFonts w:asciiTheme="majorHAnsi" w:hAnsiTheme="majorHAnsi" w:cstheme="majorHAnsi"/>
      <w:sz w:val="20"/>
    </w:rPr>
  </w:style>
  <w:style w:type="paragraph" w:customStyle="1" w:styleId="ListParagraph-3">
    <w:name w:val="List Paragraph-3"/>
    <w:basedOn w:val="ListParagraph"/>
    <w:link w:val="ListParagraph-3Char"/>
    <w:qFormat/>
    <w:rsid w:val="006F24BE"/>
    <w:pPr>
      <w:numPr>
        <w:ilvl w:val="2"/>
      </w:numPr>
      <w:ind w:left="1080"/>
    </w:pPr>
  </w:style>
  <w:style w:type="paragraph" w:customStyle="1" w:styleId="SidebarHeading">
    <w:name w:val="Sidebar Heading"/>
    <w:basedOn w:val="Normal"/>
    <w:link w:val="SidebarHeadingChar"/>
    <w:qFormat/>
    <w:rsid w:val="007D7D2F"/>
    <w:pPr>
      <w:spacing w:before="120" w:after="0"/>
    </w:pPr>
    <w:rPr>
      <w:rFonts w:asciiTheme="majorHAnsi" w:hAnsiTheme="majorHAnsi" w:cstheme="majorHAnsi"/>
      <w:b/>
      <w:color w:val="00538B" w:themeColor="text2"/>
    </w:rPr>
  </w:style>
  <w:style w:type="character" w:customStyle="1" w:styleId="SidebarParagraphChar">
    <w:name w:val="Sidebar Paragraph Char"/>
    <w:basedOn w:val="DefaultParagraphFont"/>
    <w:link w:val="SidebarParagraph"/>
    <w:rsid w:val="007D7D2F"/>
    <w:rPr>
      <w:rFonts w:asciiTheme="majorHAnsi" w:hAnsiTheme="majorHAnsi" w:cstheme="majorHAnsi"/>
      <w:sz w:val="20"/>
    </w:rPr>
  </w:style>
  <w:style w:type="character" w:customStyle="1" w:styleId="SidebarHeadingChar">
    <w:name w:val="Sidebar Heading Char"/>
    <w:basedOn w:val="DefaultParagraphFont"/>
    <w:link w:val="SidebarHeading"/>
    <w:rsid w:val="007D7D2F"/>
    <w:rPr>
      <w:rFonts w:asciiTheme="majorHAnsi" w:hAnsiTheme="majorHAnsi" w:cstheme="majorHAnsi"/>
      <w:b/>
      <w:color w:val="00538B" w:themeColor="text2"/>
      <w:sz w:val="22"/>
    </w:rPr>
  </w:style>
  <w:style w:type="paragraph" w:styleId="TOC5">
    <w:name w:val="toc 5"/>
    <w:basedOn w:val="Normal"/>
    <w:next w:val="Normal"/>
    <w:autoRedefine/>
    <w:uiPriority w:val="39"/>
    <w:unhideWhenUsed/>
    <w:rsid w:val="009276AE"/>
    <w:pPr>
      <w:ind w:left="880"/>
    </w:pPr>
  </w:style>
  <w:style w:type="character" w:customStyle="1" w:styleId="Heading5Char">
    <w:name w:val="Heading 5 Char"/>
    <w:basedOn w:val="DefaultParagraphFont"/>
    <w:link w:val="Heading5"/>
    <w:uiPriority w:val="9"/>
    <w:semiHidden/>
    <w:rsid w:val="00DD0D4C"/>
    <w:rPr>
      <w:rFonts w:asciiTheme="majorHAnsi" w:eastAsiaTheme="majorEastAsia" w:hAnsiTheme="majorHAnsi" w:cstheme="majorBidi"/>
      <w:color w:val="003D68" w:themeColor="accent1" w:themeShade="BF"/>
      <w:sz w:val="22"/>
    </w:rPr>
  </w:style>
  <w:style w:type="paragraph" w:customStyle="1" w:styleId="ListParagraphNarrow">
    <w:name w:val="List Paragraph Narrow"/>
    <w:basedOn w:val="ListParagraph"/>
    <w:link w:val="ListParagraphNarrowChar"/>
    <w:qFormat/>
    <w:rsid w:val="002E222A"/>
    <w:pPr>
      <w:ind w:left="270" w:hanging="270"/>
    </w:pPr>
    <w:rPr>
      <w:rFonts w:ascii="Arial Narrow" w:hAnsi="Arial Narrow"/>
    </w:rPr>
  </w:style>
  <w:style w:type="paragraph" w:styleId="NormalWeb">
    <w:name w:val="Normal (Web)"/>
    <w:basedOn w:val="Normal"/>
    <w:uiPriority w:val="99"/>
    <w:semiHidden/>
    <w:unhideWhenUsed/>
    <w:rsid w:val="00D45FA6"/>
    <w:pPr>
      <w:spacing w:before="100" w:beforeAutospacing="1" w:after="100" w:afterAutospacing="1" w:line="240" w:lineRule="auto"/>
    </w:pPr>
    <w:rPr>
      <w:rFonts w:cs="Times New Roman"/>
      <w:sz w:val="24"/>
    </w:rPr>
  </w:style>
  <w:style w:type="character" w:customStyle="1" w:styleId="ListParagraphChar">
    <w:name w:val="List Paragraph Char"/>
    <w:basedOn w:val="DefaultParagraphFont"/>
    <w:link w:val="ListParagraph"/>
    <w:uiPriority w:val="1"/>
    <w:rsid w:val="00F008C2"/>
    <w:rPr>
      <w:rFonts w:ascii="Arial" w:hAnsi="Arial"/>
      <w:sz w:val="22"/>
    </w:rPr>
  </w:style>
  <w:style w:type="character" w:customStyle="1" w:styleId="ListParagraphNarrowChar">
    <w:name w:val="List Paragraph Narrow Char"/>
    <w:basedOn w:val="ListParagraphChar"/>
    <w:link w:val="ListParagraphNarrow"/>
    <w:rsid w:val="002E222A"/>
    <w:rPr>
      <w:rFonts w:ascii="Arial Narrow" w:hAnsi="Arial Narrow"/>
      <w:sz w:val="22"/>
    </w:rPr>
  </w:style>
  <w:style w:type="paragraph" w:customStyle="1" w:styleId="Narrow">
    <w:name w:val="Narrow"/>
    <w:basedOn w:val="Normal"/>
    <w:link w:val="NarrowChar"/>
    <w:qFormat/>
    <w:rsid w:val="008A2A6D"/>
    <w:pPr>
      <w:spacing w:after="0"/>
    </w:pPr>
    <w:rPr>
      <w:rFonts w:ascii="Arial Narrow" w:hAnsi="Arial Narrow"/>
    </w:rPr>
  </w:style>
  <w:style w:type="character" w:customStyle="1" w:styleId="NarrowChar">
    <w:name w:val="Narrow Char"/>
    <w:basedOn w:val="DefaultParagraphFont"/>
    <w:link w:val="Narrow"/>
    <w:rsid w:val="008A2A6D"/>
    <w:rPr>
      <w:rFonts w:ascii="Arial Narrow" w:hAnsi="Arial Narrow"/>
      <w:sz w:val="22"/>
    </w:rPr>
  </w:style>
  <w:style w:type="character" w:styleId="CommentReference">
    <w:name w:val="annotation reference"/>
    <w:basedOn w:val="DefaultParagraphFont"/>
    <w:uiPriority w:val="99"/>
    <w:semiHidden/>
    <w:unhideWhenUsed/>
    <w:rsid w:val="00E460D5"/>
    <w:rPr>
      <w:sz w:val="16"/>
      <w:szCs w:val="16"/>
    </w:rPr>
  </w:style>
  <w:style w:type="paragraph" w:styleId="CommentText">
    <w:name w:val="annotation text"/>
    <w:basedOn w:val="Normal"/>
    <w:link w:val="CommentTextChar"/>
    <w:uiPriority w:val="99"/>
    <w:semiHidden/>
    <w:unhideWhenUsed/>
    <w:rsid w:val="00E460D5"/>
    <w:pPr>
      <w:spacing w:line="240" w:lineRule="auto"/>
    </w:pPr>
    <w:rPr>
      <w:sz w:val="20"/>
      <w:szCs w:val="20"/>
    </w:rPr>
  </w:style>
  <w:style w:type="character" w:customStyle="1" w:styleId="CommentTextChar">
    <w:name w:val="Comment Text Char"/>
    <w:basedOn w:val="DefaultParagraphFont"/>
    <w:link w:val="CommentText"/>
    <w:uiPriority w:val="99"/>
    <w:semiHidden/>
    <w:rsid w:val="00E460D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460D5"/>
    <w:rPr>
      <w:b/>
      <w:bCs/>
    </w:rPr>
  </w:style>
  <w:style w:type="character" w:customStyle="1" w:styleId="CommentSubjectChar">
    <w:name w:val="Comment Subject Char"/>
    <w:basedOn w:val="CommentTextChar"/>
    <w:link w:val="CommentSubject"/>
    <w:uiPriority w:val="99"/>
    <w:semiHidden/>
    <w:rsid w:val="00E460D5"/>
    <w:rPr>
      <w:rFonts w:ascii="Times New Roman" w:hAnsi="Times New Roman"/>
      <w:b/>
      <w:bCs/>
      <w:sz w:val="20"/>
      <w:szCs w:val="20"/>
    </w:rPr>
  </w:style>
  <w:style w:type="paragraph" w:customStyle="1" w:styleId="Heading3noTOC">
    <w:name w:val="Heading 3.noTOC"/>
    <w:link w:val="Heading3noTOCChar"/>
    <w:qFormat/>
    <w:rsid w:val="00B70A14"/>
    <w:rPr>
      <w:rFonts w:asciiTheme="majorHAnsi" w:eastAsiaTheme="majorEastAsia" w:hAnsiTheme="majorHAnsi" w:cstheme="majorBidi"/>
      <w:b/>
      <w:bCs/>
      <w:color w:val="00538B" w:themeColor="text2"/>
      <w:sz w:val="26"/>
      <w:szCs w:val="26"/>
    </w:rPr>
  </w:style>
  <w:style w:type="paragraph" w:styleId="TOCHeading">
    <w:name w:val="TOC Heading"/>
    <w:basedOn w:val="Heading1"/>
    <w:next w:val="Normal"/>
    <w:uiPriority w:val="39"/>
    <w:unhideWhenUsed/>
    <w:qFormat/>
    <w:rsid w:val="00982C1A"/>
    <w:pPr>
      <w:spacing w:after="0"/>
      <w:outlineLvl w:val="9"/>
    </w:pPr>
    <w:rPr>
      <w:lang w:eastAsia="ja-JP"/>
    </w:rPr>
  </w:style>
  <w:style w:type="character" w:customStyle="1" w:styleId="Heading3noTOCChar">
    <w:name w:val="Heading 3.noTOC Char"/>
    <w:basedOn w:val="Heading3Char"/>
    <w:link w:val="Heading3noTOC"/>
    <w:rsid w:val="00B70A14"/>
    <w:rPr>
      <w:rFonts w:asciiTheme="majorHAnsi" w:eastAsiaTheme="majorEastAsia" w:hAnsiTheme="majorHAnsi" w:cstheme="majorBidi"/>
      <w:b/>
      <w:bCs/>
      <w:color w:val="00538B" w:themeColor="text2"/>
      <w:sz w:val="26"/>
      <w:szCs w:val="26"/>
    </w:rPr>
  </w:style>
  <w:style w:type="paragraph" w:styleId="Caption">
    <w:name w:val="caption"/>
    <w:basedOn w:val="Normal"/>
    <w:next w:val="Normal"/>
    <w:uiPriority w:val="35"/>
    <w:unhideWhenUsed/>
    <w:qFormat/>
    <w:rsid w:val="0006511E"/>
    <w:pPr>
      <w:spacing w:after="200" w:line="240" w:lineRule="auto"/>
    </w:pPr>
    <w:rPr>
      <w:bCs/>
      <w:color w:val="00538B" w:themeColor="accent1"/>
      <w:sz w:val="18"/>
      <w:szCs w:val="18"/>
    </w:rPr>
  </w:style>
  <w:style w:type="character" w:customStyle="1" w:styleId="ListParagraph-2Char">
    <w:name w:val="List Paragraph-2 Char"/>
    <w:basedOn w:val="ListParagraphChar"/>
    <w:link w:val="ListParagraph-2"/>
    <w:rsid w:val="006F24BE"/>
    <w:rPr>
      <w:rFonts w:ascii="Arial" w:hAnsi="Arial"/>
      <w:sz w:val="22"/>
    </w:rPr>
  </w:style>
  <w:style w:type="character" w:customStyle="1" w:styleId="ListParagraph-3Char">
    <w:name w:val="List Paragraph-3 Char"/>
    <w:basedOn w:val="ListParagraphChar"/>
    <w:link w:val="ListParagraph-3"/>
    <w:rsid w:val="006F24BE"/>
    <w:rPr>
      <w:rFonts w:ascii="Arial" w:hAnsi="Arial"/>
      <w:sz w:val="22"/>
    </w:rPr>
  </w:style>
  <w:style w:type="paragraph" w:styleId="Revision">
    <w:name w:val="Revision"/>
    <w:hidden/>
    <w:uiPriority w:val="99"/>
    <w:semiHidden/>
    <w:rsid w:val="00F12E0F"/>
    <w:rPr>
      <w:rFonts w:ascii="Arial" w:hAnsi="Arial"/>
      <w:sz w:val="22"/>
    </w:rPr>
  </w:style>
  <w:style w:type="character" w:customStyle="1" w:styleId="Heading6Char">
    <w:name w:val="Heading 6 Char"/>
    <w:basedOn w:val="DefaultParagraphFont"/>
    <w:link w:val="Heading6"/>
    <w:uiPriority w:val="9"/>
    <w:semiHidden/>
    <w:rsid w:val="00DD0D4C"/>
    <w:rPr>
      <w:rFonts w:asciiTheme="majorHAnsi" w:eastAsiaTheme="majorEastAsia" w:hAnsiTheme="majorHAnsi" w:cstheme="majorBidi"/>
      <w:color w:val="002945" w:themeColor="accent1" w:themeShade="7F"/>
      <w:sz w:val="22"/>
    </w:rPr>
  </w:style>
  <w:style w:type="character" w:customStyle="1" w:styleId="Heading7Char">
    <w:name w:val="Heading 7 Char"/>
    <w:basedOn w:val="DefaultParagraphFont"/>
    <w:link w:val="Heading7"/>
    <w:uiPriority w:val="9"/>
    <w:semiHidden/>
    <w:rsid w:val="00DD0D4C"/>
    <w:rPr>
      <w:rFonts w:asciiTheme="majorHAnsi" w:eastAsiaTheme="majorEastAsia" w:hAnsiTheme="majorHAnsi" w:cstheme="majorBidi"/>
      <w:i/>
      <w:iCs/>
      <w:color w:val="002945" w:themeColor="accent1" w:themeShade="7F"/>
      <w:sz w:val="22"/>
    </w:rPr>
  </w:style>
  <w:style w:type="character" w:customStyle="1" w:styleId="Heading8Char">
    <w:name w:val="Heading 8 Char"/>
    <w:basedOn w:val="DefaultParagraphFont"/>
    <w:link w:val="Heading8"/>
    <w:uiPriority w:val="9"/>
    <w:semiHidden/>
    <w:rsid w:val="00DD0D4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D0D4C"/>
    <w:rPr>
      <w:rFonts w:asciiTheme="majorHAnsi" w:eastAsiaTheme="majorEastAsia" w:hAnsiTheme="majorHAnsi" w:cstheme="majorBidi"/>
      <w:i/>
      <w:iCs/>
      <w:color w:val="272727" w:themeColor="text1" w:themeTint="D8"/>
      <w:sz w:val="21"/>
      <w:szCs w:val="21"/>
    </w:rPr>
  </w:style>
  <w:style w:type="paragraph" w:customStyle="1" w:styleId="Heading4noTOC">
    <w:name w:val="Heading 4.noTOC"/>
    <w:basedOn w:val="Heading4"/>
    <w:link w:val="Heading4noTOCChar"/>
    <w:qFormat/>
    <w:rsid w:val="002065AC"/>
    <w:pPr>
      <w:numPr>
        <w:ilvl w:val="0"/>
        <w:numId w:val="0"/>
      </w:numPr>
    </w:pPr>
  </w:style>
  <w:style w:type="character" w:customStyle="1" w:styleId="Heading4noTOCChar">
    <w:name w:val="Heading 4.noTOC Char"/>
    <w:basedOn w:val="Heading4Char"/>
    <w:link w:val="Heading4noTOC"/>
    <w:rsid w:val="002065AC"/>
    <w:rPr>
      <w:rFonts w:ascii="Arial" w:eastAsiaTheme="majorEastAsia" w:hAnsi="Arial" w:cs="Times New Roman"/>
      <w:b/>
      <w:bCs/>
      <w:iCs/>
      <w:color w:val="000000" w:themeColor="text1"/>
      <w:sz w:val="22"/>
      <w:szCs w:val="20"/>
    </w:rPr>
  </w:style>
  <w:style w:type="paragraph" w:styleId="TOC4">
    <w:name w:val="toc 4"/>
    <w:basedOn w:val="Normal"/>
    <w:next w:val="Normal"/>
    <w:autoRedefine/>
    <w:uiPriority w:val="39"/>
    <w:unhideWhenUsed/>
    <w:rsid w:val="009276AE"/>
    <w:pPr>
      <w:tabs>
        <w:tab w:val="left" w:pos="1350"/>
        <w:tab w:val="left" w:pos="1440"/>
        <w:tab w:val="right" w:leader="dot" w:pos="9350"/>
      </w:tabs>
      <w:spacing w:after="100"/>
      <w:ind w:left="660"/>
    </w:pPr>
    <w:rPr>
      <w:noProof/>
      <w:sz w:val="21"/>
      <w:szCs w:val="21"/>
    </w:rPr>
  </w:style>
  <w:style w:type="paragraph" w:styleId="TOC6">
    <w:name w:val="toc 6"/>
    <w:basedOn w:val="Normal"/>
    <w:next w:val="Normal"/>
    <w:autoRedefine/>
    <w:uiPriority w:val="39"/>
    <w:unhideWhenUsed/>
    <w:rsid w:val="009276AE"/>
    <w:pPr>
      <w:ind w:left="1100"/>
    </w:pPr>
  </w:style>
  <w:style w:type="paragraph" w:styleId="TOC7">
    <w:name w:val="toc 7"/>
    <w:basedOn w:val="Normal"/>
    <w:next w:val="Normal"/>
    <w:autoRedefine/>
    <w:uiPriority w:val="39"/>
    <w:unhideWhenUsed/>
    <w:rsid w:val="009276AE"/>
    <w:pPr>
      <w:ind w:left="1320"/>
    </w:pPr>
  </w:style>
  <w:style w:type="paragraph" w:styleId="TOC8">
    <w:name w:val="toc 8"/>
    <w:basedOn w:val="Normal"/>
    <w:next w:val="Normal"/>
    <w:autoRedefine/>
    <w:uiPriority w:val="39"/>
    <w:unhideWhenUsed/>
    <w:rsid w:val="009276AE"/>
    <w:pPr>
      <w:ind w:left="1540"/>
    </w:pPr>
  </w:style>
  <w:style w:type="paragraph" w:styleId="TOC9">
    <w:name w:val="toc 9"/>
    <w:basedOn w:val="Normal"/>
    <w:next w:val="Normal"/>
    <w:autoRedefine/>
    <w:uiPriority w:val="39"/>
    <w:unhideWhenUsed/>
    <w:rsid w:val="009276AE"/>
    <w:pPr>
      <w:ind w:left="1760"/>
    </w:pPr>
  </w:style>
  <w:style w:type="paragraph" w:styleId="BodyText">
    <w:name w:val="Body Text"/>
    <w:basedOn w:val="Normal"/>
    <w:link w:val="BodyTextChar"/>
    <w:uiPriority w:val="1"/>
    <w:qFormat/>
    <w:rsid w:val="00F07074"/>
    <w:pPr>
      <w:widowControl w:val="0"/>
      <w:spacing w:after="0"/>
      <w:ind w:left="821" w:hanging="360"/>
    </w:pPr>
    <w:rPr>
      <w:rFonts w:eastAsia="Arial"/>
      <w:szCs w:val="22"/>
    </w:rPr>
  </w:style>
  <w:style w:type="character" w:customStyle="1" w:styleId="BodyTextChar">
    <w:name w:val="Body Text Char"/>
    <w:basedOn w:val="DefaultParagraphFont"/>
    <w:link w:val="BodyText"/>
    <w:uiPriority w:val="1"/>
    <w:rsid w:val="00F07074"/>
    <w:rPr>
      <w:rFonts w:ascii="Arial" w:eastAsia="Arial" w:hAnsi="Arial"/>
      <w:sz w:val="22"/>
      <w:szCs w:val="22"/>
    </w:rPr>
  </w:style>
  <w:style w:type="character" w:styleId="FollowedHyperlink">
    <w:name w:val="FollowedHyperlink"/>
    <w:basedOn w:val="DefaultParagraphFont"/>
    <w:uiPriority w:val="99"/>
    <w:semiHidden/>
    <w:unhideWhenUsed/>
    <w:rsid w:val="003B52FF"/>
    <w:rPr>
      <w:color w:val="800080" w:themeColor="followedHyperlink"/>
      <w:u w:val="single"/>
    </w:rPr>
  </w:style>
  <w:style w:type="table" w:styleId="MediumList2-Accent1">
    <w:name w:val="Medium List 2 Accent 1"/>
    <w:basedOn w:val="TableNormal"/>
    <w:uiPriority w:val="66"/>
    <w:rsid w:val="00910DD3"/>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00538B" w:themeColor="accent1"/>
        <w:left w:val="single" w:sz="8" w:space="0" w:color="00538B" w:themeColor="accent1"/>
        <w:bottom w:val="single" w:sz="8" w:space="0" w:color="00538B" w:themeColor="accent1"/>
        <w:right w:val="single" w:sz="8" w:space="0" w:color="00538B" w:themeColor="accent1"/>
      </w:tblBorders>
    </w:tblPr>
    <w:tblStylePr w:type="firstRow">
      <w:rPr>
        <w:sz w:val="24"/>
        <w:szCs w:val="24"/>
      </w:rPr>
      <w:tblPr/>
      <w:tcPr>
        <w:tcBorders>
          <w:top w:val="nil"/>
          <w:left w:val="nil"/>
          <w:bottom w:val="single" w:sz="24" w:space="0" w:color="00538B" w:themeColor="accent1"/>
          <w:right w:val="nil"/>
          <w:insideH w:val="nil"/>
          <w:insideV w:val="nil"/>
        </w:tcBorders>
        <w:shd w:val="clear" w:color="auto" w:fill="FFFFFF" w:themeFill="background1"/>
      </w:tcPr>
    </w:tblStylePr>
    <w:tblStylePr w:type="lastRow">
      <w:tblPr/>
      <w:tcPr>
        <w:tcBorders>
          <w:top w:val="single" w:sz="8" w:space="0" w:color="00538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538B" w:themeColor="accent1"/>
          <w:insideH w:val="nil"/>
          <w:insideV w:val="nil"/>
        </w:tcBorders>
        <w:shd w:val="clear" w:color="auto" w:fill="FFFFFF" w:themeFill="background1"/>
      </w:tcPr>
    </w:tblStylePr>
    <w:tblStylePr w:type="lastCol">
      <w:tblPr/>
      <w:tcPr>
        <w:tcBorders>
          <w:top w:val="nil"/>
          <w:left w:val="single" w:sz="8" w:space="0" w:color="00538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3D9FF" w:themeFill="accent1" w:themeFillTint="3F"/>
      </w:tcPr>
    </w:tblStylePr>
    <w:tblStylePr w:type="band1Horz">
      <w:tblPr/>
      <w:tcPr>
        <w:tcBorders>
          <w:top w:val="nil"/>
          <w:bottom w:val="nil"/>
          <w:insideH w:val="nil"/>
          <w:insideV w:val="nil"/>
        </w:tcBorders>
        <w:shd w:val="clear" w:color="auto" w:fill="A3D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910DD3"/>
    <w:pPr>
      <w:widowControl w:val="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29934" w:themeColor="accent5"/>
        <w:left w:val="single" w:sz="8" w:space="0" w:color="F29934" w:themeColor="accent5"/>
        <w:bottom w:val="single" w:sz="8" w:space="0" w:color="F29934" w:themeColor="accent5"/>
        <w:right w:val="single" w:sz="8" w:space="0" w:color="F29934" w:themeColor="accent5"/>
      </w:tblBorders>
    </w:tblPr>
    <w:tblStylePr w:type="firstRow">
      <w:rPr>
        <w:sz w:val="24"/>
        <w:szCs w:val="24"/>
      </w:rPr>
      <w:tblPr/>
      <w:tcPr>
        <w:tcBorders>
          <w:top w:val="nil"/>
          <w:left w:val="nil"/>
          <w:bottom w:val="single" w:sz="24" w:space="0" w:color="F29934" w:themeColor="accent5"/>
          <w:right w:val="nil"/>
          <w:insideH w:val="nil"/>
          <w:insideV w:val="nil"/>
        </w:tcBorders>
        <w:shd w:val="clear" w:color="auto" w:fill="FFFFFF" w:themeFill="background1"/>
      </w:tcPr>
    </w:tblStylePr>
    <w:tblStylePr w:type="lastRow">
      <w:tblPr/>
      <w:tcPr>
        <w:tcBorders>
          <w:top w:val="single" w:sz="8" w:space="0" w:color="F2993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9934" w:themeColor="accent5"/>
          <w:insideH w:val="nil"/>
          <w:insideV w:val="nil"/>
        </w:tcBorders>
        <w:shd w:val="clear" w:color="auto" w:fill="FFFFFF" w:themeFill="background1"/>
      </w:tcPr>
    </w:tblStylePr>
    <w:tblStylePr w:type="lastCol">
      <w:tblPr/>
      <w:tcPr>
        <w:tcBorders>
          <w:top w:val="nil"/>
          <w:left w:val="single" w:sz="8" w:space="0" w:color="F2993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5CC" w:themeFill="accent5" w:themeFillTint="3F"/>
      </w:tcPr>
    </w:tblStylePr>
    <w:tblStylePr w:type="band1Horz">
      <w:tblPr/>
      <w:tcPr>
        <w:tcBorders>
          <w:top w:val="nil"/>
          <w:bottom w:val="nil"/>
          <w:insideH w:val="nil"/>
          <w:insideV w:val="nil"/>
        </w:tcBorders>
        <w:shd w:val="clear" w:color="auto" w:fill="FBE5C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5">
    <w:name w:val="Medium Grid 2 Accent 5"/>
    <w:basedOn w:val="TableNormal"/>
    <w:uiPriority w:val="68"/>
    <w:rsid w:val="00910DD3"/>
    <w:pPr>
      <w:widowControl w:val="0"/>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29934" w:themeColor="accent5"/>
        <w:left w:val="single" w:sz="8" w:space="0" w:color="F29934" w:themeColor="accent5"/>
        <w:bottom w:val="single" w:sz="8" w:space="0" w:color="F29934" w:themeColor="accent5"/>
        <w:right w:val="single" w:sz="8" w:space="0" w:color="F29934" w:themeColor="accent5"/>
        <w:insideH w:val="single" w:sz="8" w:space="0" w:color="F29934" w:themeColor="accent5"/>
        <w:insideV w:val="single" w:sz="8" w:space="0" w:color="F29934" w:themeColor="accent5"/>
      </w:tblBorders>
    </w:tblPr>
    <w:tcPr>
      <w:shd w:val="clear" w:color="auto" w:fill="FBE5CC" w:themeFill="accent5" w:themeFillTint="3F"/>
    </w:tcPr>
    <w:tblStylePr w:type="firstRow">
      <w:rPr>
        <w:b/>
        <w:bCs/>
        <w:color w:val="000000" w:themeColor="text1"/>
      </w:rPr>
      <w:tblPr/>
      <w:tcPr>
        <w:shd w:val="clear" w:color="auto" w:fill="FDF4E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AD6" w:themeFill="accent5" w:themeFillTint="33"/>
      </w:tcPr>
    </w:tblStylePr>
    <w:tblStylePr w:type="band1Vert">
      <w:tblPr/>
      <w:tcPr>
        <w:shd w:val="clear" w:color="auto" w:fill="F8CB99" w:themeFill="accent5" w:themeFillTint="7F"/>
      </w:tcPr>
    </w:tblStylePr>
    <w:tblStylePr w:type="band1Horz">
      <w:tblPr/>
      <w:tcPr>
        <w:tcBorders>
          <w:insideH w:val="single" w:sz="6" w:space="0" w:color="F29934" w:themeColor="accent5"/>
          <w:insideV w:val="single" w:sz="6" w:space="0" w:color="F29934" w:themeColor="accent5"/>
        </w:tcBorders>
        <w:shd w:val="clear" w:color="auto" w:fill="F8CB99" w:themeFill="accent5" w:themeFillTint="7F"/>
      </w:tcPr>
    </w:tblStylePr>
    <w:tblStylePr w:type="nwCell">
      <w:tblPr/>
      <w:tcPr>
        <w:shd w:val="clear" w:color="auto" w:fill="FFFFFF" w:themeFill="background1"/>
      </w:tcPr>
    </w:tblStylePr>
  </w:style>
  <w:style w:type="table" w:styleId="MediumGrid1-Accent5">
    <w:name w:val="Medium Grid 1 Accent 5"/>
    <w:basedOn w:val="TableNormal"/>
    <w:uiPriority w:val="67"/>
    <w:rsid w:val="00910DD3"/>
    <w:pPr>
      <w:widowControl w:val="0"/>
    </w:pPr>
    <w:rPr>
      <w:rFonts w:eastAsiaTheme="minorHAnsi"/>
      <w:sz w:val="22"/>
      <w:szCs w:val="22"/>
    </w:rPr>
    <w:tblPr>
      <w:tblStyleRowBandSize w:val="1"/>
      <w:tblStyleColBandSize w:val="1"/>
      <w:tblBorders>
        <w:top w:val="single" w:sz="8" w:space="0" w:color="F5B266" w:themeColor="accent5" w:themeTint="BF"/>
        <w:left w:val="single" w:sz="8" w:space="0" w:color="F5B266" w:themeColor="accent5" w:themeTint="BF"/>
        <w:bottom w:val="single" w:sz="8" w:space="0" w:color="F5B266" w:themeColor="accent5" w:themeTint="BF"/>
        <w:right w:val="single" w:sz="8" w:space="0" w:color="F5B266" w:themeColor="accent5" w:themeTint="BF"/>
        <w:insideH w:val="single" w:sz="8" w:space="0" w:color="F5B266" w:themeColor="accent5" w:themeTint="BF"/>
        <w:insideV w:val="single" w:sz="8" w:space="0" w:color="F5B266" w:themeColor="accent5" w:themeTint="BF"/>
      </w:tblBorders>
    </w:tblPr>
    <w:tcPr>
      <w:shd w:val="clear" w:color="auto" w:fill="FBE5CC" w:themeFill="accent5" w:themeFillTint="3F"/>
    </w:tcPr>
    <w:tblStylePr w:type="firstRow">
      <w:rPr>
        <w:b/>
        <w:bCs/>
      </w:rPr>
    </w:tblStylePr>
    <w:tblStylePr w:type="lastRow">
      <w:rPr>
        <w:b/>
        <w:bCs/>
      </w:rPr>
      <w:tblPr/>
      <w:tcPr>
        <w:tcBorders>
          <w:top w:val="single" w:sz="18" w:space="0" w:color="F5B266" w:themeColor="accent5" w:themeTint="BF"/>
        </w:tcBorders>
      </w:tcPr>
    </w:tblStylePr>
    <w:tblStylePr w:type="firstCol">
      <w:rPr>
        <w:b/>
        <w:bCs/>
      </w:rPr>
    </w:tblStylePr>
    <w:tblStylePr w:type="lastCol">
      <w:rPr>
        <w:b/>
        <w:bCs/>
      </w:rPr>
    </w:tblStylePr>
    <w:tblStylePr w:type="band1Vert">
      <w:tblPr/>
      <w:tcPr>
        <w:shd w:val="clear" w:color="auto" w:fill="F8CB99" w:themeFill="accent5" w:themeFillTint="7F"/>
      </w:tcPr>
    </w:tblStylePr>
    <w:tblStylePr w:type="band1Horz">
      <w:tblPr/>
      <w:tcPr>
        <w:shd w:val="clear" w:color="auto" w:fill="F8CB99" w:themeFill="accent5" w:themeFillTint="7F"/>
      </w:tcPr>
    </w:tblStylePr>
  </w:style>
  <w:style w:type="table" w:styleId="MediumShading2-Accent3">
    <w:name w:val="Medium Shading 2 Accent 3"/>
    <w:basedOn w:val="TableNormal"/>
    <w:uiPriority w:val="64"/>
    <w:rsid w:val="00910DD3"/>
    <w:pPr>
      <w:widowControl w:val="0"/>
    </w:pPr>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FA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FAA" w:themeFill="accent3"/>
      </w:tcPr>
    </w:tblStylePr>
    <w:tblStylePr w:type="lastCol">
      <w:rPr>
        <w:b/>
        <w:bCs/>
        <w:color w:val="FFFFFF" w:themeColor="background1"/>
      </w:rPr>
      <w:tblPr/>
      <w:tcPr>
        <w:tcBorders>
          <w:left w:val="nil"/>
          <w:right w:val="nil"/>
          <w:insideH w:val="nil"/>
          <w:insideV w:val="nil"/>
        </w:tcBorders>
        <w:shd w:val="clear" w:color="auto" w:fill="00AFA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910DD3"/>
    <w:pPr>
      <w:widowControl w:val="0"/>
    </w:pPr>
    <w:rPr>
      <w:rFonts w:eastAsiaTheme="minorHAns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993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9934" w:themeFill="accent5"/>
      </w:tcPr>
    </w:tblStylePr>
    <w:tblStylePr w:type="lastCol">
      <w:rPr>
        <w:b/>
        <w:bCs/>
        <w:color w:val="FFFFFF" w:themeColor="background1"/>
      </w:rPr>
      <w:tblPr/>
      <w:tcPr>
        <w:tcBorders>
          <w:left w:val="nil"/>
          <w:right w:val="nil"/>
          <w:insideH w:val="nil"/>
          <w:insideV w:val="nil"/>
        </w:tcBorders>
        <w:shd w:val="clear" w:color="auto" w:fill="F2993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ridTable7Colorful">
    <w:name w:val="Grid Table 7 Colorful"/>
    <w:basedOn w:val="TableNormal"/>
    <w:uiPriority w:val="52"/>
    <w:rsid w:val="004B6962"/>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eGridLight">
    <w:name w:val="Grid Table Light"/>
    <w:basedOn w:val="TableNormal"/>
    <w:uiPriority w:val="40"/>
    <w:rsid w:val="004B696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diffcontext">
    <w:name w:val="diffcontext"/>
    <w:basedOn w:val="DefaultParagraphFont"/>
    <w:rsid w:val="00CA346B"/>
  </w:style>
  <w:style w:type="table" w:styleId="PlainTable1">
    <w:name w:val="Plain Table 1"/>
    <w:basedOn w:val="TableNormal"/>
    <w:uiPriority w:val="41"/>
    <w:rsid w:val="007B17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7B178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B178F"/>
    <w:tblPr>
      <w:tblStyleRowBandSize w:val="1"/>
      <w:tblStyleColBandSize w:val="1"/>
      <w:tblBorders>
        <w:top w:val="single" w:sz="4" w:space="0" w:color="8CDFFF" w:themeColor="accent2" w:themeTint="66"/>
        <w:left w:val="single" w:sz="4" w:space="0" w:color="8CDFFF" w:themeColor="accent2" w:themeTint="66"/>
        <w:bottom w:val="single" w:sz="4" w:space="0" w:color="8CDFFF" w:themeColor="accent2" w:themeTint="66"/>
        <w:right w:val="single" w:sz="4" w:space="0" w:color="8CDFFF" w:themeColor="accent2" w:themeTint="66"/>
        <w:insideH w:val="single" w:sz="4" w:space="0" w:color="8CDFFF" w:themeColor="accent2" w:themeTint="66"/>
        <w:insideV w:val="single" w:sz="4" w:space="0" w:color="8CDFFF" w:themeColor="accent2" w:themeTint="66"/>
      </w:tblBorders>
    </w:tblPr>
    <w:tblStylePr w:type="firstRow">
      <w:rPr>
        <w:b/>
        <w:bCs/>
      </w:rPr>
      <w:tblPr/>
      <w:tcPr>
        <w:tcBorders>
          <w:bottom w:val="single" w:sz="12" w:space="0" w:color="53CFFF" w:themeColor="accent2" w:themeTint="99"/>
        </w:tcBorders>
      </w:tcPr>
    </w:tblStylePr>
    <w:tblStylePr w:type="lastRow">
      <w:rPr>
        <w:b/>
        <w:bCs/>
      </w:rPr>
      <w:tblPr/>
      <w:tcPr>
        <w:tcBorders>
          <w:top w:val="double" w:sz="2" w:space="0" w:color="53CFFF"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B178F"/>
    <w:tblPr>
      <w:tblStyleRowBandSize w:val="1"/>
      <w:tblStyleColBandSize w:val="1"/>
      <w:tblBorders>
        <w:top w:val="single" w:sz="4" w:space="0" w:color="6AC2FF" w:themeColor="accent1" w:themeTint="66"/>
        <w:left w:val="single" w:sz="4" w:space="0" w:color="6AC2FF" w:themeColor="accent1" w:themeTint="66"/>
        <w:bottom w:val="single" w:sz="4" w:space="0" w:color="6AC2FF" w:themeColor="accent1" w:themeTint="66"/>
        <w:right w:val="single" w:sz="4" w:space="0" w:color="6AC2FF" w:themeColor="accent1" w:themeTint="66"/>
        <w:insideH w:val="single" w:sz="4" w:space="0" w:color="6AC2FF" w:themeColor="accent1" w:themeTint="66"/>
        <w:insideV w:val="single" w:sz="4" w:space="0" w:color="6AC2FF" w:themeColor="accent1" w:themeTint="66"/>
      </w:tblBorders>
    </w:tblPr>
    <w:tblStylePr w:type="firstRow">
      <w:rPr>
        <w:b/>
        <w:bCs/>
      </w:rPr>
      <w:tblPr/>
      <w:tcPr>
        <w:tcBorders>
          <w:bottom w:val="single" w:sz="12" w:space="0" w:color="20A5FF" w:themeColor="accent1" w:themeTint="99"/>
        </w:tcBorders>
      </w:tcPr>
    </w:tblStylePr>
    <w:tblStylePr w:type="lastRow">
      <w:rPr>
        <w:b/>
        <w:bCs/>
      </w:rPr>
      <w:tblPr/>
      <w:tcPr>
        <w:tcBorders>
          <w:top w:val="double" w:sz="2" w:space="0" w:color="20A5FF" w:themeColor="accent1" w:themeTint="99"/>
        </w:tcBorders>
      </w:tcPr>
    </w:tblStylePr>
    <w:tblStylePr w:type="firstCol">
      <w:rPr>
        <w:b/>
        <w:bCs/>
      </w:rPr>
    </w:tblStylePr>
    <w:tblStylePr w:type="lastCol">
      <w:rPr>
        <w:b/>
        <w:bCs/>
      </w:rPr>
    </w:tblStylePr>
  </w:style>
  <w:style w:type="table" w:customStyle="1" w:styleId="GridTable7Colorful1">
    <w:name w:val="Grid Table 7 Colorful1"/>
    <w:basedOn w:val="TableNormal"/>
    <w:uiPriority w:val="52"/>
    <w:rsid w:val="004F230F"/>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leGridLight1">
    <w:name w:val="Table Grid Light1"/>
    <w:basedOn w:val="TableNormal"/>
    <w:uiPriority w:val="40"/>
    <w:rsid w:val="004F230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4F230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1">
    <w:name w:val="Grid Table 1 Light1"/>
    <w:basedOn w:val="TableNormal"/>
    <w:uiPriority w:val="46"/>
    <w:rsid w:val="004F230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4F230F"/>
    <w:tblPr>
      <w:tblStyleRowBandSize w:val="1"/>
      <w:tblStyleColBandSize w:val="1"/>
      <w:tblBorders>
        <w:top w:val="single" w:sz="4" w:space="0" w:color="8CDFFF" w:themeColor="accent2" w:themeTint="66"/>
        <w:left w:val="single" w:sz="4" w:space="0" w:color="8CDFFF" w:themeColor="accent2" w:themeTint="66"/>
        <w:bottom w:val="single" w:sz="4" w:space="0" w:color="8CDFFF" w:themeColor="accent2" w:themeTint="66"/>
        <w:right w:val="single" w:sz="4" w:space="0" w:color="8CDFFF" w:themeColor="accent2" w:themeTint="66"/>
        <w:insideH w:val="single" w:sz="4" w:space="0" w:color="8CDFFF" w:themeColor="accent2" w:themeTint="66"/>
        <w:insideV w:val="single" w:sz="4" w:space="0" w:color="8CDFFF" w:themeColor="accent2" w:themeTint="66"/>
      </w:tblBorders>
    </w:tblPr>
    <w:tblStylePr w:type="firstRow">
      <w:rPr>
        <w:b/>
        <w:bCs/>
      </w:rPr>
      <w:tblPr/>
      <w:tcPr>
        <w:tcBorders>
          <w:bottom w:val="single" w:sz="12" w:space="0" w:color="53CFFF" w:themeColor="accent2" w:themeTint="99"/>
        </w:tcBorders>
      </w:tcPr>
    </w:tblStylePr>
    <w:tblStylePr w:type="lastRow">
      <w:rPr>
        <w:b/>
        <w:bCs/>
      </w:rPr>
      <w:tblPr/>
      <w:tcPr>
        <w:tcBorders>
          <w:top w:val="double" w:sz="2" w:space="0" w:color="53CFFF" w:themeColor="accent2"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F230F"/>
    <w:tblPr>
      <w:tblStyleRowBandSize w:val="1"/>
      <w:tblStyleColBandSize w:val="1"/>
      <w:tblBorders>
        <w:top w:val="single" w:sz="4" w:space="0" w:color="6AC2FF" w:themeColor="accent1" w:themeTint="66"/>
        <w:left w:val="single" w:sz="4" w:space="0" w:color="6AC2FF" w:themeColor="accent1" w:themeTint="66"/>
        <w:bottom w:val="single" w:sz="4" w:space="0" w:color="6AC2FF" w:themeColor="accent1" w:themeTint="66"/>
        <w:right w:val="single" w:sz="4" w:space="0" w:color="6AC2FF" w:themeColor="accent1" w:themeTint="66"/>
        <w:insideH w:val="single" w:sz="4" w:space="0" w:color="6AC2FF" w:themeColor="accent1" w:themeTint="66"/>
        <w:insideV w:val="single" w:sz="4" w:space="0" w:color="6AC2FF" w:themeColor="accent1" w:themeTint="66"/>
      </w:tblBorders>
    </w:tblPr>
    <w:tblStylePr w:type="firstRow">
      <w:rPr>
        <w:b/>
        <w:bCs/>
      </w:rPr>
      <w:tblPr/>
      <w:tcPr>
        <w:tcBorders>
          <w:bottom w:val="single" w:sz="12" w:space="0" w:color="20A5FF" w:themeColor="accent1" w:themeTint="99"/>
        </w:tcBorders>
      </w:tcPr>
    </w:tblStylePr>
    <w:tblStylePr w:type="lastRow">
      <w:rPr>
        <w:b/>
        <w:bCs/>
      </w:rPr>
      <w:tblPr/>
      <w:tcPr>
        <w:tcBorders>
          <w:top w:val="double" w:sz="2" w:space="0" w:color="20A5FF"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AE2EA4"/>
    <w:rPr>
      <w:color w:val="605E5C"/>
      <w:shd w:val="clear" w:color="auto" w:fill="E1DFDD"/>
    </w:rPr>
  </w:style>
  <w:style w:type="character" w:customStyle="1" w:styleId="ng-scope">
    <w:name w:val="ng-scope"/>
    <w:basedOn w:val="DefaultParagraphFont"/>
    <w:rsid w:val="005F0688"/>
  </w:style>
  <w:style w:type="character" w:customStyle="1" w:styleId="UnresolvedMention">
    <w:name w:val="Unresolved Mention"/>
    <w:basedOn w:val="DefaultParagraphFont"/>
    <w:uiPriority w:val="99"/>
    <w:semiHidden/>
    <w:unhideWhenUsed/>
    <w:rsid w:val="009B7D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112519">
      <w:bodyDiv w:val="1"/>
      <w:marLeft w:val="0"/>
      <w:marRight w:val="0"/>
      <w:marTop w:val="0"/>
      <w:marBottom w:val="0"/>
      <w:divBdr>
        <w:top w:val="none" w:sz="0" w:space="0" w:color="auto"/>
        <w:left w:val="none" w:sz="0" w:space="0" w:color="auto"/>
        <w:bottom w:val="none" w:sz="0" w:space="0" w:color="auto"/>
        <w:right w:val="none" w:sz="0" w:space="0" w:color="auto"/>
      </w:divBdr>
    </w:div>
    <w:div w:id="290747968">
      <w:bodyDiv w:val="1"/>
      <w:marLeft w:val="0"/>
      <w:marRight w:val="0"/>
      <w:marTop w:val="0"/>
      <w:marBottom w:val="0"/>
      <w:divBdr>
        <w:top w:val="none" w:sz="0" w:space="0" w:color="auto"/>
        <w:left w:val="none" w:sz="0" w:space="0" w:color="auto"/>
        <w:bottom w:val="none" w:sz="0" w:space="0" w:color="auto"/>
        <w:right w:val="none" w:sz="0" w:space="0" w:color="auto"/>
      </w:divBdr>
    </w:div>
    <w:div w:id="345719034">
      <w:bodyDiv w:val="1"/>
      <w:marLeft w:val="0"/>
      <w:marRight w:val="0"/>
      <w:marTop w:val="0"/>
      <w:marBottom w:val="0"/>
      <w:divBdr>
        <w:top w:val="none" w:sz="0" w:space="0" w:color="auto"/>
        <w:left w:val="none" w:sz="0" w:space="0" w:color="auto"/>
        <w:bottom w:val="none" w:sz="0" w:space="0" w:color="auto"/>
        <w:right w:val="none" w:sz="0" w:space="0" w:color="auto"/>
      </w:divBdr>
      <w:divsChild>
        <w:div w:id="1546020274">
          <w:marLeft w:val="0"/>
          <w:marRight w:val="0"/>
          <w:marTop w:val="0"/>
          <w:marBottom w:val="0"/>
          <w:divBdr>
            <w:top w:val="none" w:sz="0" w:space="0" w:color="auto"/>
            <w:left w:val="none" w:sz="0" w:space="0" w:color="auto"/>
            <w:bottom w:val="none" w:sz="0" w:space="0" w:color="auto"/>
            <w:right w:val="none" w:sz="0" w:space="0" w:color="auto"/>
          </w:divBdr>
        </w:div>
      </w:divsChild>
    </w:div>
    <w:div w:id="591596748">
      <w:bodyDiv w:val="1"/>
      <w:marLeft w:val="0"/>
      <w:marRight w:val="0"/>
      <w:marTop w:val="0"/>
      <w:marBottom w:val="0"/>
      <w:divBdr>
        <w:top w:val="none" w:sz="0" w:space="0" w:color="auto"/>
        <w:left w:val="none" w:sz="0" w:space="0" w:color="auto"/>
        <w:bottom w:val="none" w:sz="0" w:space="0" w:color="auto"/>
        <w:right w:val="none" w:sz="0" w:space="0" w:color="auto"/>
      </w:divBdr>
    </w:div>
    <w:div w:id="691035152">
      <w:bodyDiv w:val="1"/>
      <w:marLeft w:val="0"/>
      <w:marRight w:val="0"/>
      <w:marTop w:val="0"/>
      <w:marBottom w:val="0"/>
      <w:divBdr>
        <w:top w:val="none" w:sz="0" w:space="0" w:color="auto"/>
        <w:left w:val="none" w:sz="0" w:space="0" w:color="auto"/>
        <w:bottom w:val="none" w:sz="0" w:space="0" w:color="auto"/>
        <w:right w:val="none" w:sz="0" w:space="0" w:color="auto"/>
      </w:divBdr>
    </w:div>
    <w:div w:id="736241996">
      <w:bodyDiv w:val="1"/>
      <w:marLeft w:val="0"/>
      <w:marRight w:val="0"/>
      <w:marTop w:val="0"/>
      <w:marBottom w:val="0"/>
      <w:divBdr>
        <w:top w:val="none" w:sz="0" w:space="0" w:color="auto"/>
        <w:left w:val="none" w:sz="0" w:space="0" w:color="auto"/>
        <w:bottom w:val="none" w:sz="0" w:space="0" w:color="auto"/>
        <w:right w:val="none" w:sz="0" w:space="0" w:color="auto"/>
      </w:divBdr>
    </w:div>
    <w:div w:id="790854508">
      <w:bodyDiv w:val="1"/>
      <w:marLeft w:val="0"/>
      <w:marRight w:val="0"/>
      <w:marTop w:val="0"/>
      <w:marBottom w:val="0"/>
      <w:divBdr>
        <w:top w:val="none" w:sz="0" w:space="0" w:color="auto"/>
        <w:left w:val="none" w:sz="0" w:space="0" w:color="auto"/>
        <w:bottom w:val="none" w:sz="0" w:space="0" w:color="auto"/>
        <w:right w:val="none" w:sz="0" w:space="0" w:color="auto"/>
      </w:divBdr>
    </w:div>
    <w:div w:id="875435210">
      <w:bodyDiv w:val="1"/>
      <w:marLeft w:val="0"/>
      <w:marRight w:val="0"/>
      <w:marTop w:val="0"/>
      <w:marBottom w:val="0"/>
      <w:divBdr>
        <w:top w:val="none" w:sz="0" w:space="0" w:color="auto"/>
        <w:left w:val="none" w:sz="0" w:space="0" w:color="auto"/>
        <w:bottom w:val="none" w:sz="0" w:space="0" w:color="auto"/>
        <w:right w:val="none" w:sz="0" w:space="0" w:color="auto"/>
      </w:divBdr>
    </w:div>
    <w:div w:id="971669287">
      <w:bodyDiv w:val="1"/>
      <w:marLeft w:val="0"/>
      <w:marRight w:val="0"/>
      <w:marTop w:val="0"/>
      <w:marBottom w:val="0"/>
      <w:divBdr>
        <w:top w:val="none" w:sz="0" w:space="0" w:color="auto"/>
        <w:left w:val="none" w:sz="0" w:space="0" w:color="auto"/>
        <w:bottom w:val="none" w:sz="0" w:space="0" w:color="auto"/>
        <w:right w:val="none" w:sz="0" w:space="0" w:color="auto"/>
      </w:divBdr>
    </w:div>
    <w:div w:id="999237758">
      <w:bodyDiv w:val="1"/>
      <w:marLeft w:val="0"/>
      <w:marRight w:val="0"/>
      <w:marTop w:val="0"/>
      <w:marBottom w:val="0"/>
      <w:divBdr>
        <w:top w:val="none" w:sz="0" w:space="0" w:color="auto"/>
        <w:left w:val="none" w:sz="0" w:space="0" w:color="auto"/>
        <w:bottom w:val="none" w:sz="0" w:space="0" w:color="auto"/>
        <w:right w:val="none" w:sz="0" w:space="0" w:color="auto"/>
      </w:divBdr>
    </w:div>
    <w:div w:id="1485077572">
      <w:bodyDiv w:val="1"/>
      <w:marLeft w:val="0"/>
      <w:marRight w:val="0"/>
      <w:marTop w:val="0"/>
      <w:marBottom w:val="0"/>
      <w:divBdr>
        <w:top w:val="none" w:sz="0" w:space="0" w:color="auto"/>
        <w:left w:val="none" w:sz="0" w:space="0" w:color="auto"/>
        <w:bottom w:val="none" w:sz="0" w:space="0" w:color="auto"/>
        <w:right w:val="none" w:sz="0" w:space="0" w:color="auto"/>
      </w:divBdr>
    </w:div>
    <w:div w:id="1601525161">
      <w:bodyDiv w:val="1"/>
      <w:marLeft w:val="0"/>
      <w:marRight w:val="0"/>
      <w:marTop w:val="0"/>
      <w:marBottom w:val="0"/>
      <w:divBdr>
        <w:top w:val="none" w:sz="0" w:space="0" w:color="auto"/>
        <w:left w:val="none" w:sz="0" w:space="0" w:color="auto"/>
        <w:bottom w:val="none" w:sz="0" w:space="0" w:color="auto"/>
        <w:right w:val="none" w:sz="0" w:space="0" w:color="auto"/>
      </w:divBdr>
    </w:div>
    <w:div w:id="1792280439">
      <w:bodyDiv w:val="1"/>
      <w:marLeft w:val="0"/>
      <w:marRight w:val="0"/>
      <w:marTop w:val="0"/>
      <w:marBottom w:val="0"/>
      <w:divBdr>
        <w:top w:val="none" w:sz="0" w:space="0" w:color="auto"/>
        <w:left w:val="none" w:sz="0" w:space="0" w:color="auto"/>
        <w:bottom w:val="none" w:sz="0" w:space="0" w:color="auto"/>
        <w:right w:val="none" w:sz="0" w:space="0" w:color="auto"/>
      </w:divBdr>
    </w:div>
    <w:div w:id="1949005804">
      <w:bodyDiv w:val="1"/>
      <w:marLeft w:val="0"/>
      <w:marRight w:val="0"/>
      <w:marTop w:val="0"/>
      <w:marBottom w:val="0"/>
      <w:divBdr>
        <w:top w:val="none" w:sz="0" w:space="0" w:color="auto"/>
        <w:left w:val="none" w:sz="0" w:space="0" w:color="auto"/>
        <w:bottom w:val="none" w:sz="0" w:space="0" w:color="auto"/>
        <w:right w:val="none" w:sz="0" w:space="0" w:color="auto"/>
      </w:divBdr>
    </w:div>
    <w:div w:id="2051687302">
      <w:bodyDiv w:val="1"/>
      <w:marLeft w:val="0"/>
      <w:marRight w:val="0"/>
      <w:marTop w:val="0"/>
      <w:marBottom w:val="0"/>
      <w:divBdr>
        <w:top w:val="none" w:sz="0" w:space="0" w:color="auto"/>
        <w:left w:val="none" w:sz="0" w:space="0" w:color="auto"/>
        <w:bottom w:val="none" w:sz="0" w:space="0" w:color="auto"/>
        <w:right w:val="none" w:sz="0" w:space="0" w:color="auto"/>
      </w:divBdr>
    </w:div>
    <w:div w:id="214403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header" Target="header1.xml"/><Relationship Id="rId66"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mailto:abc@xyz.com" TargetMode="External"/><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webSettings" Target="webSetting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hyperlink" Target="https://reporting-pilot.acl.gov/" TargetMode="External"/><Relationship Id="rId17" Type="http://schemas.openxmlformats.org/officeDocument/2006/relationships/hyperlink" Target="file:///C:/Users/Lori.Stalbaum/AppData/Local/Microsoft/Windows/Temporary%20Internet%20Files/Content.Outlook/R8KT7MDV/ACLReporting%20home%20page:%20https:/reporting-pilot.acl.gov/"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1.xml"/></Relationships>
</file>

<file path=word/theme/theme1.xml><?xml version="1.0" encoding="utf-8"?>
<a:theme xmlns:a="http://schemas.openxmlformats.org/drawingml/2006/main" name="ICF-theme">
  <a:themeElements>
    <a:clrScheme name="ICF-2016-06-17 1">
      <a:dk1>
        <a:sysClr val="windowText" lastClr="000000"/>
      </a:dk1>
      <a:lt1>
        <a:sysClr val="window" lastClr="FFFFFF"/>
      </a:lt1>
      <a:dk2>
        <a:srgbClr val="00538B"/>
      </a:dk2>
      <a:lt2>
        <a:srgbClr val="D8E0E3"/>
      </a:lt2>
      <a:accent1>
        <a:srgbClr val="00538B"/>
      </a:accent1>
      <a:accent2>
        <a:srgbClr val="00A2E0"/>
      </a:accent2>
      <a:accent3>
        <a:srgbClr val="00AFAA"/>
      </a:accent3>
      <a:accent4>
        <a:srgbClr val="69C14C"/>
      </a:accent4>
      <a:accent5>
        <a:srgbClr val="F29934"/>
      </a:accent5>
      <a:accent6>
        <a:srgbClr val="E1085A"/>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effectLst/>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bodyPr lIns="0" tIns="0" rIns="0" bIns="0"/>
      <a:lstStyle>
        <a:defPPr marL="0" indent="0">
          <a:spcBef>
            <a:spcPts val="1200"/>
          </a:spcBef>
          <a:spcAft>
            <a:spcPts val="0"/>
          </a:spcAft>
          <a:buNone/>
          <a:defRPr sz="1350" b="1" dirty="0">
            <a:solidFill>
              <a:schemeClr val="tx2"/>
            </a:solidFill>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1DEFB951411146BB99F266369CCEAA" ma:contentTypeVersion="0" ma:contentTypeDescription="Create a new document." ma:contentTypeScope="" ma:versionID="4de737d5d2f74f8172bb362f81af5ee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1028A-9E11-4B55-80C2-69F69A5E7623}">
  <ds:schemaRefs>
    <ds:schemaRef ds:uri="http://schemas.microsoft.com/office/2006/metadata/properties"/>
  </ds:schemaRefs>
</ds:datastoreItem>
</file>

<file path=customXml/itemProps2.xml><?xml version="1.0" encoding="utf-8"?>
<ds:datastoreItem xmlns:ds="http://schemas.openxmlformats.org/officeDocument/2006/customXml" ds:itemID="{F8125A61-E882-4527-80B6-4190FB026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958B0DD-D565-4E4C-976D-5ACBF615AE10}">
  <ds:schemaRefs>
    <ds:schemaRef ds:uri="http://schemas.microsoft.com/sharepoint/v3/contenttype/forms"/>
  </ds:schemaRefs>
</ds:datastoreItem>
</file>

<file path=customXml/itemProps4.xml><?xml version="1.0" encoding="utf-8"?>
<ds:datastoreItem xmlns:ds="http://schemas.openxmlformats.org/officeDocument/2006/customXml" ds:itemID="{D5AA7F50-FA86-41BA-AEDE-ACE6D0EBF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8562</Words>
  <Characters>48810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PA UserGuide</vt:lpstr>
    </vt:vector>
  </TitlesOfParts>
  <Company>DHHS</Company>
  <LinksUpToDate>false</LinksUpToDate>
  <CharactersWithSpaces>57258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 UserGuide</dc:title>
  <dc:creator>Microsoft Office User</dc:creator>
  <cp:lastModifiedBy>Stalbaum, Lori A. (ACL)</cp:lastModifiedBy>
  <cp:revision>3</cp:revision>
  <cp:lastPrinted>2017-10-20T00:10:00Z</cp:lastPrinted>
  <dcterms:created xsi:type="dcterms:W3CDTF">2019-01-24T16:13:00Z</dcterms:created>
  <dcterms:modified xsi:type="dcterms:W3CDTF">2019-01-24T16:15:00Z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0x010100EE1DEFB951411146BB99F266369CCEAA</vt:lpwstr>
  </property>
  <property fmtid="{D5CDD505-2E9C-101B-9397-08002B2CF9AE}" pid="3" name="Asset Topic">
    <vt:lpwstr>605;#Brand|956747bd-03d6-42fa-b21d-d67864e1ab84</vt:lpwstr>
  </property>
  <property fmtid="{D5CDD505-2E9C-101B-9397-08002B2CF9AE}" pid="4" name="Asset_x0020_Type">
    <vt:lpwstr/>
  </property>
  <property fmtid="{D5CDD505-2E9C-101B-9397-08002B2CF9AE}" pid="5" name="Display Page">
    <vt:lpwstr/>
  </property>
  <property fmtid="{D5CDD505-2E9C-101B-9397-08002B2CF9AE}" pid="6" name="Asset Type">
    <vt:lpwstr/>
  </property>
</Properties>
</file>