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A42E0" w14:textId="77777777" w:rsidR="00AB6781" w:rsidRDefault="00D6556B" w:rsidP="00D6556B">
      <w:r w:rsidRPr="0088001D">
        <w:rPr>
          <w:b/>
          <w:bCs/>
        </w:rPr>
        <w:t>Tennessee</w:t>
      </w:r>
      <w:r w:rsidRPr="00D6556B">
        <w:t xml:space="preserve"> </w:t>
      </w:r>
    </w:p>
    <w:p w14:paraId="54001D3D" w14:textId="5A2A5DBA" w:rsidR="00D6556B" w:rsidRPr="00D6556B" w:rsidRDefault="00AB6781" w:rsidP="00D6556B">
      <w:hyperlink r:id="rId7" w:history="1">
        <w:r w:rsidRPr="007F3962">
          <w:rPr>
            <w:rStyle w:val="Hyperlink"/>
          </w:rPr>
          <w:t>ashley.hill@tn.gov</w:t>
        </w:r>
      </w:hyperlink>
      <w:r w:rsidR="00D6556B" w:rsidRPr="00D6556B">
        <w:t>  </w:t>
      </w:r>
    </w:p>
    <w:p w14:paraId="236E96F6" w14:textId="77777777" w:rsidR="00D6556B" w:rsidRPr="00D6556B" w:rsidRDefault="00D6556B" w:rsidP="00D6556B">
      <w:r w:rsidRPr="00D6556B">
        <w:t>Public Comment form:</w:t>
      </w:r>
    </w:p>
    <w:p w14:paraId="64A22120" w14:textId="77777777" w:rsidR="00D6556B" w:rsidRPr="00D6556B" w:rsidRDefault="00D6556B" w:rsidP="00D6556B">
      <w:pPr>
        <w:numPr>
          <w:ilvl w:val="0"/>
          <w:numId w:val="1"/>
        </w:numPr>
      </w:pPr>
      <w:r w:rsidRPr="00D6556B">
        <w:t>English: </w:t>
      </w:r>
      <w:hyperlink r:id="rId8" w:tgtFrame="_blank" w:tooltip="https://stateoftennessee.formstack.com/forms/tncdd_state_plan_public_comment" w:history="1">
        <w:r w:rsidRPr="00D6556B">
          <w:rPr>
            <w:rStyle w:val="Hyperlink"/>
          </w:rPr>
          <w:t>https://stateoftennessee.formstack.com/forms/tncdd_state_plan_public_comment</w:t>
        </w:r>
      </w:hyperlink>
    </w:p>
    <w:p w14:paraId="3ADDA696" w14:textId="77777777" w:rsidR="00D6556B" w:rsidRPr="00D6556B" w:rsidRDefault="00D6556B" w:rsidP="00D6556B">
      <w:pPr>
        <w:numPr>
          <w:ilvl w:val="0"/>
          <w:numId w:val="1"/>
        </w:numPr>
      </w:pPr>
      <w:r w:rsidRPr="00D6556B">
        <w:t>Spanish: </w:t>
      </w:r>
      <w:hyperlink r:id="rId9" w:tgtFrame="_blank" w:tooltip="https://stateoftennessee.formstack.com/forms/tncdd_state_plan_public_comment_spanish" w:history="1">
        <w:r w:rsidRPr="00D6556B">
          <w:rPr>
            <w:rStyle w:val="Hyperlink"/>
          </w:rPr>
          <w:t>https://stateoftennessee.formstack.com/forms/tncdd_state_plan_public_comment_spanish</w:t>
        </w:r>
      </w:hyperlink>
    </w:p>
    <w:p w14:paraId="644C99CA" w14:textId="77777777" w:rsidR="00D6556B" w:rsidRPr="00D6556B" w:rsidRDefault="00D6556B" w:rsidP="00D6556B"/>
    <w:p w14:paraId="69B4B74B" w14:textId="77777777" w:rsidR="00D6556B" w:rsidRPr="00D6556B" w:rsidRDefault="00D6556B" w:rsidP="00D6556B">
      <w:r w:rsidRPr="00D6556B">
        <w:t>The background/additional information we give on the goals and objectives may not be to the level you're asking for. But just in case:</w:t>
      </w:r>
    </w:p>
    <w:p w14:paraId="54E89B13" w14:textId="77777777" w:rsidR="00D6556B" w:rsidRPr="00D6556B" w:rsidRDefault="00D6556B" w:rsidP="00D6556B">
      <w:pPr>
        <w:numPr>
          <w:ilvl w:val="0"/>
          <w:numId w:val="2"/>
        </w:numPr>
      </w:pPr>
      <w:r w:rsidRPr="00D6556B">
        <w:t xml:space="preserve">Background information is embedded in </w:t>
      </w:r>
      <w:proofErr w:type="gramStart"/>
      <w:r w:rsidRPr="00D6556B">
        <w:t>both of the Public</w:t>
      </w:r>
      <w:proofErr w:type="gramEnd"/>
      <w:r w:rsidRPr="00D6556B">
        <w:t xml:space="preserve"> Comment Forms above (definitions, descriptions, links to data sources members and staff used to develop the plan)</w:t>
      </w:r>
    </w:p>
    <w:p w14:paraId="7A921824" w14:textId="77777777" w:rsidR="00D6556B" w:rsidRPr="00D6556B" w:rsidRDefault="00D6556B" w:rsidP="00D6556B">
      <w:pPr>
        <w:numPr>
          <w:ilvl w:val="0"/>
          <w:numId w:val="2"/>
        </w:numPr>
      </w:pPr>
      <w:r w:rsidRPr="00D6556B">
        <w:t>Additional background and context is available on our website here: </w:t>
      </w:r>
      <w:hyperlink r:id="rId10" w:tgtFrame="_blank" w:tooltip="https://www.tn.gov/cdd.html" w:history="1">
        <w:r w:rsidRPr="00D6556B">
          <w:rPr>
            <w:rStyle w:val="Hyperlink"/>
          </w:rPr>
          <w:t>https://www.tn.gov/cdd.html</w:t>
        </w:r>
      </w:hyperlink>
      <w:r w:rsidRPr="00D6556B">
        <w:t> (and is also repeated in our newsletter and social media campaigns to gain feedback) </w:t>
      </w:r>
    </w:p>
    <w:p w14:paraId="37A28B11" w14:textId="77777777" w:rsidR="00EC5AF4" w:rsidRDefault="00EC5AF4"/>
    <w:p w14:paraId="2B76FFB8" w14:textId="65320740" w:rsidR="00F011CB" w:rsidRPr="0088001D" w:rsidRDefault="00F011CB" w:rsidP="00F011CB">
      <w:pPr>
        <w:rPr>
          <w:b/>
          <w:bCs/>
        </w:rPr>
      </w:pPr>
      <w:r w:rsidRPr="0088001D">
        <w:rPr>
          <w:b/>
          <w:bCs/>
        </w:rPr>
        <w:t>Wisconsin</w:t>
      </w:r>
    </w:p>
    <w:p w14:paraId="4671FC75" w14:textId="04617AF4" w:rsidR="00D6556B" w:rsidRPr="00D6556B" w:rsidRDefault="00F011CB" w:rsidP="00D6556B">
      <w:hyperlink r:id="rId11" w:history="1">
        <w:r w:rsidRPr="00CB3240">
          <w:rPr>
            <w:rStyle w:val="Hyperlink"/>
          </w:rPr>
          <w:t>Molly.Cooney@wisconsin.gov</w:t>
        </w:r>
      </w:hyperlink>
      <w:r>
        <w:t xml:space="preserve"> </w:t>
      </w:r>
    </w:p>
    <w:p w14:paraId="1DEEEAAD" w14:textId="7D863929" w:rsidR="00D6556B" w:rsidRPr="00D6556B" w:rsidRDefault="00F011CB" w:rsidP="00D6556B">
      <w:r>
        <w:t>H</w:t>
      </w:r>
      <w:r w:rsidR="00D6556B" w:rsidRPr="00D6556B">
        <w:t>ere is the information that we put out for public comment last time: </w:t>
      </w:r>
      <w:hyperlink r:id="rId12" w:tgtFrame="_blank" w:tooltip="https://wi-bpdd.org/wp-content/uploads/2022/07/2022-2026-BPDD-State-Plan_ENGLISH_07_11_22.pdf" w:history="1">
        <w:r w:rsidR="00D6556B" w:rsidRPr="00D6556B">
          <w:rPr>
            <w:rStyle w:val="Hyperlink"/>
          </w:rPr>
          <w:t>https://wi-bpdd.org/wp-content/uploads/2022/07/2022-2026-BPDD-State-Plan_ENGLISH_07_11_22.pdf</w:t>
        </w:r>
      </w:hyperlink>
    </w:p>
    <w:p w14:paraId="71AD9DFA" w14:textId="77777777" w:rsidR="00D6556B" w:rsidRDefault="00D6556B" w:rsidP="00D6556B">
      <w:r w:rsidRPr="00D6556B">
        <w:t> </w:t>
      </w:r>
    </w:p>
    <w:p w14:paraId="186E7B25" w14:textId="5C5E86FE" w:rsidR="006B5A30" w:rsidRPr="0088001D" w:rsidRDefault="006B5A30" w:rsidP="00D6556B">
      <w:pPr>
        <w:rPr>
          <w:b/>
          <w:bCs/>
        </w:rPr>
      </w:pPr>
      <w:r w:rsidRPr="0088001D">
        <w:rPr>
          <w:b/>
          <w:bCs/>
        </w:rPr>
        <w:t>Virginia</w:t>
      </w:r>
    </w:p>
    <w:p w14:paraId="59078D83" w14:textId="51601EA0" w:rsidR="00AB6781" w:rsidRDefault="004C4A03" w:rsidP="006B5A30">
      <w:hyperlink r:id="rId13" w:history="1">
        <w:r w:rsidRPr="007F3962">
          <w:rPr>
            <w:rStyle w:val="Hyperlink"/>
          </w:rPr>
          <w:t>Nia.Harrison@vbpd.virginia.gov</w:t>
        </w:r>
      </w:hyperlink>
      <w:r>
        <w:t xml:space="preserve"> </w:t>
      </w:r>
    </w:p>
    <w:p w14:paraId="7F5BD157" w14:textId="7CA82104" w:rsidR="006B5A30" w:rsidRPr="006B5A30" w:rsidRDefault="006B5A30" w:rsidP="006B5A30">
      <w:r w:rsidRPr="006B5A30">
        <w:t>Virginia’s State Plan website houses all related information, including ways to submit a comment: </w:t>
      </w:r>
      <w:hyperlink r:id="rId14" w:tgtFrame="_blank" w:tooltip="https://vbpd.virginia.gov/about/publications/state-plan/" w:history="1">
        <w:r w:rsidRPr="006B5A30">
          <w:rPr>
            <w:rStyle w:val="Hyperlink"/>
          </w:rPr>
          <w:t>https://vbpd.virginia.gov/about/publications/state-plan/</w:t>
        </w:r>
      </w:hyperlink>
    </w:p>
    <w:p w14:paraId="09FC021F" w14:textId="73663A76" w:rsidR="006B5A30" w:rsidRPr="006B5A30" w:rsidRDefault="006B5A30" w:rsidP="006B5A30">
      <w:r w:rsidRPr="006B5A30">
        <w:t> The website includes a link to a document that has all the background information, which we wrote in as plain language as possible:</w:t>
      </w:r>
    </w:p>
    <w:p w14:paraId="23EA228D" w14:textId="77777777" w:rsidR="006B5A30" w:rsidRPr="006B5A30" w:rsidRDefault="006B5A30" w:rsidP="006B5A30">
      <w:r w:rsidRPr="006B5A30">
        <w:lastRenderedPageBreak/>
        <w:t>English: </w:t>
      </w:r>
      <w:hyperlink r:id="rId15" w:tgtFrame="_blank" w:tooltip="https://vbpd.virginia.gov/wp-content/uploads/2025/12/Public-Comment-on-Draft-FFYs-2027-31-Goals-and-Objectives-FINAL-English.pdf" w:history="1">
        <w:r w:rsidRPr="006B5A30">
          <w:rPr>
            <w:rStyle w:val="Hyperlink"/>
          </w:rPr>
          <w:t>https://vbpd.virginia.gov/wp-content/uploads/2025/12/Public-Comment-on-Draft-FFYs-2027-31-Goals-and-Objectives-FINAL-English.pdf</w:t>
        </w:r>
      </w:hyperlink>
    </w:p>
    <w:p w14:paraId="683C3E8B" w14:textId="77777777" w:rsidR="006B5A30" w:rsidRPr="006B5A30" w:rsidRDefault="006B5A30" w:rsidP="006B5A30">
      <w:r w:rsidRPr="006B5A30">
        <w:t>Spanish: </w:t>
      </w:r>
      <w:hyperlink r:id="rId16" w:tgtFrame="_blank" w:tooltip="https://vbpd.virginia.gov/wp-content/uploads/2025/12/Public-Comment-on-Draft-FFYs-2027-31-Goals-and-Objectives-FINAL-Spanish.pdf" w:history="1">
        <w:r w:rsidRPr="006B5A30">
          <w:rPr>
            <w:rStyle w:val="Hyperlink"/>
          </w:rPr>
          <w:t>https://vbpd.virginia.gov/wp-content/uploads/2025/12/Public-Comment-on-Draft-FFYs-2027-31-Goals-and-Objectives-FINAL-Spanish.pdf</w:t>
        </w:r>
      </w:hyperlink>
    </w:p>
    <w:p w14:paraId="0D48DA42" w14:textId="14505983" w:rsidR="006B5A30" w:rsidRPr="006B5A30" w:rsidRDefault="006B5A30" w:rsidP="006B5A30">
      <w:r w:rsidRPr="006B5A30">
        <w:t> The website also includes links to an online survey people can use to submit comments (just one of 4 submission methods). The survey doesn’t have as much background information.</w:t>
      </w:r>
    </w:p>
    <w:p w14:paraId="3EE9D00C" w14:textId="77777777" w:rsidR="006B5A30" w:rsidRPr="006B5A30" w:rsidRDefault="006B5A30" w:rsidP="006B5A30">
      <w:r w:rsidRPr="006B5A30">
        <w:t>English: </w:t>
      </w:r>
      <w:hyperlink r:id="rId17" w:tgtFrame="_blank" w:tooltip="https://www.surveymonkey.com/r/Objectives" w:history="1">
        <w:r w:rsidRPr="006B5A30">
          <w:rPr>
            <w:rStyle w:val="Hyperlink"/>
          </w:rPr>
          <w:t>https://www.surveymonkey.com/r/Objectives</w:t>
        </w:r>
      </w:hyperlink>
    </w:p>
    <w:p w14:paraId="2ADF2D6F" w14:textId="77777777" w:rsidR="006B5A30" w:rsidRPr="006B5A30" w:rsidRDefault="006B5A30" w:rsidP="006B5A30">
      <w:r w:rsidRPr="006B5A30">
        <w:t>Spanish: </w:t>
      </w:r>
      <w:hyperlink r:id="rId18" w:tgtFrame="_blank" w:tooltip="https://es.surveymonkey.com/r/Objetivos" w:history="1">
        <w:r w:rsidRPr="006B5A30">
          <w:rPr>
            <w:rStyle w:val="Hyperlink"/>
          </w:rPr>
          <w:t>https://es.surveymonkey.com/r/Objetivos</w:t>
        </w:r>
      </w:hyperlink>
    </w:p>
    <w:p w14:paraId="70207882" w14:textId="77777777" w:rsidR="00BE5E7B" w:rsidRDefault="00BE5E7B" w:rsidP="006B5A30"/>
    <w:p w14:paraId="5C2120D1" w14:textId="13C10D1B" w:rsidR="00BE5E7B" w:rsidRPr="0088001D" w:rsidRDefault="00BE5E7B" w:rsidP="006B5A30">
      <w:pPr>
        <w:rPr>
          <w:b/>
          <w:bCs/>
        </w:rPr>
      </w:pPr>
      <w:r w:rsidRPr="0088001D">
        <w:rPr>
          <w:b/>
          <w:bCs/>
        </w:rPr>
        <w:t>California</w:t>
      </w:r>
    </w:p>
    <w:p w14:paraId="7F840A46" w14:textId="47FF2826" w:rsidR="004C4A03" w:rsidRDefault="002430CC" w:rsidP="006B5A30">
      <w:hyperlink r:id="rId19" w:history="1">
        <w:r w:rsidRPr="007F3962">
          <w:rPr>
            <w:rStyle w:val="Hyperlink"/>
          </w:rPr>
          <w:t>Rihana.Ahmad@scdd.ca.gov</w:t>
        </w:r>
      </w:hyperlink>
      <w:r>
        <w:t xml:space="preserve"> </w:t>
      </w:r>
    </w:p>
    <w:p w14:paraId="4EDEC354" w14:textId="2C98DDDC" w:rsidR="006B5A30" w:rsidRDefault="00BE5E7B" w:rsidP="006B5A30">
      <w:r w:rsidRPr="00BE5E7B">
        <w:t>Here is a link to how we collect public comment: </w:t>
      </w:r>
      <w:hyperlink r:id="rId20" w:tgtFrame="_blank" w:tooltip="https://scdd.ca.gov/stateplan/" w:history="1">
        <w:r w:rsidRPr="00BE5E7B">
          <w:rPr>
            <w:rStyle w:val="Hyperlink"/>
          </w:rPr>
          <w:t>SCDD – State Plan | SCDD</w:t>
        </w:r>
      </w:hyperlink>
      <w:r w:rsidRPr="00BE5E7B">
        <w:t>. The survey is now closed.</w:t>
      </w:r>
      <w:r w:rsidR="006B5A30" w:rsidRPr="006B5A30">
        <w:t> </w:t>
      </w:r>
    </w:p>
    <w:p w14:paraId="417D97C4" w14:textId="77777777" w:rsidR="00BE5E7B" w:rsidRPr="006B5A30" w:rsidRDefault="00BE5E7B" w:rsidP="006B5A30"/>
    <w:p w14:paraId="58A471D7" w14:textId="458AAA40" w:rsidR="006B5A30" w:rsidRPr="0088001D" w:rsidRDefault="00455417" w:rsidP="00D6556B">
      <w:pPr>
        <w:rPr>
          <w:b/>
          <w:bCs/>
        </w:rPr>
      </w:pPr>
      <w:r w:rsidRPr="0088001D">
        <w:rPr>
          <w:b/>
          <w:bCs/>
        </w:rPr>
        <w:t>Washington State</w:t>
      </w:r>
    </w:p>
    <w:p w14:paraId="6A119E55" w14:textId="76D9862B" w:rsidR="00E20780" w:rsidRDefault="00E20780" w:rsidP="00D6556B">
      <w:hyperlink r:id="rId21" w:history="1">
        <w:r w:rsidRPr="007F3962">
          <w:rPr>
            <w:rStyle w:val="Hyperlink"/>
          </w:rPr>
          <w:t>christie.chiles@ddc.wa.gov</w:t>
        </w:r>
      </w:hyperlink>
    </w:p>
    <w:p w14:paraId="16DA6578" w14:textId="5FFC3888" w:rsidR="00455417" w:rsidRPr="00D6556B" w:rsidRDefault="00456831" w:rsidP="00D6556B">
      <w:r>
        <w:t>See attached file.</w:t>
      </w:r>
    </w:p>
    <w:p w14:paraId="14CCCC89" w14:textId="77777777" w:rsidR="00D6556B" w:rsidRDefault="00D6556B"/>
    <w:p w14:paraId="1FB1E4CE" w14:textId="6722B43F" w:rsidR="00D6556B" w:rsidRPr="0088001D" w:rsidRDefault="00D6556B">
      <w:pPr>
        <w:rPr>
          <w:b/>
          <w:bCs/>
        </w:rPr>
      </w:pPr>
      <w:r w:rsidRPr="0088001D">
        <w:rPr>
          <w:b/>
          <w:bCs/>
        </w:rPr>
        <w:t>Mississippi</w:t>
      </w:r>
    </w:p>
    <w:p w14:paraId="290FE856" w14:textId="4C0833B9" w:rsidR="00D6556B" w:rsidRDefault="00D6556B">
      <w:hyperlink r:id="rId22" w:history="1">
        <w:r w:rsidRPr="00CB3240">
          <w:rPr>
            <w:rStyle w:val="Hyperlink"/>
          </w:rPr>
          <w:t>christy.ashley@dmh.ms.gov</w:t>
        </w:r>
      </w:hyperlink>
      <w:r>
        <w:t xml:space="preserve"> </w:t>
      </w:r>
    </w:p>
    <w:p w14:paraId="554BD5B1" w14:textId="4FCF1664" w:rsidR="00D6556B" w:rsidRDefault="00D6556B">
      <w:pPr>
        <w:rPr>
          <w:u w:val="single"/>
        </w:rPr>
      </w:pPr>
      <w:hyperlink r:id="rId23" w:history="1">
        <w:r w:rsidRPr="00CB3240">
          <w:rPr>
            <w:rStyle w:val="Hyperlink"/>
          </w:rPr>
          <w:t>https://docs.google.com/forms/d/e/1FAIpQLSeLwpL7rY6aSEdOyuLRPZK62ejlIADXuek78AuWGylvDs-1Hw/viewform?usp=dialog</w:t>
        </w:r>
      </w:hyperlink>
    </w:p>
    <w:p w14:paraId="0B3D9925" w14:textId="77777777" w:rsidR="00E20780" w:rsidRDefault="00E20780">
      <w:pPr>
        <w:rPr>
          <w:b/>
          <w:bCs/>
          <w:u w:val="single"/>
        </w:rPr>
      </w:pPr>
    </w:p>
    <w:p w14:paraId="42358C14" w14:textId="569AC9D3" w:rsidR="00D6556B" w:rsidRPr="0088001D" w:rsidRDefault="00152BD6">
      <w:pPr>
        <w:rPr>
          <w:b/>
          <w:bCs/>
          <w:u w:val="single"/>
        </w:rPr>
      </w:pPr>
      <w:r w:rsidRPr="0088001D">
        <w:rPr>
          <w:b/>
          <w:bCs/>
          <w:u w:val="single"/>
        </w:rPr>
        <w:t>North Dakota</w:t>
      </w:r>
    </w:p>
    <w:p w14:paraId="05BC9C4C" w14:textId="6DFC82EB" w:rsidR="00152BD6" w:rsidRDefault="00152BD6">
      <w:pPr>
        <w:rPr>
          <w:u w:val="single"/>
        </w:rPr>
      </w:pPr>
      <w:hyperlink r:id="rId24" w:history="1">
        <w:r w:rsidRPr="00CB3240">
          <w:rPr>
            <w:rStyle w:val="Hyperlink"/>
          </w:rPr>
          <w:t>jhorntvedt@nd.gov</w:t>
        </w:r>
      </w:hyperlink>
      <w:r>
        <w:rPr>
          <w:u w:val="single"/>
        </w:rPr>
        <w:t xml:space="preserve"> </w:t>
      </w:r>
    </w:p>
    <w:p w14:paraId="2812F079" w14:textId="52D37B91" w:rsidR="00152BD6" w:rsidRDefault="00152BD6">
      <w:pPr>
        <w:rPr>
          <w:u w:val="single"/>
        </w:rPr>
      </w:pPr>
      <w:r w:rsidRPr="00152BD6">
        <w:rPr>
          <w:u w:val="single"/>
        </w:rPr>
        <w:t>Here you go: </w:t>
      </w:r>
      <w:hyperlink r:id="rId25" w:tgtFrame="_blank" w:tooltip="https://forms.gle/9xU1S63Fw5cuYRis8" w:history="1">
        <w:r w:rsidRPr="00152BD6">
          <w:rPr>
            <w:rStyle w:val="Hyperlink"/>
          </w:rPr>
          <w:t>https://forms.gle/9xU1S63Fw5cuYRis8</w:t>
        </w:r>
      </w:hyperlink>
    </w:p>
    <w:p w14:paraId="7AE4BA06" w14:textId="77777777" w:rsidR="00D6556B" w:rsidRDefault="00D6556B">
      <w:pPr>
        <w:rPr>
          <w:u w:val="single"/>
        </w:rPr>
      </w:pPr>
    </w:p>
    <w:p w14:paraId="1DAA7694" w14:textId="6BC87AA8" w:rsidR="00D6556B" w:rsidRPr="0088001D" w:rsidRDefault="005A4999">
      <w:pPr>
        <w:rPr>
          <w:b/>
          <w:bCs/>
          <w:u w:val="single"/>
        </w:rPr>
      </w:pPr>
      <w:r w:rsidRPr="0088001D">
        <w:rPr>
          <w:b/>
          <w:bCs/>
          <w:u w:val="single"/>
        </w:rPr>
        <w:t>Ohio</w:t>
      </w:r>
    </w:p>
    <w:p w14:paraId="47F15703" w14:textId="00450771" w:rsidR="005A4999" w:rsidRDefault="005A4999">
      <w:pPr>
        <w:rPr>
          <w:u w:val="single"/>
        </w:rPr>
      </w:pPr>
      <w:hyperlink r:id="rId26" w:history="1">
        <w:r w:rsidRPr="007F3962">
          <w:rPr>
            <w:rStyle w:val="Hyperlink"/>
          </w:rPr>
          <w:t>Paul.Jarvis@dodd.Ohio.gov</w:t>
        </w:r>
      </w:hyperlink>
    </w:p>
    <w:p w14:paraId="6BB96B71" w14:textId="7206676A" w:rsidR="005A4999" w:rsidRDefault="00330BD0">
      <w:pPr>
        <w:rPr>
          <w:u w:val="single"/>
        </w:rPr>
      </w:pPr>
      <w:r w:rsidRPr="00330BD0">
        <w:rPr>
          <w:u w:val="single"/>
        </w:rPr>
        <w:t>Ohio’s online survey of public comments can be found here: </w:t>
      </w:r>
      <w:hyperlink r:id="rId27" w:tgtFrame="_blank" w:tooltip="https://form.jotform.com/253015784369060" w:history="1">
        <w:r w:rsidRPr="00330BD0">
          <w:rPr>
            <w:rStyle w:val="Hyperlink"/>
          </w:rPr>
          <w:t>https://form.jotform.com/253015784369060</w:t>
        </w:r>
      </w:hyperlink>
    </w:p>
    <w:p w14:paraId="54AEC194" w14:textId="77777777" w:rsidR="00D6556B" w:rsidRDefault="00D6556B">
      <w:pPr>
        <w:rPr>
          <w:u w:val="single"/>
        </w:rPr>
      </w:pPr>
    </w:p>
    <w:p w14:paraId="2CD6263F" w14:textId="125487A8" w:rsidR="00D6556B" w:rsidRDefault="00D6556B">
      <w:pPr>
        <w:rPr>
          <w:u w:val="single"/>
        </w:rPr>
      </w:pPr>
      <w:r>
        <w:rPr>
          <w:u w:val="single"/>
        </w:rPr>
        <w:t>Samples for gathering input</w:t>
      </w:r>
    </w:p>
    <w:p w14:paraId="3A621C4D" w14:textId="77777777" w:rsidR="00F011CB" w:rsidRDefault="00F011CB" w:rsidP="00D6556B"/>
    <w:p w14:paraId="250DB508" w14:textId="77777777" w:rsidR="00F011CB" w:rsidRDefault="00F011CB" w:rsidP="00F011CB">
      <w:r>
        <w:t>Wisconsin</w:t>
      </w:r>
    </w:p>
    <w:p w14:paraId="19E6C116" w14:textId="77777777" w:rsidR="00F011CB" w:rsidRDefault="00F011CB" w:rsidP="00F011CB">
      <w:hyperlink r:id="rId28" w:history="1">
        <w:r w:rsidRPr="00CB3240">
          <w:rPr>
            <w:rStyle w:val="Hyperlink"/>
          </w:rPr>
          <w:t>Molly.Cooney@wisconsin.gov</w:t>
        </w:r>
      </w:hyperlink>
      <w:r>
        <w:t xml:space="preserve"> </w:t>
      </w:r>
    </w:p>
    <w:p w14:paraId="448A1FEA" w14:textId="77777777" w:rsidR="00F011CB" w:rsidRPr="00D6556B" w:rsidRDefault="00F011CB" w:rsidP="00F011CB">
      <w:r w:rsidRPr="00D6556B">
        <w:t>Here are the links to the survey we use to gather input for the state plan:</w:t>
      </w:r>
    </w:p>
    <w:p w14:paraId="01F73352" w14:textId="77777777" w:rsidR="00F011CB" w:rsidRPr="00D6556B" w:rsidRDefault="00F011CB" w:rsidP="00F011CB">
      <w:pPr>
        <w:numPr>
          <w:ilvl w:val="0"/>
          <w:numId w:val="3"/>
        </w:numPr>
      </w:pPr>
      <w:r w:rsidRPr="00D6556B">
        <w:t>English: </w:t>
      </w:r>
      <w:hyperlink r:id="rId29" w:tgtFrame="_blank" w:tooltip="https://www.surveymonkey.com/r/StatePlan_Eng" w:history="1">
        <w:r w:rsidRPr="00D6556B">
          <w:rPr>
            <w:rStyle w:val="Hyperlink"/>
          </w:rPr>
          <w:t>https://www.surveymonkey.com/r/StatePlan_Eng</w:t>
        </w:r>
      </w:hyperlink>
    </w:p>
    <w:p w14:paraId="03788611" w14:textId="77777777" w:rsidR="00F011CB" w:rsidRPr="00D6556B" w:rsidRDefault="00F011CB" w:rsidP="00F011CB">
      <w:pPr>
        <w:numPr>
          <w:ilvl w:val="0"/>
          <w:numId w:val="3"/>
        </w:numPr>
      </w:pPr>
      <w:r w:rsidRPr="00D6556B">
        <w:t>Spanish: </w:t>
      </w:r>
      <w:hyperlink r:id="rId30" w:tgtFrame="_blank" w:tooltip="https://www.surveymonkey.com/r/StatePlan_Esp" w:history="1">
        <w:r w:rsidRPr="00D6556B">
          <w:rPr>
            <w:rStyle w:val="Hyperlink"/>
          </w:rPr>
          <w:t>https://www.surveymonkey.com/r/StatePlan_Esp</w:t>
        </w:r>
      </w:hyperlink>
    </w:p>
    <w:p w14:paraId="3C53E5E4" w14:textId="77777777" w:rsidR="00F011CB" w:rsidRDefault="00F011CB" w:rsidP="00D6556B"/>
    <w:p w14:paraId="073DDAF5" w14:textId="79A71E70" w:rsidR="00D6556B" w:rsidRDefault="00D6556B" w:rsidP="00D6556B">
      <w:r>
        <w:t>Hawaii (see homepage)</w:t>
      </w:r>
    </w:p>
    <w:p w14:paraId="6B058C11" w14:textId="77777777" w:rsidR="00D6556B" w:rsidRDefault="00D6556B" w:rsidP="00D6556B">
      <w:hyperlink r:id="rId31" w:tgtFrame="_blank" w:tooltip="https://hiddcouncil.org/" w:history="1">
        <w:r w:rsidRPr="00D6556B">
          <w:rPr>
            <w:rStyle w:val="Hyperlink"/>
          </w:rPr>
          <w:t>https://hiddcouncil.org/</w:t>
        </w:r>
      </w:hyperlink>
    </w:p>
    <w:p w14:paraId="2C83C88B" w14:textId="77777777" w:rsidR="000A6BB5" w:rsidRDefault="000A6BB5" w:rsidP="000A6BB5">
      <w:r>
        <w:t>Kentucky</w:t>
      </w:r>
    </w:p>
    <w:p w14:paraId="56B145A0" w14:textId="77777777" w:rsidR="000A6BB5" w:rsidRDefault="000A6BB5" w:rsidP="000A6BB5">
      <w:hyperlink r:id="rId32" w:history="1">
        <w:r w:rsidRPr="00CB3240">
          <w:rPr>
            <w:rStyle w:val="Hyperlink"/>
          </w:rPr>
          <w:t>johnny.callebs@ky.gov</w:t>
        </w:r>
      </w:hyperlink>
      <w:r>
        <w:t xml:space="preserve"> </w:t>
      </w:r>
    </w:p>
    <w:p w14:paraId="69C8EFC0" w14:textId="77777777" w:rsidR="000A6BB5" w:rsidRDefault="000A6BB5" w:rsidP="000A6BB5">
      <w:hyperlink r:id="rId33" w:tgtFrame="_blank" w:tooltip="https://www.surveymonkey.com/r/8LJLS7K" w:history="1">
        <w:r w:rsidRPr="00D6556B">
          <w:rPr>
            <w:rStyle w:val="Hyperlink"/>
          </w:rPr>
          <w:t>https://www.surveymonkey.com/r/8LJLS7K</w:t>
        </w:r>
      </w:hyperlink>
    </w:p>
    <w:p w14:paraId="1E539312" w14:textId="77777777" w:rsidR="00D6556B" w:rsidRDefault="00D6556B"/>
    <w:sectPr w:rsidR="00D6556B">
      <w:headerReference w:type="default" r:id="rId34"/>
      <w:footerReference w:type="default" r:id="rId35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752369" w14:textId="77777777" w:rsidR="00E20780" w:rsidRDefault="00E20780" w:rsidP="00E20780">
      <w:pPr>
        <w:spacing w:after="0" w:line="240" w:lineRule="auto"/>
      </w:pPr>
      <w:r>
        <w:separator/>
      </w:r>
    </w:p>
  </w:endnote>
  <w:endnote w:type="continuationSeparator" w:id="0">
    <w:p w14:paraId="174FE8BA" w14:textId="77777777" w:rsidR="00E20780" w:rsidRDefault="00E20780" w:rsidP="00E207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3090171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BE5EBEC" w14:textId="6331C1BA" w:rsidR="00E20780" w:rsidRDefault="00E20780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61EA704" w14:textId="77777777" w:rsidR="00E20780" w:rsidRDefault="00E2078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F3C60D" w14:textId="77777777" w:rsidR="00E20780" w:rsidRDefault="00E20780" w:rsidP="00E20780">
      <w:pPr>
        <w:spacing w:after="0" w:line="240" w:lineRule="auto"/>
      </w:pPr>
      <w:r>
        <w:separator/>
      </w:r>
    </w:p>
  </w:footnote>
  <w:footnote w:type="continuationSeparator" w:id="0">
    <w:p w14:paraId="5204693E" w14:textId="77777777" w:rsidR="00E20780" w:rsidRDefault="00E20780" w:rsidP="00E207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43ECE2" w14:textId="77777777" w:rsidR="003B678E" w:rsidRPr="003B678E" w:rsidRDefault="003B678E" w:rsidP="003B678E">
    <w:pPr>
      <w:pStyle w:val="Header"/>
    </w:pPr>
    <w:r w:rsidRPr="003B678E">
      <w:t>Information and Technical Assistance Center for councils, T/TA Services funded by ACL Contract #75P00121C00067</w:t>
    </w:r>
  </w:p>
  <w:p w14:paraId="7DFF1A44" w14:textId="77777777" w:rsidR="003B678E" w:rsidRDefault="003B678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D516F6"/>
    <w:multiLevelType w:val="multilevel"/>
    <w:tmpl w:val="30F0C2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D360F47"/>
    <w:multiLevelType w:val="multilevel"/>
    <w:tmpl w:val="71F082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5A81422D"/>
    <w:multiLevelType w:val="multilevel"/>
    <w:tmpl w:val="037611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613949883">
    <w:abstractNumId w:val="1"/>
  </w:num>
  <w:num w:numId="2" w16cid:durableId="1432161704">
    <w:abstractNumId w:val="0"/>
  </w:num>
  <w:num w:numId="3" w16cid:durableId="12942860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6556B"/>
    <w:rsid w:val="000A6BB5"/>
    <w:rsid w:val="00152BD6"/>
    <w:rsid w:val="002430CC"/>
    <w:rsid w:val="00330BD0"/>
    <w:rsid w:val="003B678E"/>
    <w:rsid w:val="00455417"/>
    <w:rsid w:val="00456831"/>
    <w:rsid w:val="004C4A03"/>
    <w:rsid w:val="005A4999"/>
    <w:rsid w:val="005B63CE"/>
    <w:rsid w:val="006B5A30"/>
    <w:rsid w:val="006D2D4B"/>
    <w:rsid w:val="0088001D"/>
    <w:rsid w:val="00AB6781"/>
    <w:rsid w:val="00AC3E11"/>
    <w:rsid w:val="00BE5E7B"/>
    <w:rsid w:val="00CA7911"/>
    <w:rsid w:val="00CE6C22"/>
    <w:rsid w:val="00D6556B"/>
    <w:rsid w:val="00E20780"/>
    <w:rsid w:val="00EC5AF4"/>
    <w:rsid w:val="00F011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46CC9A"/>
  <w15:chartTrackingRefBased/>
  <w15:docId w15:val="{9163E27D-8C10-4472-B1D2-79137B6E60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655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655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55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655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655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655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655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655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655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655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655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655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655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655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655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655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655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655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655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655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655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655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655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655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655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655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655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655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6556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6556B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556B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6556B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E2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0780"/>
  </w:style>
  <w:style w:type="paragraph" w:styleId="Footer">
    <w:name w:val="footer"/>
    <w:basedOn w:val="Normal"/>
    <w:link w:val="FooterChar"/>
    <w:uiPriority w:val="99"/>
    <w:unhideWhenUsed/>
    <w:rsid w:val="00E207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07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Nia.Harrison@vbpd.virginia.gov" TargetMode="External"/><Relationship Id="rId18" Type="http://schemas.openxmlformats.org/officeDocument/2006/relationships/hyperlink" Target="https://es.surveymonkey.com/r/Objetivos" TargetMode="External"/><Relationship Id="rId26" Type="http://schemas.openxmlformats.org/officeDocument/2006/relationships/hyperlink" Target="mailto:Paul.Jarvis@dodd.Ohio.gov" TargetMode="External"/><Relationship Id="rId21" Type="http://schemas.openxmlformats.org/officeDocument/2006/relationships/hyperlink" Target="mailto:christie.chiles@ddc.wa.gov" TargetMode="External"/><Relationship Id="rId34" Type="http://schemas.openxmlformats.org/officeDocument/2006/relationships/header" Target="header1.xml"/><Relationship Id="rId7" Type="http://schemas.openxmlformats.org/officeDocument/2006/relationships/hyperlink" Target="mailto:ashley.hill@tn.gov" TargetMode="External"/><Relationship Id="rId12" Type="http://schemas.openxmlformats.org/officeDocument/2006/relationships/hyperlink" Target="https://wi-bpdd.org/wp-content/uploads/2022/07/2022-2026-BPDD-State-Plan_ENGLISH_07_11_22.pdf" TargetMode="External"/><Relationship Id="rId17" Type="http://schemas.openxmlformats.org/officeDocument/2006/relationships/hyperlink" Target="https://www.surveymonkey.com/r/Objectives" TargetMode="External"/><Relationship Id="rId25" Type="http://schemas.openxmlformats.org/officeDocument/2006/relationships/hyperlink" Target="https://forms.gle/9xU1S63Fw5cuYRis8" TargetMode="External"/><Relationship Id="rId33" Type="http://schemas.openxmlformats.org/officeDocument/2006/relationships/hyperlink" Target="https://www.surveymonkey.com/r/8LJLS7K" TargetMode="External"/><Relationship Id="rId2" Type="http://schemas.openxmlformats.org/officeDocument/2006/relationships/styles" Target="styles.xml"/><Relationship Id="rId16" Type="http://schemas.openxmlformats.org/officeDocument/2006/relationships/hyperlink" Target="https://vbpd.virginia.gov/wp-content/uploads/2025/12/Public-Comment-on-Draft-FFYs-2027-31-Goals-and-Objectives-FINAL-Spanish.pdf" TargetMode="External"/><Relationship Id="rId20" Type="http://schemas.openxmlformats.org/officeDocument/2006/relationships/hyperlink" Target="https://scdd.ca.gov/stateplan/" TargetMode="External"/><Relationship Id="rId29" Type="http://schemas.openxmlformats.org/officeDocument/2006/relationships/hyperlink" Target="https://www.surveymonkey.com/r/StatePlan_Eng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olly.Cooney@wisconsin.gov" TargetMode="External"/><Relationship Id="rId24" Type="http://schemas.openxmlformats.org/officeDocument/2006/relationships/hyperlink" Target="mailto:jhorntvedt@nd.gov" TargetMode="External"/><Relationship Id="rId32" Type="http://schemas.openxmlformats.org/officeDocument/2006/relationships/hyperlink" Target="mailto:johnny.callebs@ky.gov" TargetMode="External"/><Relationship Id="rId37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s://vbpd.virginia.gov/wp-content/uploads/2025/12/Public-Comment-on-Draft-FFYs-2027-31-Goals-and-Objectives-FINAL-English.pdf" TargetMode="External"/><Relationship Id="rId23" Type="http://schemas.openxmlformats.org/officeDocument/2006/relationships/hyperlink" Target="https://docs.google.com/forms/d/e/1FAIpQLSeLwpL7rY6aSEdOyuLRPZK62ejlIADXuek78AuWGylvDs-1Hw/viewform?usp=dialog" TargetMode="External"/><Relationship Id="rId28" Type="http://schemas.openxmlformats.org/officeDocument/2006/relationships/hyperlink" Target="mailto:Molly.Cooney@wisconsin.gov" TargetMode="External"/><Relationship Id="rId36" Type="http://schemas.openxmlformats.org/officeDocument/2006/relationships/fontTable" Target="fontTable.xml"/><Relationship Id="rId10" Type="http://schemas.openxmlformats.org/officeDocument/2006/relationships/hyperlink" Target="https://www.tn.gov/cdd.html" TargetMode="External"/><Relationship Id="rId19" Type="http://schemas.openxmlformats.org/officeDocument/2006/relationships/hyperlink" Target="mailto:Rihana.Ahmad@scdd.ca.gov" TargetMode="External"/><Relationship Id="rId31" Type="http://schemas.openxmlformats.org/officeDocument/2006/relationships/hyperlink" Target="https://hiddcouncil.org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tateoftennessee.formstack.com/forms/tncdd_state_plan_public_comment_spanish" TargetMode="External"/><Relationship Id="rId14" Type="http://schemas.openxmlformats.org/officeDocument/2006/relationships/hyperlink" Target="https://vbpd.virginia.gov/about/publications/state-plan/" TargetMode="External"/><Relationship Id="rId22" Type="http://schemas.openxmlformats.org/officeDocument/2006/relationships/hyperlink" Target="mailto:christy.ashley@dmh.ms.gov" TargetMode="External"/><Relationship Id="rId27" Type="http://schemas.openxmlformats.org/officeDocument/2006/relationships/hyperlink" Target="https://form.jotform.com/253015784369060" TargetMode="External"/><Relationship Id="rId30" Type="http://schemas.openxmlformats.org/officeDocument/2006/relationships/hyperlink" Target="https://www.surveymonkey.com/r/StatePlan_Esp" TargetMode="External"/><Relationship Id="rId35" Type="http://schemas.openxmlformats.org/officeDocument/2006/relationships/footer" Target="footer1.xml"/><Relationship Id="rId8" Type="http://schemas.openxmlformats.org/officeDocument/2006/relationships/hyperlink" Target="https://stateoftennessee.formstack.com/forms/tncdd_state_plan_public_comment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553</Words>
  <Characters>5187</Characters>
  <Application>Microsoft Office Word</Application>
  <DocSecurity>0</DocSecurity>
  <Lines>157</Lines>
  <Paragraphs>102</Paragraphs>
  <ScaleCrop>false</ScaleCrop>
  <Company/>
  <LinksUpToDate>false</LinksUpToDate>
  <CharactersWithSpaces>5638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Sheryl Matney</dc:creator>
  <cp:keywords/>
  <dc:description/>
  <cp:lastModifiedBy>Sheryl Matney</cp:lastModifiedBy>
  <cp:revision>2</cp:revision>
  <dcterms:created xsi:type="dcterms:W3CDTF">2026-01-20T15:48:00Z</dcterms:created>
  <dcterms:modified xsi:type="dcterms:W3CDTF">2026-01-20T15:48:00Z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59a23c19-253c-4192-974a-405539d54b6c</vt:lpwstr>
  </property>
</Properties>
</file>