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79DC53" w14:textId="77777777" w:rsidR="000C771A" w:rsidRDefault="000C771A" w:rsidP="00247418">
      <w:pPr>
        <w:jc w:val="center"/>
        <w:rPr>
          <w:rFonts w:ascii="Arial" w:eastAsia="Times New Roman" w:hAnsi="Arial" w:cs="Arial"/>
          <w:color w:val="222222"/>
          <w:shd w:val="clear" w:color="auto" w:fill="FFFFFF"/>
        </w:rPr>
      </w:pPr>
    </w:p>
    <w:p w14:paraId="1F062A3B" w14:textId="77777777" w:rsidR="000C771A" w:rsidRPr="00B87930" w:rsidRDefault="000C771A" w:rsidP="00247418">
      <w:pPr>
        <w:jc w:val="center"/>
        <w:rPr>
          <w:rFonts w:ascii="Arial" w:eastAsia="Times New Roman" w:hAnsi="Arial" w:cs="Arial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516444B6" wp14:editId="0EACE425">
            <wp:extent cx="1483904" cy="781125"/>
            <wp:effectExtent l="0" t="0" r="0" b="6350"/>
            <wp:docPr id="8" name="Picture 8" descr="The A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tdyner/Downloads/Log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23"/>
                    <a:stretch/>
                  </pic:blipFill>
                  <pic:spPr bwMode="auto">
                    <a:xfrm>
                      <a:off x="0" y="0"/>
                      <a:ext cx="1522856" cy="8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B913BE" wp14:editId="6C37319E">
            <wp:extent cx="2686866" cy="889179"/>
            <wp:effectExtent l="0" t="0" r="5715" b="0"/>
            <wp:docPr id="1" name="Picture 1" descr="Disability Employment TA Cent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tdyner/Desktop/Screen Shot 2021-03-25 at 7.11.3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84"/>
                    <a:stretch/>
                  </pic:blipFill>
                  <pic:spPr bwMode="auto">
                    <a:xfrm>
                      <a:off x="0" y="0"/>
                      <a:ext cx="2731899" cy="90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77732F" wp14:editId="2D8AA46C">
            <wp:extent cx="1879002" cy="764580"/>
            <wp:effectExtent l="0" t="0" r="635" b="0"/>
            <wp:docPr id="3" name="Picture 3" descr="The AC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tdyner/Downloads/Log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5"/>
                    <a:stretch/>
                  </pic:blipFill>
                  <pic:spPr bwMode="auto">
                    <a:xfrm>
                      <a:off x="0" y="0"/>
                      <a:ext cx="1921935" cy="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AD28E9D" wp14:editId="3AB5EC89">
                <wp:extent cx="6380368" cy="45719"/>
                <wp:effectExtent l="0" t="0" r="0" b="5715"/>
                <wp:docPr id="14" name="Rectangle 14" descr="Yellow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368" cy="45719"/>
                        </a:xfrm>
                        <a:prstGeom prst="rect">
                          <a:avLst/>
                        </a:prstGeom>
                        <a:solidFill>
                          <a:srgbClr val="F9A2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2ABE3" w14:textId="77777777" w:rsidR="000C771A" w:rsidRDefault="000C771A" w:rsidP="00295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D28E9D" id="Rectangle 14" o:spid="_x0000_s1026" alt="Yellow rectangle" style="width:502.4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" fillcolor="#f9a21e" stroked="f" strokeweight="1pt">
                <v:textbox>
                  <w:txbxContent>
                    <w:p w14:paraId="5D62ABE3" w14:textId="77777777" w:rsidR="000C771A" w:rsidRDefault="000C771A" w:rsidP="002959F0"/>
                  </w:txbxContent>
                </v:textbox>
                <w10:anchorlock/>
              </v:rect>
            </w:pict>
          </mc:Fallback>
        </mc:AlternateContent>
      </w:r>
    </w:p>
    <w:p w14:paraId="27C39687" w14:textId="527D7E4B" w:rsidR="000C771A" w:rsidRPr="0050548A" w:rsidRDefault="000C771A" w:rsidP="00247418">
      <w:pPr>
        <w:jc w:val="center"/>
        <w:rPr>
          <w:rFonts w:ascii="Abadi MT Condensed Extra Bold" w:eastAsia="Times New Roman" w:hAnsi="Abadi MT Condensed Extra Bold"/>
          <w:sz w:val="16"/>
          <w:szCs w:val="16"/>
        </w:rPr>
      </w:pPr>
    </w:p>
    <w:p w14:paraId="27C2FEBF" w14:textId="4F8046CD" w:rsidR="00AB3AD3" w:rsidRPr="00576F54" w:rsidRDefault="00576F54" w:rsidP="00D33F5B">
      <w:pPr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Hlk148435400"/>
      <w:bookmarkStart w:id="1" w:name="_Hlk137537218"/>
      <w:r w:rsidRPr="00576F54">
        <w:rPr>
          <w:rFonts w:ascii="Arial" w:hAnsi="Arial" w:cs="Arial"/>
          <w:b/>
          <w:bCs/>
          <w:sz w:val="32"/>
          <w:szCs w:val="32"/>
        </w:rPr>
        <w:t xml:space="preserve">Engaging Diverse Communities </w:t>
      </w:r>
      <w:r w:rsidR="00BB3FB0">
        <w:rPr>
          <w:rFonts w:ascii="Arial" w:hAnsi="Arial" w:cs="Arial"/>
          <w:b/>
          <w:bCs/>
          <w:sz w:val="32"/>
          <w:szCs w:val="32"/>
        </w:rPr>
        <w:t>T</w:t>
      </w:r>
      <w:r w:rsidRPr="00576F54">
        <w:rPr>
          <w:rFonts w:ascii="Arial" w:hAnsi="Arial" w:cs="Arial"/>
          <w:b/>
          <w:bCs/>
          <w:sz w:val="32"/>
          <w:szCs w:val="32"/>
        </w:rPr>
        <w:t>hrough Financial Education and Empowerment</w:t>
      </w:r>
      <w:bookmarkEnd w:id="0"/>
    </w:p>
    <w:p w14:paraId="047CE5D3" w14:textId="77777777" w:rsidR="00576F54" w:rsidRDefault="00576F54" w:rsidP="00D33F5B">
      <w:pPr>
        <w:jc w:val="center"/>
        <w:rPr>
          <w:rFonts w:ascii="Arial" w:eastAsia="Times New Roman" w:hAnsi="Arial" w:cs="Arial"/>
          <w:b/>
          <w:bCs/>
          <w:sz w:val="22"/>
          <w:szCs w:val="22"/>
        </w:rPr>
      </w:pPr>
    </w:p>
    <w:p w14:paraId="040C517F" w14:textId="448917EC" w:rsidR="007C056D" w:rsidRDefault="007C056D" w:rsidP="007C056D">
      <w:pPr>
        <w:jc w:val="center"/>
        <w:rPr>
          <w:rFonts w:ascii="Arial" w:eastAsia="Times New Roman" w:hAnsi="Arial" w:cs="Arial"/>
          <w:b/>
          <w:bCs/>
        </w:rPr>
      </w:pPr>
      <w:r w:rsidRPr="007C056D">
        <w:rPr>
          <w:rFonts w:ascii="Arial" w:eastAsia="Times New Roman" w:hAnsi="Arial" w:cs="Arial"/>
          <w:b/>
          <w:bCs/>
        </w:rPr>
        <w:t xml:space="preserve">Webinar Date: </w:t>
      </w:r>
      <w:r w:rsidR="00331E86">
        <w:rPr>
          <w:rFonts w:ascii="Arial" w:eastAsia="Times New Roman" w:hAnsi="Arial" w:cs="Arial"/>
          <w:b/>
          <w:bCs/>
        </w:rPr>
        <w:t xml:space="preserve">April </w:t>
      </w:r>
      <w:r w:rsidR="00105190">
        <w:rPr>
          <w:rFonts w:ascii="Arial" w:eastAsia="Times New Roman" w:hAnsi="Arial" w:cs="Arial"/>
          <w:b/>
          <w:bCs/>
        </w:rPr>
        <w:t>16</w:t>
      </w:r>
      <w:r w:rsidRPr="007C056D">
        <w:rPr>
          <w:rFonts w:ascii="Arial" w:eastAsia="Times New Roman" w:hAnsi="Arial" w:cs="Arial"/>
          <w:b/>
          <w:bCs/>
        </w:rPr>
        <w:t>, 202</w:t>
      </w:r>
      <w:r w:rsidR="007815CE">
        <w:rPr>
          <w:rFonts w:ascii="Arial" w:eastAsia="Times New Roman" w:hAnsi="Arial" w:cs="Arial"/>
          <w:b/>
          <w:bCs/>
        </w:rPr>
        <w:t>4</w:t>
      </w:r>
      <w:r w:rsidRPr="007C056D">
        <w:rPr>
          <w:rFonts w:ascii="Arial" w:eastAsia="Times New Roman" w:hAnsi="Arial" w:cs="Arial"/>
          <w:b/>
          <w:bCs/>
        </w:rPr>
        <w:t xml:space="preserve">   |   Time: 3:00 pm to 4:</w:t>
      </w:r>
      <w:r w:rsidR="0095545C">
        <w:rPr>
          <w:rFonts w:ascii="Arial" w:eastAsia="Times New Roman" w:hAnsi="Arial" w:cs="Arial"/>
          <w:b/>
          <w:bCs/>
        </w:rPr>
        <w:t>00</w:t>
      </w:r>
      <w:r w:rsidRPr="007C056D">
        <w:rPr>
          <w:rFonts w:ascii="Arial" w:eastAsia="Times New Roman" w:hAnsi="Arial" w:cs="Arial"/>
          <w:b/>
          <w:bCs/>
        </w:rPr>
        <w:t xml:space="preserve"> pm ET</w:t>
      </w:r>
    </w:p>
    <w:p w14:paraId="2EF1CA18" w14:textId="77777777" w:rsidR="007815CE" w:rsidRDefault="007815CE" w:rsidP="00C052A7">
      <w:pPr>
        <w:rPr>
          <w:rFonts w:ascii="Arial" w:eastAsia="Times New Roman" w:hAnsi="Arial" w:cs="Arial"/>
          <w:sz w:val="22"/>
          <w:szCs w:val="22"/>
        </w:rPr>
      </w:pPr>
    </w:p>
    <w:bookmarkEnd w:id="1"/>
    <w:p w14:paraId="2612C2E8" w14:textId="03787545" w:rsidR="00EB2274" w:rsidRPr="003E2D0E" w:rsidRDefault="00B90769" w:rsidP="003E2D0E">
      <w:pPr>
        <w:spacing w:after="240"/>
        <w:rPr>
          <w:rStyle w:val="fontstyle01"/>
          <w:rFonts w:ascii="Arial" w:eastAsia="Times New Roman" w:hAnsi="Arial" w:cs="Arial"/>
          <w:color w:val="auto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In April, join the AoD Disability Employment Technical Assistance Center (DETAC) for a webinar </w:t>
      </w:r>
      <w:r w:rsidR="00EB2274">
        <w:rPr>
          <w:rFonts w:ascii="Arial" w:eastAsia="Times New Roman" w:hAnsi="Arial" w:cs="Arial"/>
          <w:sz w:val="22"/>
          <w:szCs w:val="22"/>
        </w:rPr>
        <w:t xml:space="preserve">to increase awareness </w:t>
      </w:r>
      <w:r w:rsidR="00EB2274" w:rsidRPr="003C239B">
        <w:rPr>
          <w:rFonts w:ascii="Arial" w:eastAsia="Times New Roman" w:hAnsi="Arial" w:cs="Arial"/>
          <w:sz w:val="22"/>
          <w:szCs w:val="22"/>
        </w:rPr>
        <w:t xml:space="preserve">about </w:t>
      </w:r>
      <w:r w:rsidRPr="003C239B">
        <w:rPr>
          <w:rFonts w:ascii="Arial" w:eastAsia="Times New Roman" w:hAnsi="Arial" w:cs="Arial"/>
          <w:sz w:val="22"/>
          <w:szCs w:val="22"/>
        </w:rPr>
        <w:t>National Financial Capability Month.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="00EB2274">
        <w:rPr>
          <w:rFonts w:ascii="Arial" w:eastAsia="Times New Roman" w:hAnsi="Arial" w:cs="Arial"/>
          <w:sz w:val="22"/>
          <w:szCs w:val="22"/>
        </w:rPr>
        <w:t xml:space="preserve">Financial education is a key first step on the pathway towards financial health and wellbeing to live more independently in the community. The Illinois Council </w:t>
      </w:r>
      <w:r w:rsidR="00CC18A3">
        <w:rPr>
          <w:rFonts w:ascii="Arial" w:eastAsia="Times New Roman" w:hAnsi="Arial" w:cs="Arial"/>
          <w:sz w:val="22"/>
          <w:szCs w:val="22"/>
        </w:rPr>
        <w:t xml:space="preserve">on Developmental Disabilities </w:t>
      </w:r>
      <w:r w:rsidR="00EB2274">
        <w:rPr>
          <w:rFonts w:ascii="Arial" w:eastAsia="Times New Roman" w:hAnsi="Arial" w:cs="Arial"/>
          <w:sz w:val="22"/>
          <w:szCs w:val="22"/>
        </w:rPr>
        <w:t xml:space="preserve">funded a three-year initiative with the National Disability Institute (NDI) called </w:t>
      </w:r>
      <w:r w:rsidR="00EB2274" w:rsidRPr="003C239B">
        <w:rPr>
          <w:rFonts w:ascii="Arial" w:eastAsia="Times New Roman" w:hAnsi="Arial" w:cs="Arial"/>
          <w:i/>
          <w:iCs/>
          <w:sz w:val="22"/>
          <w:szCs w:val="22"/>
        </w:rPr>
        <w:t>Financial Wellness for People with Intellectual and Developmental Disabilities</w:t>
      </w:r>
      <w:r w:rsidR="00EB2274">
        <w:rPr>
          <w:rFonts w:ascii="Arial" w:eastAsia="Times New Roman" w:hAnsi="Arial" w:cs="Arial"/>
          <w:sz w:val="22"/>
          <w:szCs w:val="22"/>
        </w:rPr>
        <w:t xml:space="preserve"> (I/DD). The panel will highlight how this </w:t>
      </w:r>
      <w:r w:rsidR="0064077B">
        <w:rPr>
          <w:rFonts w:ascii="Arial" w:eastAsia="Times New Roman" w:hAnsi="Arial" w:cs="Arial"/>
          <w:sz w:val="22"/>
          <w:szCs w:val="22"/>
        </w:rPr>
        <w:t>train</w:t>
      </w:r>
      <w:r w:rsidR="00874DA6">
        <w:rPr>
          <w:rFonts w:ascii="Arial" w:eastAsia="Times New Roman" w:hAnsi="Arial" w:cs="Arial"/>
          <w:sz w:val="22"/>
          <w:szCs w:val="22"/>
        </w:rPr>
        <w:t>-</w:t>
      </w:r>
      <w:r w:rsidR="0064077B">
        <w:rPr>
          <w:rFonts w:ascii="Arial" w:eastAsia="Times New Roman" w:hAnsi="Arial" w:cs="Arial"/>
          <w:sz w:val="22"/>
          <w:szCs w:val="22"/>
        </w:rPr>
        <w:t>the</w:t>
      </w:r>
      <w:r w:rsidR="00874DA6">
        <w:rPr>
          <w:rFonts w:ascii="Arial" w:eastAsia="Times New Roman" w:hAnsi="Arial" w:cs="Arial"/>
          <w:sz w:val="22"/>
          <w:szCs w:val="22"/>
        </w:rPr>
        <w:t>-</w:t>
      </w:r>
      <w:r w:rsidR="0064077B">
        <w:rPr>
          <w:rFonts w:ascii="Arial" w:eastAsia="Times New Roman" w:hAnsi="Arial" w:cs="Arial"/>
          <w:sz w:val="22"/>
          <w:szCs w:val="22"/>
        </w:rPr>
        <w:t>trainers model</w:t>
      </w:r>
      <w:r w:rsidR="003C239B">
        <w:rPr>
          <w:rFonts w:ascii="Arial" w:eastAsia="Times New Roman" w:hAnsi="Arial" w:cs="Arial"/>
          <w:sz w:val="22"/>
          <w:szCs w:val="22"/>
        </w:rPr>
        <w:t xml:space="preserve"> in Illinois</w:t>
      </w:r>
      <w:r w:rsidR="0064077B">
        <w:rPr>
          <w:rFonts w:ascii="Arial" w:eastAsia="Times New Roman" w:hAnsi="Arial" w:cs="Arial"/>
          <w:sz w:val="22"/>
          <w:szCs w:val="22"/>
        </w:rPr>
        <w:t xml:space="preserve"> provided training to individuals with I/DD and their family members to manage money, reduce debt, and use credit wisely.</w:t>
      </w:r>
      <w:r w:rsidR="00874DA6">
        <w:rPr>
          <w:rFonts w:ascii="Arial" w:eastAsia="Times New Roman" w:hAnsi="Arial" w:cs="Arial"/>
          <w:sz w:val="22"/>
          <w:szCs w:val="22"/>
        </w:rPr>
        <w:t xml:space="preserve"> </w:t>
      </w:r>
      <w:r w:rsidR="003C239B">
        <w:rPr>
          <w:rFonts w:ascii="Arial" w:eastAsia="Times New Roman" w:hAnsi="Arial" w:cs="Arial"/>
          <w:sz w:val="22"/>
          <w:szCs w:val="22"/>
        </w:rPr>
        <w:t>T</w:t>
      </w:r>
      <w:r w:rsidR="0064077B">
        <w:rPr>
          <w:rFonts w:ascii="Arial" w:eastAsia="Times New Roman" w:hAnsi="Arial" w:cs="Arial"/>
          <w:sz w:val="22"/>
          <w:szCs w:val="22"/>
        </w:rPr>
        <w:t xml:space="preserve">he training was customized based on </w:t>
      </w:r>
      <w:r w:rsidR="00874DA6">
        <w:rPr>
          <w:rFonts w:ascii="Arial" w:eastAsia="Times New Roman" w:hAnsi="Arial" w:cs="Arial"/>
          <w:sz w:val="22"/>
          <w:szCs w:val="22"/>
        </w:rPr>
        <w:t>individualized needs</w:t>
      </w:r>
      <w:r w:rsidR="0064077B">
        <w:rPr>
          <w:rFonts w:ascii="Arial" w:eastAsia="Times New Roman" w:hAnsi="Arial" w:cs="Arial"/>
          <w:sz w:val="22"/>
          <w:szCs w:val="22"/>
        </w:rPr>
        <w:t xml:space="preserve"> ranging from a short class to a 10-module curriculum. </w:t>
      </w:r>
      <w:r w:rsidR="00EF4E24" w:rsidRPr="00EF4E24">
        <w:rPr>
          <w:rFonts w:ascii="Arial" w:eastAsia="Times New Roman" w:hAnsi="Arial" w:cs="Arial"/>
          <w:sz w:val="22"/>
          <w:szCs w:val="22"/>
        </w:rPr>
        <w:t>Wh</w:t>
      </w:r>
      <w:r w:rsidR="0064077B">
        <w:rPr>
          <w:rFonts w:ascii="Arial" w:eastAsia="Times New Roman" w:hAnsi="Arial" w:cs="Arial"/>
          <w:sz w:val="22"/>
          <w:szCs w:val="22"/>
        </w:rPr>
        <w:t xml:space="preserve">ile </w:t>
      </w:r>
      <w:r w:rsidR="00EF4E24" w:rsidRPr="00EF4E24">
        <w:rPr>
          <w:rFonts w:ascii="Arial" w:eastAsia="Times New Roman" w:hAnsi="Arial" w:cs="Arial"/>
          <w:sz w:val="22"/>
          <w:szCs w:val="22"/>
        </w:rPr>
        <w:t xml:space="preserve">we </w:t>
      </w:r>
      <w:r w:rsidR="00D73097">
        <w:rPr>
          <w:rFonts w:ascii="Arial" w:eastAsia="Times New Roman" w:hAnsi="Arial" w:cs="Arial"/>
          <w:sz w:val="22"/>
          <w:szCs w:val="22"/>
        </w:rPr>
        <w:t xml:space="preserve">often focus on helping people </w:t>
      </w:r>
      <w:r w:rsidR="0064077B">
        <w:rPr>
          <w:rFonts w:ascii="Arial" w:eastAsia="Times New Roman" w:hAnsi="Arial" w:cs="Arial"/>
          <w:sz w:val="22"/>
          <w:szCs w:val="22"/>
        </w:rPr>
        <w:t xml:space="preserve">with disabilities find </w:t>
      </w:r>
      <w:r w:rsidR="00EF4E24" w:rsidRPr="00EF4E24">
        <w:rPr>
          <w:rFonts w:ascii="Arial" w:eastAsia="Times New Roman" w:hAnsi="Arial" w:cs="Arial"/>
          <w:sz w:val="22"/>
          <w:szCs w:val="22"/>
        </w:rPr>
        <w:t>jobs</w:t>
      </w:r>
      <w:r w:rsidR="00EF4E24">
        <w:rPr>
          <w:rFonts w:ascii="Arial" w:eastAsia="Times New Roman" w:hAnsi="Arial" w:cs="Arial"/>
          <w:sz w:val="22"/>
          <w:szCs w:val="22"/>
        </w:rPr>
        <w:t>,</w:t>
      </w:r>
      <w:r w:rsidR="00EF4E24" w:rsidRPr="00EF4E24">
        <w:rPr>
          <w:rFonts w:ascii="Arial" w:eastAsia="Times New Roman" w:hAnsi="Arial" w:cs="Arial"/>
          <w:sz w:val="22"/>
          <w:szCs w:val="22"/>
        </w:rPr>
        <w:t xml:space="preserve"> </w:t>
      </w:r>
      <w:r w:rsidR="00D73097">
        <w:rPr>
          <w:rFonts w:ascii="Arial" w:eastAsia="Times New Roman" w:hAnsi="Arial" w:cs="Arial"/>
          <w:sz w:val="22"/>
          <w:szCs w:val="22"/>
        </w:rPr>
        <w:t xml:space="preserve">this webinar will highlight a model to ensure </w:t>
      </w:r>
      <w:r w:rsidR="00EF4E24" w:rsidRPr="00EF4E24">
        <w:rPr>
          <w:rFonts w:ascii="Arial" w:eastAsia="Times New Roman" w:hAnsi="Arial" w:cs="Arial"/>
          <w:sz w:val="22"/>
          <w:szCs w:val="22"/>
        </w:rPr>
        <w:t xml:space="preserve">we </w:t>
      </w:r>
      <w:r w:rsidR="00D73097">
        <w:rPr>
          <w:rFonts w:ascii="Arial" w:eastAsia="Times New Roman" w:hAnsi="Arial" w:cs="Arial"/>
          <w:sz w:val="22"/>
          <w:szCs w:val="22"/>
        </w:rPr>
        <w:t xml:space="preserve">also </w:t>
      </w:r>
      <w:r w:rsidR="0064077B">
        <w:rPr>
          <w:rFonts w:ascii="Arial" w:eastAsia="Times New Roman" w:hAnsi="Arial" w:cs="Arial"/>
          <w:sz w:val="22"/>
          <w:szCs w:val="22"/>
        </w:rPr>
        <w:t xml:space="preserve">provide a roadmap on the importance of </w:t>
      </w:r>
      <w:r w:rsidR="00D73097">
        <w:rPr>
          <w:rFonts w:ascii="Arial" w:eastAsia="Times New Roman" w:hAnsi="Arial" w:cs="Arial"/>
          <w:sz w:val="22"/>
          <w:szCs w:val="22"/>
        </w:rPr>
        <w:t xml:space="preserve">making good financial decisions to further increase independence.  </w:t>
      </w:r>
    </w:p>
    <w:p w14:paraId="07E3917E" w14:textId="09C3327A" w:rsidR="00C874BB" w:rsidRDefault="00C874BB" w:rsidP="00C874BB">
      <w:pPr>
        <w:jc w:val="center"/>
        <w:rPr>
          <w:rStyle w:val="fontstyle01"/>
          <w:rFonts w:ascii="Arial" w:hAnsi="Arial" w:cs="Arial"/>
          <w:color w:val="000000" w:themeColor="text1"/>
          <w:sz w:val="24"/>
          <w:szCs w:val="24"/>
        </w:rPr>
      </w:pPr>
      <w:r w:rsidRPr="00D76D6E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9F75771" wp14:editId="60E25068">
                <wp:extent cx="6296025" cy="45719"/>
                <wp:effectExtent l="0" t="0" r="9525" b="0"/>
                <wp:docPr id="4" name="Rectangle 4" descr="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45719"/>
                        </a:xfrm>
                        <a:prstGeom prst="rect">
                          <a:avLst/>
                        </a:prstGeom>
                        <a:solidFill>
                          <a:srgbClr val="BD20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6E6A4" w14:textId="77777777" w:rsidR="00C874BB" w:rsidRDefault="00C874BB" w:rsidP="00C874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F75771" id="Rectangle 4" o:spid="_x0000_s1027" alt="red rectangle" style="width:495.7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" fillcolor="#bd202e" stroked="f" strokeweight="1pt">
                <v:textbox>
                  <w:txbxContent>
                    <w:p w14:paraId="7486E6A4" w14:textId="77777777" w:rsidR="00C874BB" w:rsidRDefault="00C874BB" w:rsidP="00C874B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92CB0C5" w14:textId="77777777" w:rsidR="00D10257" w:rsidRDefault="00D10257" w:rsidP="00C648A1">
      <w:pPr>
        <w:jc w:val="center"/>
        <w:rPr>
          <w:rStyle w:val="fontstyle01"/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325BB13" w14:textId="39833247" w:rsidR="00332050" w:rsidRDefault="00D10257" w:rsidP="003E2D0E">
      <w:pPr>
        <w:spacing w:after="120"/>
        <w:jc w:val="center"/>
        <w:rPr>
          <w:rStyle w:val="fontstyle01"/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Style w:val="fontstyle01"/>
          <w:rFonts w:ascii="Arial" w:hAnsi="Arial" w:cs="Arial"/>
          <w:b/>
          <w:bCs/>
          <w:color w:val="000000" w:themeColor="text1"/>
          <w:sz w:val="28"/>
          <w:szCs w:val="28"/>
        </w:rPr>
        <w:t>Presenters</w:t>
      </w:r>
    </w:p>
    <w:tbl>
      <w:tblPr>
        <w:tblStyle w:val="TableGrid"/>
        <w:tblpPr w:leftFromText="180" w:rightFromText="180" w:vertAnchor="page" w:horzAnchor="margin" w:tblpY="8466"/>
        <w:tblOverlap w:val="never"/>
        <w:tblW w:w="10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8"/>
        <w:gridCol w:w="2658"/>
        <w:gridCol w:w="2658"/>
        <w:gridCol w:w="2659"/>
      </w:tblGrid>
      <w:tr w:rsidR="00EF4E24" w14:paraId="4A452B75" w14:textId="77777777" w:rsidTr="00EF4E24">
        <w:trPr>
          <w:trHeight w:val="20"/>
        </w:trPr>
        <w:tc>
          <w:tcPr>
            <w:tcW w:w="2658" w:type="dxa"/>
            <w:shd w:val="clear" w:color="auto" w:fill="auto"/>
            <w:vAlign w:val="center"/>
          </w:tcPr>
          <w:p w14:paraId="0AD6F43B" w14:textId="77777777" w:rsidR="00EF4E24" w:rsidRDefault="00EF4E24" w:rsidP="00EF4E24">
            <w:pPr>
              <w:jc w:val="center"/>
              <w:rPr>
                <w:noProof/>
              </w:rPr>
            </w:pPr>
          </w:p>
        </w:tc>
        <w:tc>
          <w:tcPr>
            <w:tcW w:w="2658" w:type="dxa"/>
            <w:shd w:val="clear" w:color="auto" w:fill="auto"/>
            <w:vAlign w:val="center"/>
          </w:tcPr>
          <w:p w14:paraId="73642E02" w14:textId="77777777" w:rsidR="00EF4E24" w:rsidRDefault="00EF4E24" w:rsidP="00EF4E24">
            <w:pPr>
              <w:jc w:val="center"/>
              <w:rPr>
                <w:noProof/>
              </w:rPr>
            </w:pPr>
          </w:p>
        </w:tc>
        <w:tc>
          <w:tcPr>
            <w:tcW w:w="2658" w:type="dxa"/>
            <w:shd w:val="clear" w:color="auto" w:fill="auto"/>
            <w:vAlign w:val="center"/>
          </w:tcPr>
          <w:p w14:paraId="6545F3DE" w14:textId="77777777" w:rsidR="00EF4E24" w:rsidRDefault="00EF4E24" w:rsidP="00EF4E24">
            <w:pPr>
              <w:jc w:val="center"/>
              <w:rPr>
                <w:noProof/>
              </w:rPr>
            </w:pPr>
          </w:p>
        </w:tc>
        <w:tc>
          <w:tcPr>
            <w:tcW w:w="2659" w:type="dxa"/>
            <w:vAlign w:val="center"/>
          </w:tcPr>
          <w:p w14:paraId="47A97047" w14:textId="77777777" w:rsidR="00EF4E24" w:rsidRDefault="00EF4E24" w:rsidP="00EF4E24">
            <w:pPr>
              <w:jc w:val="center"/>
              <w:rPr>
                <w:noProof/>
              </w:rPr>
            </w:pPr>
          </w:p>
        </w:tc>
      </w:tr>
      <w:tr w:rsidR="00EF4E24" w14:paraId="5F737790" w14:textId="77777777" w:rsidTr="00EF4E24">
        <w:trPr>
          <w:trHeight w:val="2156"/>
        </w:trPr>
        <w:tc>
          <w:tcPr>
            <w:tcW w:w="2658" w:type="dxa"/>
            <w:shd w:val="clear" w:color="auto" w:fill="auto"/>
            <w:vAlign w:val="center"/>
          </w:tcPr>
          <w:p w14:paraId="5AA11546" w14:textId="77777777" w:rsidR="00EF4E24" w:rsidRDefault="00EF4E24" w:rsidP="00EF4E24">
            <w:pPr>
              <w:jc w:val="center"/>
              <w:rPr>
                <w:rFonts w:ascii="Arial" w:hAnsi="Arial" w:cs="Arial"/>
                <w:bCs/>
                <w:color w:val="222222"/>
                <w:sz w:val="20"/>
                <w:szCs w:val="20"/>
                <w:highlight w:val="yellow"/>
                <w:shd w:val="clear" w:color="auto" w:fill="FFFFFF"/>
              </w:rPr>
            </w:pPr>
            <w:bookmarkStart w:id="2" w:name="_Hlk138254648"/>
            <w:r>
              <w:rPr>
                <w:noProof/>
              </w:rPr>
              <w:drawing>
                <wp:inline distT="0" distB="0" distL="0" distR="0" wp14:anchorId="30EA1C72" wp14:editId="20521616">
                  <wp:extent cx="1533525" cy="1533525"/>
                  <wp:effectExtent l="0" t="0" r="9525" b="9525"/>
                  <wp:docPr id="150331731" name="Picture 2" descr="A person with glasses and a tan blaz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31731" name="Picture 2" descr="A person with glasses and a tan blaz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shd w:val="clear" w:color="auto" w:fill="auto"/>
            <w:vAlign w:val="center"/>
          </w:tcPr>
          <w:p w14:paraId="70B9FC3D" w14:textId="77777777" w:rsidR="00EF4E24" w:rsidRDefault="00EF4E24" w:rsidP="00EF4E24">
            <w:pPr>
              <w:jc w:val="center"/>
              <w:rPr>
                <w:rFonts w:ascii="Arial" w:hAnsi="Arial" w:cs="Arial"/>
                <w:bCs/>
                <w:color w:val="222222"/>
                <w:sz w:val="20"/>
                <w:szCs w:val="20"/>
                <w:highlight w:val="yellow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8260736" wp14:editId="35EF6574">
                  <wp:extent cx="1571625" cy="1571625"/>
                  <wp:effectExtent l="0" t="0" r="9525" b="9525"/>
                  <wp:docPr id="1120685679" name="Picture 1" descr="A person in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685679" name="Picture 1" descr="A person in a suit and ti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shd w:val="clear" w:color="auto" w:fill="auto"/>
            <w:vAlign w:val="center"/>
          </w:tcPr>
          <w:p w14:paraId="2A0E99E3" w14:textId="77777777" w:rsidR="00EF4E24" w:rsidRDefault="00EF4E24" w:rsidP="00EF4E24">
            <w:pPr>
              <w:jc w:val="center"/>
              <w:rPr>
                <w:rFonts w:ascii="Arial" w:hAnsi="Arial" w:cs="Arial"/>
                <w:bCs/>
                <w:color w:val="222222"/>
                <w:sz w:val="20"/>
                <w:szCs w:val="20"/>
                <w:highlight w:val="yellow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C13EDE1" wp14:editId="6399A94D">
                  <wp:extent cx="1171259" cy="1520622"/>
                  <wp:effectExtent l="0" t="0" r="0" b="3810"/>
                  <wp:docPr id="1203946686" name="Picture 1" descr="A person standing next to a hor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946686" name="Picture 1" descr="A person standing next to a hors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443" cy="154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vAlign w:val="center"/>
          </w:tcPr>
          <w:p w14:paraId="0D325855" w14:textId="77777777" w:rsidR="00EF4E24" w:rsidRDefault="00EF4E24" w:rsidP="00EF4E2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00E3A4" wp14:editId="5229B6EF">
                  <wp:extent cx="1152525" cy="1530655"/>
                  <wp:effectExtent l="0" t="0" r="0" b="0"/>
                  <wp:docPr id="1003631827" name="Picture 1" descr="A person in a suit holding a plaq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31827" name="Picture 1" descr="A person in a suit holding a plaqu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531" cy="155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E24" w14:paraId="390932AE" w14:textId="77777777" w:rsidTr="00EF4E24">
        <w:trPr>
          <w:trHeight w:val="1628"/>
        </w:trPr>
        <w:tc>
          <w:tcPr>
            <w:tcW w:w="2658" w:type="dxa"/>
            <w:shd w:val="clear" w:color="auto" w:fill="auto"/>
            <w:vAlign w:val="center"/>
          </w:tcPr>
          <w:p w14:paraId="6BBEC27A" w14:textId="77777777" w:rsidR="00EF4E24" w:rsidRPr="003E2D0E" w:rsidRDefault="00EF4E24" w:rsidP="00EF4E24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3E2D0E">
              <w:rPr>
                <w:rFonts w:ascii="Arial" w:hAnsi="Arial" w:cs="Arial"/>
                <w:b/>
                <w:color w:val="222222"/>
                <w:shd w:val="clear" w:color="auto" w:fill="FFFFFF"/>
              </w:rPr>
              <w:t>Kimberly Mercer-Schleider</w:t>
            </w:r>
          </w:p>
          <w:p w14:paraId="1037A322" w14:textId="77777777" w:rsidR="00EF4E24" w:rsidRPr="003E2D0E" w:rsidRDefault="00EF4E24" w:rsidP="00EF4E24">
            <w:pPr>
              <w:jc w:val="center"/>
              <w:rPr>
                <w:rFonts w:ascii="Arial" w:hAnsi="Arial" w:cs="Arial"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3E2D0E">
              <w:rPr>
                <w:rFonts w:ascii="Arial" w:hAnsi="Arial" w:cs="Arial"/>
                <w:bCs/>
                <w:color w:val="222222"/>
                <w:sz w:val="22"/>
                <w:szCs w:val="22"/>
                <w:shd w:val="clear" w:color="auto" w:fill="FFFFFF"/>
              </w:rPr>
              <w:t>Director</w:t>
            </w:r>
            <w:r>
              <w:rPr>
                <w:rFonts w:ascii="Arial" w:hAnsi="Arial" w:cs="Arial"/>
                <w:bCs/>
                <w:color w:val="222222"/>
                <w:sz w:val="22"/>
                <w:szCs w:val="22"/>
                <w:shd w:val="clear" w:color="auto" w:fill="FFFFFF"/>
              </w:rPr>
              <w:t>,</w:t>
            </w:r>
          </w:p>
          <w:p w14:paraId="4179F68A" w14:textId="77777777" w:rsidR="00EF4E24" w:rsidRPr="003E2D0E" w:rsidRDefault="00EF4E24" w:rsidP="00EF4E24">
            <w:pPr>
              <w:jc w:val="center"/>
              <w:rPr>
                <w:noProof/>
                <w:sz w:val="22"/>
                <w:szCs w:val="22"/>
              </w:rPr>
            </w:pPr>
            <w:r w:rsidRPr="003E2D0E">
              <w:rPr>
                <w:rFonts w:ascii="Arial" w:hAnsi="Arial" w:cs="Arial"/>
                <w:bCs/>
                <w:color w:val="222222"/>
                <w:sz w:val="22"/>
                <w:szCs w:val="22"/>
                <w:shd w:val="clear" w:color="auto" w:fill="FFFFFF"/>
              </w:rPr>
              <w:t>Illinois Council on Developmental Disabilities</w:t>
            </w:r>
          </w:p>
        </w:tc>
        <w:tc>
          <w:tcPr>
            <w:tcW w:w="2658" w:type="dxa"/>
            <w:shd w:val="clear" w:color="auto" w:fill="auto"/>
            <w:vAlign w:val="center"/>
          </w:tcPr>
          <w:p w14:paraId="7EF3E5E5" w14:textId="77777777" w:rsidR="00EF4E24" w:rsidRPr="003E2D0E" w:rsidRDefault="00EF4E24" w:rsidP="00EF4E24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3E2D0E">
              <w:rPr>
                <w:rFonts w:ascii="Arial" w:hAnsi="Arial" w:cs="Arial"/>
                <w:b/>
                <w:color w:val="222222"/>
                <w:shd w:val="clear" w:color="auto" w:fill="FFFFFF"/>
              </w:rPr>
              <w:t>Michael Roush</w:t>
            </w:r>
          </w:p>
          <w:p w14:paraId="6DC77341" w14:textId="77777777" w:rsidR="00EF4E24" w:rsidRPr="003E2D0E" w:rsidRDefault="00EF4E24" w:rsidP="00EF4E24">
            <w:pPr>
              <w:jc w:val="center"/>
              <w:rPr>
                <w:rFonts w:ascii="Arial" w:hAnsi="Arial" w:cs="Arial"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3E2D0E">
              <w:rPr>
                <w:rFonts w:ascii="Arial" w:hAnsi="Arial" w:cs="Arial"/>
                <w:bCs/>
                <w:color w:val="222222"/>
                <w:sz w:val="22"/>
                <w:szCs w:val="22"/>
                <w:shd w:val="clear" w:color="auto" w:fill="FFFFFF"/>
              </w:rPr>
              <w:t>Director</w:t>
            </w:r>
            <w:r>
              <w:rPr>
                <w:rFonts w:ascii="Arial" w:hAnsi="Arial" w:cs="Arial"/>
                <w:bCs/>
                <w:color w:val="222222"/>
                <w:sz w:val="22"/>
                <w:szCs w:val="22"/>
                <w:shd w:val="clear" w:color="auto" w:fill="FFFFFF"/>
              </w:rPr>
              <w:t>,</w:t>
            </w:r>
          </w:p>
          <w:p w14:paraId="179D8891" w14:textId="77777777" w:rsidR="00EF4E24" w:rsidRPr="003E2D0E" w:rsidRDefault="00EF4E24" w:rsidP="00EF4E24">
            <w:pPr>
              <w:jc w:val="center"/>
              <w:rPr>
                <w:noProof/>
                <w:sz w:val="22"/>
                <w:szCs w:val="22"/>
              </w:rPr>
            </w:pPr>
            <w:r w:rsidRPr="003E2D0E">
              <w:rPr>
                <w:rFonts w:ascii="Arial" w:hAnsi="Arial" w:cs="Arial"/>
                <w:bCs/>
                <w:color w:val="222222"/>
                <w:sz w:val="22"/>
                <w:szCs w:val="22"/>
                <w:shd w:val="clear" w:color="auto" w:fill="FFFFFF"/>
              </w:rPr>
              <w:t>National Disability Institute</w:t>
            </w:r>
          </w:p>
        </w:tc>
        <w:tc>
          <w:tcPr>
            <w:tcW w:w="2658" w:type="dxa"/>
            <w:shd w:val="clear" w:color="auto" w:fill="auto"/>
            <w:vAlign w:val="center"/>
          </w:tcPr>
          <w:p w14:paraId="118CD136" w14:textId="77777777" w:rsidR="00EF4E24" w:rsidRPr="003E2D0E" w:rsidRDefault="00EF4E24" w:rsidP="00EF4E24">
            <w:pPr>
              <w:jc w:val="center"/>
              <w:rPr>
                <w:rFonts w:ascii="Arial" w:hAnsi="Arial" w:cs="Arial"/>
                <w:b/>
                <w:color w:val="222222"/>
                <w:shd w:val="clear" w:color="auto" w:fill="FFFFFF"/>
              </w:rPr>
            </w:pPr>
            <w:r w:rsidRPr="003E2D0E">
              <w:rPr>
                <w:rFonts w:ascii="Arial" w:hAnsi="Arial" w:cs="Arial"/>
                <w:b/>
                <w:color w:val="222222"/>
                <w:shd w:val="clear" w:color="auto" w:fill="FFFFFF"/>
              </w:rPr>
              <w:t>Tyson Bedford</w:t>
            </w:r>
          </w:p>
          <w:p w14:paraId="6242B060" w14:textId="77777777" w:rsidR="00EF4E24" w:rsidRPr="003E2D0E" w:rsidRDefault="00EF4E24" w:rsidP="00EF4E24">
            <w:pPr>
              <w:jc w:val="center"/>
              <w:rPr>
                <w:rFonts w:ascii="Arial" w:hAnsi="Arial" w:cs="Arial"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3E2D0E">
              <w:rPr>
                <w:rFonts w:ascii="Arial" w:hAnsi="Arial" w:cs="Arial"/>
                <w:bCs/>
                <w:color w:val="222222"/>
                <w:sz w:val="22"/>
                <w:szCs w:val="22"/>
                <w:shd w:val="clear" w:color="auto" w:fill="FFFFFF"/>
              </w:rPr>
              <w:t>Council Member</w:t>
            </w:r>
            <w:r>
              <w:rPr>
                <w:rFonts w:ascii="Arial" w:hAnsi="Arial" w:cs="Arial"/>
                <w:bCs/>
                <w:color w:val="222222"/>
                <w:sz w:val="22"/>
                <w:szCs w:val="22"/>
                <w:shd w:val="clear" w:color="auto" w:fill="FFFFFF"/>
              </w:rPr>
              <w:t>,</w:t>
            </w:r>
          </w:p>
          <w:p w14:paraId="33752FB6" w14:textId="77777777" w:rsidR="00EF4E24" w:rsidRPr="003E2D0E" w:rsidRDefault="00EF4E24" w:rsidP="00EF4E24">
            <w:pPr>
              <w:jc w:val="center"/>
              <w:rPr>
                <w:noProof/>
                <w:sz w:val="22"/>
                <w:szCs w:val="22"/>
              </w:rPr>
            </w:pPr>
            <w:r w:rsidRPr="003E2D0E">
              <w:rPr>
                <w:rFonts w:ascii="Arial" w:hAnsi="Arial" w:cs="Arial"/>
                <w:bCs/>
                <w:color w:val="222222"/>
                <w:sz w:val="22"/>
                <w:szCs w:val="22"/>
                <w:shd w:val="clear" w:color="auto" w:fill="FFFFFF"/>
              </w:rPr>
              <w:t>Illinois Council on Developmental Disabilities</w:t>
            </w:r>
          </w:p>
        </w:tc>
        <w:tc>
          <w:tcPr>
            <w:tcW w:w="2659" w:type="dxa"/>
            <w:vAlign w:val="center"/>
          </w:tcPr>
          <w:p w14:paraId="31B434FB" w14:textId="77777777" w:rsidR="00EF4E24" w:rsidRPr="003E2D0E" w:rsidRDefault="00EF4E24" w:rsidP="00EF4E24">
            <w:pPr>
              <w:jc w:val="center"/>
              <w:rPr>
                <w:rFonts w:ascii="Arial" w:hAnsi="Arial" w:cs="Arial"/>
                <w:b/>
                <w:bCs/>
              </w:rPr>
            </w:pPr>
            <w:r w:rsidRPr="003E2D0E">
              <w:rPr>
                <w:rFonts w:ascii="Arial" w:hAnsi="Arial" w:cs="Arial"/>
                <w:b/>
                <w:bCs/>
              </w:rPr>
              <w:t>Curtis Harris</w:t>
            </w:r>
          </w:p>
          <w:p w14:paraId="69614F2F" w14:textId="77777777" w:rsidR="00EF4E24" w:rsidRPr="003E2D0E" w:rsidRDefault="00EF4E24" w:rsidP="00EF4E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D0E">
              <w:rPr>
                <w:rFonts w:ascii="Arial" w:hAnsi="Arial" w:cs="Arial"/>
                <w:sz w:val="22"/>
                <w:szCs w:val="22"/>
              </w:rPr>
              <w:t>Council Member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  <w:p w14:paraId="55279B49" w14:textId="77777777" w:rsidR="00EF4E24" w:rsidRPr="003E2D0E" w:rsidRDefault="00EF4E24" w:rsidP="00EF4E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2D0E">
              <w:rPr>
                <w:rFonts w:ascii="Arial" w:hAnsi="Arial" w:cs="Arial"/>
                <w:sz w:val="22"/>
                <w:szCs w:val="22"/>
              </w:rPr>
              <w:t>Illinois Council on</w:t>
            </w:r>
          </w:p>
          <w:p w14:paraId="6B7D17DC" w14:textId="77777777" w:rsidR="00EF4E24" w:rsidRPr="003E2D0E" w:rsidRDefault="00EF4E24" w:rsidP="00EF4E24">
            <w:pPr>
              <w:jc w:val="center"/>
              <w:rPr>
                <w:noProof/>
                <w:sz w:val="22"/>
                <w:szCs w:val="22"/>
              </w:rPr>
            </w:pPr>
            <w:r w:rsidRPr="003E2D0E">
              <w:rPr>
                <w:rFonts w:ascii="Arial" w:hAnsi="Arial" w:cs="Arial"/>
                <w:sz w:val="22"/>
                <w:szCs w:val="22"/>
              </w:rPr>
              <w:t>Developmental Disabilities</w:t>
            </w:r>
          </w:p>
        </w:tc>
      </w:tr>
      <w:bookmarkEnd w:id="2"/>
    </w:tbl>
    <w:p w14:paraId="10F1B7E6" w14:textId="77777777" w:rsidR="00446DF7" w:rsidRDefault="00446DF7" w:rsidP="00212793">
      <w:pPr>
        <w:tabs>
          <w:tab w:val="left" w:pos="8745"/>
        </w:tabs>
        <w:rPr>
          <w:rFonts w:ascii="Arial" w:eastAsia="Times New Roman" w:hAnsi="Arial" w:cs="Arial"/>
          <w:b/>
          <w:bCs/>
          <w:sz w:val="22"/>
          <w:szCs w:val="22"/>
        </w:rPr>
      </w:pPr>
    </w:p>
    <w:p w14:paraId="790A1BFF" w14:textId="24593E52" w:rsidR="000C771A" w:rsidRDefault="008A166C" w:rsidP="008A166C">
      <w:pPr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 wp14:anchorId="756BA85C" wp14:editId="3E26D49F">
                <wp:extent cx="6409143" cy="45719"/>
                <wp:effectExtent l="0" t="0" r="0" b="5715"/>
                <wp:docPr id="5" name="Rectangle 5" descr="blue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143" cy="45719"/>
                        </a:xfrm>
                        <a:prstGeom prst="rect">
                          <a:avLst/>
                        </a:prstGeom>
                        <a:solidFill>
                          <a:srgbClr val="08518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9FB25" w14:textId="77777777" w:rsidR="008A166C" w:rsidRDefault="008A166C" w:rsidP="008A16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6BA85C" id="Rectangle 5" o:spid="_x0000_s1028" alt="blue rectangle" style="width:504.6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" fillcolor="#08518e" stroked="f" strokeweight="1pt">
                <v:textbox>
                  <w:txbxContent>
                    <w:p w14:paraId="4549FB25" w14:textId="77777777" w:rsidR="008A166C" w:rsidRDefault="008A166C" w:rsidP="008A166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0EB894CD" w14:textId="77777777" w:rsidR="00446DF7" w:rsidRPr="008A166C" w:rsidRDefault="00446DF7" w:rsidP="008A166C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17A36183" w14:textId="54B1194B" w:rsidR="00212793" w:rsidRDefault="00874DA6" w:rsidP="003F0BE6">
      <w:pPr>
        <w:jc w:val="center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Register at this link:</w:t>
      </w:r>
    </w:p>
    <w:p w14:paraId="6FEC82F7" w14:textId="0E79ECAF" w:rsidR="00874DA6" w:rsidRDefault="00844D94" w:rsidP="003F0BE6">
      <w:pPr>
        <w:jc w:val="center"/>
        <w:rPr>
          <w:rFonts w:eastAsia="Times New Roman"/>
          <w:sz w:val="28"/>
          <w:szCs w:val="28"/>
        </w:rPr>
      </w:pPr>
      <w:hyperlink r:id="rId12" w:anchor="/registration" w:history="1">
        <w:r w:rsidR="00874DA6" w:rsidRPr="00056067">
          <w:rPr>
            <w:rStyle w:val="Hyperlink"/>
            <w:rFonts w:eastAsia="Times New Roman"/>
            <w:sz w:val="28"/>
            <w:szCs w:val="28"/>
          </w:rPr>
          <w:t>https://us06web.zoom.us/webinar/register/WN_M4FH6KMbSJ2LzhAZSJYhKA#/registration</w:t>
        </w:r>
      </w:hyperlink>
      <w:r w:rsidR="00874DA6">
        <w:rPr>
          <w:rFonts w:eastAsia="Times New Roman"/>
          <w:sz w:val="28"/>
          <w:szCs w:val="28"/>
        </w:rPr>
        <w:t xml:space="preserve"> </w:t>
      </w:r>
    </w:p>
    <w:sectPr w:rsidR="00874DA6" w:rsidSect="00247418">
      <w:pgSz w:w="12240" w:h="15840"/>
      <w:pgMar w:top="639" w:right="900" w:bottom="567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-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Extra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648A4"/>
    <w:multiLevelType w:val="hybridMultilevel"/>
    <w:tmpl w:val="16EE1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03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71A"/>
    <w:rsid w:val="00006AF7"/>
    <w:rsid w:val="00006B36"/>
    <w:rsid w:val="000232F0"/>
    <w:rsid w:val="00026E70"/>
    <w:rsid w:val="0003083F"/>
    <w:rsid w:val="0004428C"/>
    <w:rsid w:val="000457D2"/>
    <w:rsid w:val="00053BE1"/>
    <w:rsid w:val="00073CC3"/>
    <w:rsid w:val="00074998"/>
    <w:rsid w:val="0009133E"/>
    <w:rsid w:val="000A39F7"/>
    <w:rsid w:val="000A7230"/>
    <w:rsid w:val="000C771A"/>
    <w:rsid w:val="000D1FD5"/>
    <w:rsid w:val="000D2E28"/>
    <w:rsid w:val="000D6089"/>
    <w:rsid w:val="000E15EB"/>
    <w:rsid w:val="000F0A2A"/>
    <w:rsid w:val="00105190"/>
    <w:rsid w:val="00105791"/>
    <w:rsid w:val="00112F12"/>
    <w:rsid w:val="00114B6C"/>
    <w:rsid w:val="0011726D"/>
    <w:rsid w:val="00135574"/>
    <w:rsid w:val="00135B74"/>
    <w:rsid w:val="0013758A"/>
    <w:rsid w:val="00137E97"/>
    <w:rsid w:val="00145906"/>
    <w:rsid w:val="001669ED"/>
    <w:rsid w:val="0017146B"/>
    <w:rsid w:val="00180D8B"/>
    <w:rsid w:val="001877B8"/>
    <w:rsid w:val="001B1F00"/>
    <w:rsid w:val="001E24DD"/>
    <w:rsid w:val="001E468D"/>
    <w:rsid w:val="001F0375"/>
    <w:rsid w:val="001F0D1B"/>
    <w:rsid w:val="001F32D2"/>
    <w:rsid w:val="001F4539"/>
    <w:rsid w:val="001F5A98"/>
    <w:rsid w:val="0020495D"/>
    <w:rsid w:val="00207F94"/>
    <w:rsid w:val="00212793"/>
    <w:rsid w:val="00215F69"/>
    <w:rsid w:val="00226149"/>
    <w:rsid w:val="00227E52"/>
    <w:rsid w:val="00231E70"/>
    <w:rsid w:val="00247418"/>
    <w:rsid w:val="00274FD6"/>
    <w:rsid w:val="00280298"/>
    <w:rsid w:val="002946FF"/>
    <w:rsid w:val="002959F0"/>
    <w:rsid w:val="002972D0"/>
    <w:rsid w:val="002A5E8F"/>
    <w:rsid w:val="002D0E41"/>
    <w:rsid w:val="002F15E2"/>
    <w:rsid w:val="002F7AE5"/>
    <w:rsid w:val="00300FBF"/>
    <w:rsid w:val="00304E43"/>
    <w:rsid w:val="00305C12"/>
    <w:rsid w:val="00312C22"/>
    <w:rsid w:val="003153E7"/>
    <w:rsid w:val="00316F08"/>
    <w:rsid w:val="003268DB"/>
    <w:rsid w:val="00327D23"/>
    <w:rsid w:val="00331E86"/>
    <w:rsid w:val="00332050"/>
    <w:rsid w:val="003405C7"/>
    <w:rsid w:val="00350DEB"/>
    <w:rsid w:val="00356604"/>
    <w:rsid w:val="00362581"/>
    <w:rsid w:val="00366DD5"/>
    <w:rsid w:val="00367330"/>
    <w:rsid w:val="003708FF"/>
    <w:rsid w:val="00371646"/>
    <w:rsid w:val="00385352"/>
    <w:rsid w:val="0039114F"/>
    <w:rsid w:val="0039531D"/>
    <w:rsid w:val="003959BE"/>
    <w:rsid w:val="003B21C6"/>
    <w:rsid w:val="003B2699"/>
    <w:rsid w:val="003C239B"/>
    <w:rsid w:val="003D12B0"/>
    <w:rsid w:val="003E2D0E"/>
    <w:rsid w:val="003E5849"/>
    <w:rsid w:val="003E58F5"/>
    <w:rsid w:val="003F0BE6"/>
    <w:rsid w:val="003F1852"/>
    <w:rsid w:val="003F448C"/>
    <w:rsid w:val="003F65B9"/>
    <w:rsid w:val="003F744F"/>
    <w:rsid w:val="004014B2"/>
    <w:rsid w:val="00404C83"/>
    <w:rsid w:val="0040519F"/>
    <w:rsid w:val="00425774"/>
    <w:rsid w:val="0042660B"/>
    <w:rsid w:val="00431087"/>
    <w:rsid w:val="00441540"/>
    <w:rsid w:val="00443CE8"/>
    <w:rsid w:val="00446DF7"/>
    <w:rsid w:val="00453049"/>
    <w:rsid w:val="004562D4"/>
    <w:rsid w:val="0046000B"/>
    <w:rsid w:val="00460BC4"/>
    <w:rsid w:val="004624A8"/>
    <w:rsid w:val="00463096"/>
    <w:rsid w:val="00466237"/>
    <w:rsid w:val="00466873"/>
    <w:rsid w:val="004703A4"/>
    <w:rsid w:val="00490C73"/>
    <w:rsid w:val="00491771"/>
    <w:rsid w:val="004948F8"/>
    <w:rsid w:val="00497BF5"/>
    <w:rsid w:val="004B2098"/>
    <w:rsid w:val="004C70F7"/>
    <w:rsid w:val="004D6D23"/>
    <w:rsid w:val="004D7B2B"/>
    <w:rsid w:val="004E218F"/>
    <w:rsid w:val="004F0C14"/>
    <w:rsid w:val="00500531"/>
    <w:rsid w:val="005015D7"/>
    <w:rsid w:val="00515ED0"/>
    <w:rsid w:val="00531845"/>
    <w:rsid w:val="0054684A"/>
    <w:rsid w:val="00553B32"/>
    <w:rsid w:val="00560128"/>
    <w:rsid w:val="00573B16"/>
    <w:rsid w:val="00576F54"/>
    <w:rsid w:val="00581B42"/>
    <w:rsid w:val="00592DE9"/>
    <w:rsid w:val="0059775A"/>
    <w:rsid w:val="005A4800"/>
    <w:rsid w:val="005B2363"/>
    <w:rsid w:val="005C2EAF"/>
    <w:rsid w:val="005D087D"/>
    <w:rsid w:val="005F0046"/>
    <w:rsid w:val="005F26DF"/>
    <w:rsid w:val="005F7EFA"/>
    <w:rsid w:val="006059DE"/>
    <w:rsid w:val="00606D60"/>
    <w:rsid w:val="00617B18"/>
    <w:rsid w:val="006218D4"/>
    <w:rsid w:val="00626BA7"/>
    <w:rsid w:val="0064077B"/>
    <w:rsid w:val="00654D2B"/>
    <w:rsid w:val="00661569"/>
    <w:rsid w:val="00667549"/>
    <w:rsid w:val="006767CE"/>
    <w:rsid w:val="006A049D"/>
    <w:rsid w:val="006A42AE"/>
    <w:rsid w:val="006B2A6F"/>
    <w:rsid w:val="006B3EE0"/>
    <w:rsid w:val="006B4505"/>
    <w:rsid w:val="006B5E9D"/>
    <w:rsid w:val="006C2382"/>
    <w:rsid w:val="006D1F22"/>
    <w:rsid w:val="006E5AA2"/>
    <w:rsid w:val="006E7CC4"/>
    <w:rsid w:val="006F0716"/>
    <w:rsid w:val="006F3022"/>
    <w:rsid w:val="006F7F9D"/>
    <w:rsid w:val="0070735C"/>
    <w:rsid w:val="00715A93"/>
    <w:rsid w:val="00716DF1"/>
    <w:rsid w:val="007265FC"/>
    <w:rsid w:val="007403AE"/>
    <w:rsid w:val="007431A2"/>
    <w:rsid w:val="007442D5"/>
    <w:rsid w:val="007522EB"/>
    <w:rsid w:val="00762E7E"/>
    <w:rsid w:val="00763470"/>
    <w:rsid w:val="0076556C"/>
    <w:rsid w:val="007815CE"/>
    <w:rsid w:val="00783C0E"/>
    <w:rsid w:val="0079654F"/>
    <w:rsid w:val="007A5BA1"/>
    <w:rsid w:val="007A76D0"/>
    <w:rsid w:val="007B49B7"/>
    <w:rsid w:val="007C056D"/>
    <w:rsid w:val="007D521A"/>
    <w:rsid w:val="007F12A5"/>
    <w:rsid w:val="007F31D9"/>
    <w:rsid w:val="007F4B87"/>
    <w:rsid w:val="00805462"/>
    <w:rsid w:val="008113F0"/>
    <w:rsid w:val="00823DC0"/>
    <w:rsid w:val="00831292"/>
    <w:rsid w:val="0084272B"/>
    <w:rsid w:val="0084333B"/>
    <w:rsid w:val="00844D94"/>
    <w:rsid w:val="008539D2"/>
    <w:rsid w:val="00863462"/>
    <w:rsid w:val="00867345"/>
    <w:rsid w:val="00874DA6"/>
    <w:rsid w:val="00877681"/>
    <w:rsid w:val="00884A65"/>
    <w:rsid w:val="008A14B5"/>
    <w:rsid w:val="008A166C"/>
    <w:rsid w:val="008A292B"/>
    <w:rsid w:val="008B6402"/>
    <w:rsid w:val="008C03EE"/>
    <w:rsid w:val="008C091B"/>
    <w:rsid w:val="008C199B"/>
    <w:rsid w:val="008D0F17"/>
    <w:rsid w:val="008D5A3A"/>
    <w:rsid w:val="008D65B0"/>
    <w:rsid w:val="008E0C08"/>
    <w:rsid w:val="008E109B"/>
    <w:rsid w:val="008E24BC"/>
    <w:rsid w:val="008E2BF6"/>
    <w:rsid w:val="008E340B"/>
    <w:rsid w:val="008E4666"/>
    <w:rsid w:val="008F311D"/>
    <w:rsid w:val="008F4D10"/>
    <w:rsid w:val="00906187"/>
    <w:rsid w:val="009072B5"/>
    <w:rsid w:val="009110C8"/>
    <w:rsid w:val="00917FFB"/>
    <w:rsid w:val="00920152"/>
    <w:rsid w:val="00920AD5"/>
    <w:rsid w:val="00935CD8"/>
    <w:rsid w:val="00946150"/>
    <w:rsid w:val="00954A6C"/>
    <w:rsid w:val="00954DF9"/>
    <w:rsid w:val="0095545C"/>
    <w:rsid w:val="009557F1"/>
    <w:rsid w:val="00961E55"/>
    <w:rsid w:val="00974E8B"/>
    <w:rsid w:val="00976592"/>
    <w:rsid w:val="009805B3"/>
    <w:rsid w:val="00987C62"/>
    <w:rsid w:val="0099551A"/>
    <w:rsid w:val="009A068C"/>
    <w:rsid w:val="009B06BC"/>
    <w:rsid w:val="009C0638"/>
    <w:rsid w:val="009C4A3B"/>
    <w:rsid w:val="009C6C54"/>
    <w:rsid w:val="009F73C4"/>
    <w:rsid w:val="00A07CD3"/>
    <w:rsid w:val="00A21B90"/>
    <w:rsid w:val="00A27001"/>
    <w:rsid w:val="00A30BD0"/>
    <w:rsid w:val="00A3435F"/>
    <w:rsid w:val="00A3637D"/>
    <w:rsid w:val="00A46CAB"/>
    <w:rsid w:val="00A47BAB"/>
    <w:rsid w:val="00A5099A"/>
    <w:rsid w:val="00A52073"/>
    <w:rsid w:val="00A5236B"/>
    <w:rsid w:val="00A67B80"/>
    <w:rsid w:val="00A72B8B"/>
    <w:rsid w:val="00A86BF2"/>
    <w:rsid w:val="00A92A31"/>
    <w:rsid w:val="00AB3AD3"/>
    <w:rsid w:val="00AB6402"/>
    <w:rsid w:val="00AB660E"/>
    <w:rsid w:val="00AB6A47"/>
    <w:rsid w:val="00AD163C"/>
    <w:rsid w:val="00AE461B"/>
    <w:rsid w:val="00AF436A"/>
    <w:rsid w:val="00B16FD2"/>
    <w:rsid w:val="00B22487"/>
    <w:rsid w:val="00B3533D"/>
    <w:rsid w:val="00B37C94"/>
    <w:rsid w:val="00B4038F"/>
    <w:rsid w:val="00B43048"/>
    <w:rsid w:val="00B46E95"/>
    <w:rsid w:val="00B51869"/>
    <w:rsid w:val="00B72421"/>
    <w:rsid w:val="00B75B0E"/>
    <w:rsid w:val="00B76AEF"/>
    <w:rsid w:val="00B7756C"/>
    <w:rsid w:val="00B84C32"/>
    <w:rsid w:val="00B90769"/>
    <w:rsid w:val="00B94DB3"/>
    <w:rsid w:val="00BA7575"/>
    <w:rsid w:val="00BB1FD7"/>
    <w:rsid w:val="00BB2180"/>
    <w:rsid w:val="00BB3AC2"/>
    <w:rsid w:val="00BB3FB0"/>
    <w:rsid w:val="00BB748C"/>
    <w:rsid w:val="00BB7BEB"/>
    <w:rsid w:val="00BB7DEE"/>
    <w:rsid w:val="00BD0FB7"/>
    <w:rsid w:val="00BD2A72"/>
    <w:rsid w:val="00BF2F1A"/>
    <w:rsid w:val="00C01782"/>
    <w:rsid w:val="00C052A7"/>
    <w:rsid w:val="00C052FF"/>
    <w:rsid w:val="00C10796"/>
    <w:rsid w:val="00C12C55"/>
    <w:rsid w:val="00C23580"/>
    <w:rsid w:val="00C258E7"/>
    <w:rsid w:val="00C27992"/>
    <w:rsid w:val="00C27B70"/>
    <w:rsid w:val="00C27F80"/>
    <w:rsid w:val="00C4476F"/>
    <w:rsid w:val="00C50272"/>
    <w:rsid w:val="00C56D0C"/>
    <w:rsid w:val="00C648A1"/>
    <w:rsid w:val="00C72E14"/>
    <w:rsid w:val="00C807B4"/>
    <w:rsid w:val="00C840C4"/>
    <w:rsid w:val="00C874BB"/>
    <w:rsid w:val="00C921A9"/>
    <w:rsid w:val="00C95138"/>
    <w:rsid w:val="00CB07A9"/>
    <w:rsid w:val="00CB62A0"/>
    <w:rsid w:val="00CC18A3"/>
    <w:rsid w:val="00CC1E28"/>
    <w:rsid w:val="00CC7168"/>
    <w:rsid w:val="00CC7C34"/>
    <w:rsid w:val="00CD15E9"/>
    <w:rsid w:val="00CE08E4"/>
    <w:rsid w:val="00CE3FCD"/>
    <w:rsid w:val="00CE6D4D"/>
    <w:rsid w:val="00CF08E8"/>
    <w:rsid w:val="00CF0A99"/>
    <w:rsid w:val="00CF1790"/>
    <w:rsid w:val="00D10257"/>
    <w:rsid w:val="00D16EBA"/>
    <w:rsid w:val="00D20107"/>
    <w:rsid w:val="00D20196"/>
    <w:rsid w:val="00D241C4"/>
    <w:rsid w:val="00D33F5B"/>
    <w:rsid w:val="00D40F28"/>
    <w:rsid w:val="00D46536"/>
    <w:rsid w:val="00D51FA6"/>
    <w:rsid w:val="00D610F3"/>
    <w:rsid w:val="00D63253"/>
    <w:rsid w:val="00D64D1D"/>
    <w:rsid w:val="00D67970"/>
    <w:rsid w:val="00D73097"/>
    <w:rsid w:val="00D76D6E"/>
    <w:rsid w:val="00D85E25"/>
    <w:rsid w:val="00D95F69"/>
    <w:rsid w:val="00DA713C"/>
    <w:rsid w:val="00DB5568"/>
    <w:rsid w:val="00DB656F"/>
    <w:rsid w:val="00DC602E"/>
    <w:rsid w:val="00DD27F0"/>
    <w:rsid w:val="00DD2A35"/>
    <w:rsid w:val="00DD305B"/>
    <w:rsid w:val="00DE2C5F"/>
    <w:rsid w:val="00DE7067"/>
    <w:rsid w:val="00DF4BED"/>
    <w:rsid w:val="00DF5568"/>
    <w:rsid w:val="00DF6642"/>
    <w:rsid w:val="00DF7294"/>
    <w:rsid w:val="00E04995"/>
    <w:rsid w:val="00E06B84"/>
    <w:rsid w:val="00E15AE8"/>
    <w:rsid w:val="00E25118"/>
    <w:rsid w:val="00E3117F"/>
    <w:rsid w:val="00E40B9C"/>
    <w:rsid w:val="00E74603"/>
    <w:rsid w:val="00E75CD1"/>
    <w:rsid w:val="00E92511"/>
    <w:rsid w:val="00EA1156"/>
    <w:rsid w:val="00EA23F6"/>
    <w:rsid w:val="00EA35AA"/>
    <w:rsid w:val="00EA3CFD"/>
    <w:rsid w:val="00EA7399"/>
    <w:rsid w:val="00EB2274"/>
    <w:rsid w:val="00EB45E4"/>
    <w:rsid w:val="00EC79CB"/>
    <w:rsid w:val="00ED360B"/>
    <w:rsid w:val="00EF0AF8"/>
    <w:rsid w:val="00EF3473"/>
    <w:rsid w:val="00EF4E24"/>
    <w:rsid w:val="00EF6A01"/>
    <w:rsid w:val="00F04715"/>
    <w:rsid w:val="00F34C4B"/>
    <w:rsid w:val="00F368C4"/>
    <w:rsid w:val="00F4612E"/>
    <w:rsid w:val="00F72545"/>
    <w:rsid w:val="00F73A02"/>
    <w:rsid w:val="00F756E7"/>
    <w:rsid w:val="00F800B6"/>
    <w:rsid w:val="00F87BD2"/>
    <w:rsid w:val="00F93422"/>
    <w:rsid w:val="00F96A3F"/>
    <w:rsid w:val="00FB168A"/>
    <w:rsid w:val="00FB4CF8"/>
    <w:rsid w:val="00FB6C05"/>
    <w:rsid w:val="00FD2179"/>
    <w:rsid w:val="00FD229F"/>
    <w:rsid w:val="00FE6D07"/>
    <w:rsid w:val="00FF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4F35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32050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A7230"/>
    <w:rPr>
      <w:b/>
      <w:bCs/>
    </w:rPr>
  </w:style>
  <w:style w:type="character" w:styleId="Hyperlink">
    <w:name w:val="Hyperlink"/>
    <w:basedOn w:val="DefaultParagraphFont"/>
    <w:uiPriority w:val="99"/>
    <w:unhideWhenUsed/>
    <w:rsid w:val="006767CE"/>
    <w:rPr>
      <w:color w:val="0000FF"/>
      <w:u w:val="single"/>
    </w:rPr>
  </w:style>
  <w:style w:type="table" w:styleId="TableGrid">
    <w:name w:val="Table Grid"/>
    <w:basedOn w:val="TableNormal"/>
    <w:uiPriority w:val="39"/>
    <w:rsid w:val="00247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DF66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664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466873"/>
    <w:rPr>
      <w:rFonts w:ascii="Times New Roman" w:hAnsi="Times New Roman" w:cs="Times New Roman"/>
    </w:rPr>
  </w:style>
  <w:style w:type="character" w:customStyle="1" w:styleId="fontstyle01">
    <w:name w:val="fontstyle01"/>
    <w:basedOn w:val="DefaultParagraphFont"/>
    <w:rsid w:val="00D610F3"/>
    <w:rPr>
      <w:rFonts w:ascii="Montserrat-Regular" w:hAnsi="Montserrat-Regular" w:hint="default"/>
      <w:b w:val="0"/>
      <w:bCs w:val="0"/>
      <w:i w:val="0"/>
      <w:iCs w:val="0"/>
      <w:color w:val="FFFFF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137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75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758A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7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758A"/>
    <w:rPr>
      <w:rFonts w:ascii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907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0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us06web.zoom.us/webinar/register/WN_M4FH6KMbSJ2LzhAZSJYhK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E432E-7912-4637-B574-11618DDB4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1471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Dyner</dc:creator>
  <cp:keywords/>
  <dc:description/>
  <cp:lastModifiedBy>Amy Deaville</cp:lastModifiedBy>
  <cp:revision>2</cp:revision>
  <dcterms:created xsi:type="dcterms:W3CDTF">2024-04-11T14:05:00Z</dcterms:created>
  <dcterms:modified xsi:type="dcterms:W3CDTF">2024-04-11T14:05:00Z</dcterms:modified>
</cp:coreProperties>
</file>